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rPr/>
            </w:pPr>
            <w:r w:rsidDel="00000000" w:rsidR="00000000" w:rsidRPr="00000000">
              <w:rPr>
                <w:rtl w:val="0"/>
              </w:rPr>
              <w:t xml:space="preserve">22+ lessons (45-55 minute long lessons)</w:t>
            </w:r>
          </w:p>
          <w:p w:rsidR="00000000" w:rsidDel="00000000" w:rsidP="00000000" w:rsidRDefault="00000000" w:rsidRPr="00000000" w14:paraId="00000007">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t xml:space="preserve">Grade Level(s)/Subject(s)</w:t>
            </w:r>
          </w:p>
          <w:p w:rsidR="00000000" w:rsidDel="00000000" w:rsidP="00000000" w:rsidRDefault="00000000" w:rsidRPr="00000000" w14:paraId="0000000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5th Grade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C">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rPr/>
            </w:pPr>
            <w:r w:rsidDel="00000000" w:rsidR="00000000" w:rsidRPr="00000000">
              <w:rPr>
                <w:rtl w:val="0"/>
              </w:rPr>
              <w:t xml:space="preserve">​​Uncovering and Reclaiming Historical Identities is a collection of over twenty lessons that follow the history of Black people in America, from the 1500s to the present, and focuses on the essential question, “How do you uncover and reclaim a historical identity?” Using Born on the Water as a mentor text, along with other resources, the unit examines the themes of empowerment and resistance. By studying the stories of individuals, students uncover and reclaim their own historical identities in a multimedia culminating project.</w:t>
            </w:r>
          </w:p>
          <w:p w:rsidR="00000000" w:rsidDel="00000000" w:rsidP="00000000" w:rsidRDefault="00000000" w:rsidRPr="00000000" w14:paraId="0000000E">
            <w:pPr>
              <w:spacing w:after="240" w:before="240" w:line="276" w:lineRule="auto"/>
              <w:ind w:left="0" w:firstLine="0"/>
              <w:rPr/>
            </w:pPr>
            <w:r w:rsidDel="00000000" w:rsidR="00000000" w:rsidRPr="00000000">
              <w:rPr>
                <w:rtl w:val="0"/>
              </w:rPr>
              <w:t xml:space="preserve">Starting in West Africa in the 1500s, students begin the unit by challenging their stereotypes about Africa as they uncover the diverse cultures, communities, and histories throughout the continent. Next, they study enslavement across the Middle Passage and during colonization through a lens of strength, survival, and resistance. The consider the questions, “What is the history of slavery in America? Who was enslaved?” and dive into resources that are focused on the Middle Passage and lives of people who had been enslaved. </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Students then explore the question, “How does knowledge of resistance cultivate a historical identity?” by examining  the stories of various enslaved people and abolitionists. Students will consider what it means to “resist” and discuss different forms of resistance. Readings will emphasize strength, survival, and resistance of individuals.</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Finally, students will consider how they can reclaim and uncover their own historical identities by rereading Born on the Water and learning about ways to use multimedia to tell their stories. Methods  include an auditory storytelling experience, creating a picture book, or writing a “Where I’m From Poem.” </w:t>
            </w:r>
          </w:p>
          <w:p w:rsidR="00000000" w:rsidDel="00000000" w:rsidP="00000000" w:rsidRDefault="00000000" w:rsidRPr="00000000" w14:paraId="00000012">
            <w:pPr>
              <w:spacing w:line="276" w:lineRule="auto"/>
              <w:rPr/>
            </w:pPr>
            <w:r w:rsidDel="00000000" w:rsidR="00000000" w:rsidRPr="00000000">
              <w:rPr>
                <w:rtl w:val="0"/>
              </w:rPr>
              <w:t xml:space="preserve">At the conclusion of the unit, students will present their work to their  families and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pPr>
            <w:r w:rsidDel="00000000" w:rsidR="00000000" w:rsidRPr="00000000">
              <w:rPr>
                <w:rtl w:val="0"/>
              </w:rPr>
              <w:t xml:space="preserve">Students will be able to explore, analyze, and answer the following questions through the unit:</w:t>
            </w:r>
          </w:p>
          <w:p w:rsidR="00000000" w:rsidDel="00000000" w:rsidP="00000000" w:rsidRDefault="00000000" w:rsidRPr="00000000" w14:paraId="00000015">
            <w:pPr>
              <w:spacing w:line="276" w:lineRule="auto"/>
              <w:rPr/>
            </w:pPr>
            <w:r w:rsidDel="00000000" w:rsidR="00000000" w:rsidRPr="00000000">
              <w:rPr>
                <w:rFonts w:ascii="Gungsuh" w:cs="Gungsuh" w:eastAsia="Gungsuh" w:hAnsi="Gungsuh"/>
                <w:rtl w:val="0"/>
              </w:rPr>
              <w:t xml:space="preserve">● What makes Africa’s history rich? What makes it diverse?</w:t>
            </w:r>
          </w:p>
          <w:p w:rsidR="00000000" w:rsidDel="00000000" w:rsidP="00000000" w:rsidRDefault="00000000" w:rsidRPr="00000000" w14:paraId="00000016">
            <w:pPr>
              <w:spacing w:line="276" w:lineRule="auto"/>
              <w:rPr/>
            </w:pPr>
            <w:r w:rsidDel="00000000" w:rsidR="00000000" w:rsidRPr="00000000">
              <w:rPr>
                <w:rFonts w:ascii="Gungsuh" w:cs="Gungsuh" w:eastAsia="Gungsuh" w:hAnsi="Gungsuh"/>
                <w:rtl w:val="0"/>
              </w:rPr>
              <w:t xml:space="preserve">● What is the history of slavery in America? Who was enslaved?</w:t>
            </w:r>
          </w:p>
          <w:p w:rsidR="00000000" w:rsidDel="00000000" w:rsidP="00000000" w:rsidRDefault="00000000" w:rsidRPr="00000000" w14:paraId="00000017">
            <w:pPr>
              <w:spacing w:line="276" w:lineRule="auto"/>
              <w:rPr/>
            </w:pPr>
            <w:r w:rsidDel="00000000" w:rsidR="00000000" w:rsidRPr="00000000">
              <w:rPr>
                <w:rFonts w:ascii="Gungsuh" w:cs="Gungsuh" w:eastAsia="Gungsuh" w:hAnsi="Gungsuh"/>
                <w:rtl w:val="0"/>
              </w:rPr>
              <w:t xml:space="preserve">● How does knowledge of resistance cultivate a historical identity?</w:t>
            </w:r>
          </w:p>
          <w:p w:rsidR="00000000" w:rsidDel="00000000" w:rsidP="00000000" w:rsidRDefault="00000000" w:rsidRPr="00000000" w14:paraId="00000018">
            <w:pPr>
              <w:spacing w:line="276" w:lineRule="auto"/>
              <w:rPr/>
            </w:pPr>
            <w:r w:rsidDel="00000000" w:rsidR="00000000" w:rsidRPr="00000000">
              <w:rPr>
                <w:rFonts w:ascii="Gungsuh" w:cs="Gungsuh" w:eastAsia="Gungsuh" w:hAnsi="Gungsuh"/>
                <w:rtl w:val="0"/>
              </w:rPr>
              <w:t xml:space="preserve">● How can we reclaim and uncover our own historical identities?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b w:val="1"/>
                <w:u w:val="single"/>
              </w:rPr>
            </w:pPr>
            <w:r w:rsidDel="00000000" w:rsidR="00000000" w:rsidRPr="00000000">
              <w:rPr>
                <w:b w:val="1"/>
                <w:u w:val="single"/>
                <w:rtl w:val="0"/>
              </w:rPr>
              <w:t xml:space="preserve">Michigan Social Studies Standards - 5th Grade</w:t>
            </w:r>
          </w:p>
          <w:p w:rsidR="00000000" w:rsidDel="00000000" w:rsidP="00000000" w:rsidRDefault="00000000" w:rsidRPr="00000000" w14:paraId="0000001B">
            <w:pPr>
              <w:spacing w:line="276" w:lineRule="auto"/>
              <w:rPr>
                <w:b w:val="1"/>
              </w:rPr>
            </w:pPr>
            <w:r w:rsidDel="00000000" w:rsidR="00000000" w:rsidRPr="00000000">
              <w:rPr>
                <w:b w:val="1"/>
                <w:rtl w:val="0"/>
              </w:rPr>
              <w:t xml:space="preserve">U1.3 African Life Before the 16th Century: Describe the lives of peoples living in West Africa prior to the 16th century.</w:t>
            </w:r>
          </w:p>
          <w:p w:rsidR="00000000" w:rsidDel="00000000" w:rsidP="00000000" w:rsidRDefault="00000000" w:rsidRPr="00000000" w14:paraId="0000001C">
            <w:pPr>
              <w:spacing w:line="276" w:lineRule="auto"/>
              <w:rPr/>
            </w:pPr>
            <w:r w:rsidDel="00000000" w:rsidR="00000000" w:rsidRPr="00000000">
              <w:rPr>
                <w:rtl w:val="0"/>
              </w:rPr>
              <w:t xml:space="preserve">5 – U1.3.1 Use maps to locate the major regions of Africa (North Africa, West Africa, Central Africa, East Africa, Southern Africa).</w:t>
            </w:r>
          </w:p>
          <w:p w:rsidR="00000000" w:rsidDel="00000000" w:rsidP="00000000" w:rsidRDefault="00000000" w:rsidRPr="00000000" w14:paraId="0000001D">
            <w:pPr>
              <w:spacing w:line="276" w:lineRule="auto"/>
              <w:rPr/>
            </w:pPr>
            <w:r w:rsidDel="00000000" w:rsidR="00000000" w:rsidRPr="00000000">
              <w:rPr>
                <w:rtl w:val="0"/>
              </w:rPr>
              <w:t xml:space="preserve">5 – U1.3.2 Describe the life and cultural development of people living in West Africa before the 16th century with respect to economic (the ways people made a living) and family structures, and the growth of states, towns, and trade.</w:t>
            </w:r>
          </w:p>
          <w:p w:rsidR="00000000" w:rsidDel="00000000" w:rsidP="00000000" w:rsidRDefault="00000000" w:rsidRPr="00000000" w14:paraId="0000001E">
            <w:pPr>
              <w:spacing w:line="276" w:lineRule="auto"/>
              <w:rPr>
                <w:b w:val="1"/>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U1.4 Three World Interactions: Describe the environmental, political, and cultural consequences of the interactions among European, African, and Indigenous Peoples in the late 15th century through the 17th century.</w:t>
            </w:r>
          </w:p>
          <w:p w:rsidR="00000000" w:rsidDel="00000000" w:rsidP="00000000" w:rsidRDefault="00000000" w:rsidRPr="00000000" w14:paraId="00000020">
            <w:pPr>
              <w:spacing w:line="276" w:lineRule="auto"/>
              <w:rPr/>
            </w:pPr>
            <w:r w:rsidDel="00000000" w:rsidR="00000000" w:rsidRPr="00000000">
              <w:rPr>
                <w:rtl w:val="0"/>
              </w:rPr>
              <w:t xml:space="preserve">5 – U1.4.1 Describe the convergence of Europeans, Indigenous Peoples, and Africans in the Americas after 1492 from the perspective of these three groups.</w:t>
            </w:r>
          </w:p>
          <w:p w:rsidR="00000000" w:rsidDel="00000000" w:rsidP="00000000" w:rsidRDefault="00000000" w:rsidRPr="00000000" w14:paraId="00000021">
            <w:pPr>
              <w:spacing w:line="276" w:lineRule="auto"/>
              <w:rPr/>
            </w:pPr>
            <w:r w:rsidDel="00000000" w:rsidR="00000000" w:rsidRPr="00000000">
              <w:rPr>
                <w:rtl w:val="0"/>
              </w:rPr>
              <w:t xml:space="preserve">5 – U1.4.4 Describe the Columbian Exchange and its impact on Europeans, Indigenous Peoples, and Africans.</w:t>
            </w:r>
          </w:p>
          <w:p w:rsidR="00000000" w:rsidDel="00000000" w:rsidP="00000000" w:rsidRDefault="00000000" w:rsidRPr="00000000" w14:paraId="00000022">
            <w:pPr>
              <w:spacing w:line="276" w:lineRule="auto"/>
              <w:rPr>
                <w:b w:val="1"/>
              </w:rPr>
            </w:pPr>
            <w:r w:rsidDel="00000000" w:rsidR="00000000" w:rsidRPr="00000000">
              <w:rPr>
                <w:rtl w:val="0"/>
              </w:rPr>
            </w:r>
          </w:p>
          <w:p w:rsidR="00000000" w:rsidDel="00000000" w:rsidP="00000000" w:rsidRDefault="00000000" w:rsidRPr="00000000" w14:paraId="00000023">
            <w:pPr>
              <w:spacing w:line="276" w:lineRule="auto"/>
              <w:rPr>
                <w:b w:val="1"/>
              </w:rPr>
            </w:pPr>
            <w:r w:rsidDel="00000000" w:rsidR="00000000" w:rsidRPr="00000000">
              <w:rPr>
                <w:b w:val="1"/>
                <w:rtl w:val="0"/>
              </w:rPr>
              <w:t xml:space="preserve">U2.1 European Struggle for Control of North America: Compare the regional settlement patterns and describe significant developments in Southern, New England, and the Mid-Atlantic colonies</w:t>
            </w:r>
          </w:p>
          <w:p w:rsidR="00000000" w:rsidDel="00000000" w:rsidP="00000000" w:rsidRDefault="00000000" w:rsidRPr="00000000" w14:paraId="00000024">
            <w:pPr>
              <w:spacing w:line="276" w:lineRule="auto"/>
              <w:rPr/>
            </w:pPr>
            <w:r w:rsidDel="00000000" w:rsidR="00000000" w:rsidRPr="00000000">
              <w:rPr>
                <w:rtl w:val="0"/>
              </w:rPr>
              <w:t xml:space="preserve">5 – U2.1.1 Describe significant developments in the Southern colonies, including:</w:t>
            </w:r>
          </w:p>
          <w:p w:rsidR="00000000" w:rsidDel="00000000" w:rsidP="00000000" w:rsidRDefault="00000000" w:rsidRPr="00000000" w14:paraId="00000025">
            <w:pPr>
              <w:spacing w:line="276" w:lineRule="auto"/>
              <w:rPr/>
            </w:pPr>
            <w:r w:rsidDel="00000000" w:rsidR="00000000" w:rsidRPr="00000000">
              <w:rPr>
                <w:rtl w:val="0"/>
              </w:rPr>
              <w:t xml:space="preserve">patterns of settlement and control, including the impact of geography (landforms and climate) on settlement.</w:t>
            </w:r>
          </w:p>
          <w:p w:rsidR="00000000" w:rsidDel="00000000" w:rsidP="00000000" w:rsidRDefault="00000000" w:rsidRPr="00000000" w14:paraId="00000026">
            <w:pPr>
              <w:numPr>
                <w:ilvl w:val="0"/>
                <w:numId w:val="7"/>
              </w:numPr>
              <w:spacing w:line="276" w:lineRule="auto"/>
              <w:ind w:left="720" w:hanging="360"/>
              <w:rPr>
                <w:u w:val="none"/>
              </w:rPr>
            </w:pPr>
            <w:r w:rsidDel="00000000" w:rsidR="00000000" w:rsidRPr="00000000">
              <w:rPr>
                <w:rtl w:val="0"/>
              </w:rPr>
              <w:t xml:space="preserve">the development of slavery.</w:t>
            </w:r>
          </w:p>
          <w:p w:rsidR="00000000" w:rsidDel="00000000" w:rsidP="00000000" w:rsidRDefault="00000000" w:rsidRPr="00000000" w14:paraId="00000027">
            <w:pPr>
              <w:spacing w:line="276" w:lineRule="auto"/>
              <w:rPr>
                <w:b w:val="1"/>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U2.2 European Slave Trade and Slavery in Colonial America: Analyze the development of the slave system in the Americas and its impact.</w:t>
            </w:r>
          </w:p>
          <w:p w:rsidR="00000000" w:rsidDel="00000000" w:rsidP="00000000" w:rsidRDefault="00000000" w:rsidRPr="00000000" w14:paraId="00000029">
            <w:pPr>
              <w:spacing w:line="276" w:lineRule="auto"/>
              <w:rPr/>
            </w:pPr>
            <w:r w:rsidDel="00000000" w:rsidR="00000000" w:rsidRPr="00000000">
              <w:rPr>
                <w:rtl w:val="0"/>
              </w:rPr>
              <w:t xml:space="preserve">5 – U2.2.1 Describe Triangular Trade, including:</w:t>
            </w:r>
          </w:p>
          <w:p w:rsidR="00000000" w:rsidDel="00000000" w:rsidP="00000000" w:rsidRDefault="00000000" w:rsidRPr="00000000" w14:paraId="0000002A">
            <w:pPr>
              <w:numPr>
                <w:ilvl w:val="0"/>
                <w:numId w:val="14"/>
              </w:numPr>
              <w:spacing w:line="276" w:lineRule="auto"/>
              <w:ind w:left="720" w:hanging="360"/>
              <w:rPr>
                <w:u w:val="none"/>
              </w:rPr>
            </w:pPr>
            <w:r w:rsidDel="00000000" w:rsidR="00000000" w:rsidRPr="00000000">
              <w:rPr>
                <w:rtl w:val="0"/>
              </w:rPr>
              <w:t xml:space="preserve">the trade routes.</w:t>
            </w:r>
          </w:p>
          <w:p w:rsidR="00000000" w:rsidDel="00000000" w:rsidP="00000000" w:rsidRDefault="00000000" w:rsidRPr="00000000" w14:paraId="0000002B">
            <w:pPr>
              <w:numPr>
                <w:ilvl w:val="0"/>
                <w:numId w:val="14"/>
              </w:numPr>
              <w:spacing w:line="276" w:lineRule="auto"/>
              <w:ind w:left="720" w:hanging="360"/>
              <w:rPr>
                <w:u w:val="none"/>
              </w:rPr>
            </w:pPr>
            <w:r w:rsidDel="00000000" w:rsidR="00000000" w:rsidRPr="00000000">
              <w:rPr>
                <w:rtl w:val="0"/>
              </w:rPr>
              <w:t xml:space="preserve">the people and goods that were traded.</w:t>
            </w:r>
          </w:p>
          <w:p w:rsidR="00000000" w:rsidDel="00000000" w:rsidP="00000000" w:rsidRDefault="00000000" w:rsidRPr="00000000" w14:paraId="0000002C">
            <w:pPr>
              <w:numPr>
                <w:ilvl w:val="0"/>
                <w:numId w:val="14"/>
              </w:numPr>
              <w:spacing w:line="276" w:lineRule="auto"/>
              <w:ind w:left="720" w:hanging="360"/>
              <w:rPr>
                <w:u w:val="none"/>
              </w:rPr>
            </w:pPr>
            <w:r w:rsidDel="00000000" w:rsidR="00000000" w:rsidRPr="00000000">
              <w:rPr>
                <w:rtl w:val="0"/>
              </w:rPr>
              <w:t xml:space="preserve">the Middle Passage.</w:t>
            </w:r>
          </w:p>
          <w:p w:rsidR="00000000" w:rsidDel="00000000" w:rsidP="00000000" w:rsidRDefault="00000000" w:rsidRPr="00000000" w14:paraId="0000002D">
            <w:pPr>
              <w:numPr>
                <w:ilvl w:val="0"/>
                <w:numId w:val="14"/>
              </w:numPr>
              <w:spacing w:line="276" w:lineRule="auto"/>
              <w:ind w:left="720" w:hanging="360"/>
              <w:rPr>
                <w:u w:val="none"/>
              </w:rPr>
            </w:pPr>
            <w:r w:rsidDel="00000000" w:rsidR="00000000" w:rsidRPr="00000000">
              <w:rPr>
                <w:rtl w:val="0"/>
              </w:rPr>
              <w:t xml:space="preserve">the impact on life in Africa.</w:t>
            </w:r>
          </w:p>
          <w:p w:rsidR="00000000" w:rsidDel="00000000" w:rsidP="00000000" w:rsidRDefault="00000000" w:rsidRPr="00000000" w14:paraId="0000002E">
            <w:pPr>
              <w:spacing w:line="276" w:lineRule="auto"/>
              <w:rPr/>
            </w:pPr>
            <w:r w:rsidDel="00000000" w:rsidR="00000000" w:rsidRPr="00000000">
              <w:rPr>
                <w:rtl w:val="0"/>
              </w:rPr>
              <w:t xml:space="preserve">5 – U2.2.2 Describe the lives of enslaved Africans and free Africans, including fugitive and escaped slaves in the American colonies.</w:t>
            </w:r>
          </w:p>
          <w:p w:rsidR="00000000" w:rsidDel="00000000" w:rsidP="00000000" w:rsidRDefault="00000000" w:rsidRPr="00000000" w14:paraId="0000002F">
            <w:pPr>
              <w:spacing w:line="276" w:lineRule="auto"/>
              <w:rPr/>
            </w:pPr>
            <w:r w:rsidDel="00000000" w:rsidR="00000000" w:rsidRPr="00000000">
              <w:rPr>
                <w:rtl w:val="0"/>
              </w:rPr>
              <w:t xml:space="preserve">5 – U2.2.3 Describe how enslaved and free Africans struggled to retain elements of their diverse African histories and cultures to develop distinct African-American identities.</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b w:val="1"/>
                <w:u w:val="single"/>
              </w:rPr>
            </w:pPr>
            <w:r w:rsidDel="00000000" w:rsidR="00000000" w:rsidRPr="00000000">
              <w:rPr>
                <w:b w:val="1"/>
                <w:u w:val="single"/>
                <w:rtl w:val="0"/>
              </w:rPr>
              <w:t xml:space="preserve">5th Grade ELA Common Core Standards</w:t>
            </w:r>
          </w:p>
          <w:p w:rsidR="00000000" w:rsidDel="00000000" w:rsidP="00000000" w:rsidRDefault="00000000" w:rsidRPr="00000000" w14:paraId="00000032">
            <w:pPr>
              <w:spacing w:line="276" w:lineRule="auto"/>
              <w:rPr>
                <w:color w:val="202020"/>
              </w:rPr>
            </w:pPr>
            <w:r w:rsidDel="00000000" w:rsidR="00000000" w:rsidRPr="00000000">
              <w:rPr>
                <w:color w:val="373737"/>
                <w:rtl w:val="0"/>
              </w:rPr>
              <w:t xml:space="preserve">CCSS.ELA-LITERACY.RL.5.2 </w:t>
            </w:r>
            <w:r w:rsidDel="00000000" w:rsidR="00000000" w:rsidRPr="00000000">
              <w:rPr>
                <w:color w:val="202020"/>
                <w:rtl w:val="0"/>
              </w:rPr>
              <w:t xml:space="preserve">Determine a theme of a story, drama, or poem from details in the text, including how characters in a story or drama respond to challenges or how the speaker in a poem reflects upon a topic; summarize the text.</w:t>
            </w:r>
          </w:p>
          <w:p w:rsidR="00000000" w:rsidDel="00000000" w:rsidP="00000000" w:rsidRDefault="00000000" w:rsidRPr="00000000" w14:paraId="00000033">
            <w:pPr>
              <w:spacing w:line="276" w:lineRule="auto"/>
              <w:rPr>
                <w:color w:val="202020"/>
              </w:rPr>
            </w:pPr>
            <w:r w:rsidDel="00000000" w:rsidR="00000000" w:rsidRPr="00000000">
              <w:rPr>
                <w:color w:val="373737"/>
                <w:rtl w:val="0"/>
              </w:rPr>
              <w:t xml:space="preserve">CCSS.ELA-LITERACY.RI.5.3 </w:t>
            </w:r>
            <w:r w:rsidDel="00000000" w:rsidR="00000000" w:rsidRPr="00000000">
              <w:rPr>
                <w:color w:val="202020"/>
                <w:rtl w:val="0"/>
              </w:rPr>
              <w:t xml:space="preserve">Explain the relationships or interactions between two or more individuals, events, ideas, or concepts in a historical, scientific, or technical text based on specific information in the text.</w:t>
            </w:r>
          </w:p>
          <w:p w:rsidR="00000000" w:rsidDel="00000000" w:rsidP="00000000" w:rsidRDefault="00000000" w:rsidRPr="00000000" w14:paraId="00000034">
            <w:pPr>
              <w:spacing w:line="276" w:lineRule="auto"/>
              <w:rPr>
                <w:color w:val="202020"/>
              </w:rPr>
            </w:pPr>
            <w:r w:rsidDel="00000000" w:rsidR="00000000" w:rsidRPr="00000000">
              <w:rPr>
                <w:color w:val="373737"/>
                <w:rtl w:val="0"/>
              </w:rPr>
              <w:t xml:space="preserve">CCSS.ELA-LITERACY.RI.5.4 </w:t>
            </w:r>
            <w:r w:rsidDel="00000000" w:rsidR="00000000" w:rsidRPr="00000000">
              <w:rPr>
                <w:color w:val="202020"/>
                <w:rtl w:val="0"/>
              </w:rPr>
              <w:t xml:space="preserve">Determine the meaning of general academic and domain-specific words and phrases in a text relevant to a grade 5 topic or subject area.</w:t>
            </w:r>
          </w:p>
          <w:p w:rsidR="00000000" w:rsidDel="00000000" w:rsidP="00000000" w:rsidRDefault="00000000" w:rsidRPr="00000000" w14:paraId="00000035">
            <w:pPr>
              <w:spacing w:line="276" w:lineRule="auto"/>
              <w:rPr>
                <w:color w:val="202020"/>
              </w:rPr>
            </w:pPr>
            <w:r w:rsidDel="00000000" w:rsidR="00000000" w:rsidRPr="00000000">
              <w:rPr>
                <w:color w:val="373737"/>
                <w:rtl w:val="0"/>
              </w:rPr>
              <w:t xml:space="preserve">CCSS.ELA-LITERACY.RI.5.6 </w:t>
            </w:r>
            <w:r w:rsidDel="00000000" w:rsidR="00000000" w:rsidRPr="00000000">
              <w:rPr>
                <w:color w:val="202020"/>
                <w:rtl w:val="0"/>
              </w:rPr>
              <w:t xml:space="preserve">Analyze multiple accounts of the same event or topic, noting important similarities and differences in the point of view they represent.</w:t>
            </w:r>
          </w:p>
          <w:p w:rsidR="00000000" w:rsidDel="00000000" w:rsidP="00000000" w:rsidRDefault="00000000" w:rsidRPr="00000000" w14:paraId="00000036">
            <w:pPr>
              <w:spacing w:line="276" w:lineRule="auto"/>
              <w:rPr>
                <w:color w:val="202020"/>
              </w:rPr>
            </w:pPr>
            <w:r w:rsidDel="00000000" w:rsidR="00000000" w:rsidRPr="00000000">
              <w:rPr>
                <w:color w:val="373737"/>
                <w:rtl w:val="0"/>
              </w:rPr>
              <w:t xml:space="preserve">CCSS.ELA-LITERACY.RI.5.7 </w:t>
            </w:r>
            <w:r w:rsidDel="00000000" w:rsidR="00000000" w:rsidRPr="00000000">
              <w:rPr>
                <w:color w:val="202020"/>
                <w:rtl w:val="0"/>
              </w:rPr>
              <w:t xml:space="preserve">Draw on information from multiple print or digital sources, demonstrating the ability to locate an answer to a question quickly or to solve a problem efficiently.</w:t>
            </w:r>
          </w:p>
          <w:p w:rsidR="00000000" w:rsidDel="00000000" w:rsidP="00000000" w:rsidRDefault="00000000" w:rsidRPr="00000000" w14:paraId="00000037">
            <w:pPr>
              <w:spacing w:line="276" w:lineRule="auto"/>
              <w:rPr>
                <w:color w:val="202020"/>
              </w:rPr>
            </w:pPr>
            <w:r w:rsidDel="00000000" w:rsidR="00000000" w:rsidRPr="00000000">
              <w:rPr>
                <w:color w:val="373737"/>
                <w:rtl w:val="0"/>
              </w:rPr>
              <w:t xml:space="preserve">CCSS.ELA-LITERACY.RI.5.9 </w:t>
            </w:r>
            <w:r w:rsidDel="00000000" w:rsidR="00000000" w:rsidRPr="00000000">
              <w:rPr>
                <w:color w:val="202020"/>
                <w:rtl w:val="0"/>
              </w:rPr>
              <w:t xml:space="preserve">Integrate information from several texts on the same topic in order to write or speak about the subject knowledgeably.</w:t>
            </w:r>
          </w:p>
          <w:p w:rsidR="00000000" w:rsidDel="00000000" w:rsidP="00000000" w:rsidRDefault="00000000" w:rsidRPr="00000000" w14:paraId="00000038">
            <w:pPr>
              <w:spacing w:line="276" w:lineRule="auto"/>
              <w:rPr>
                <w:color w:val="202020"/>
              </w:rPr>
            </w:pPr>
            <w:r w:rsidDel="00000000" w:rsidR="00000000" w:rsidRPr="00000000">
              <w:rPr>
                <w:color w:val="373737"/>
                <w:rtl w:val="0"/>
              </w:rPr>
              <w:t xml:space="preserve">CCSS.ELA-LITERACY.RI.5.10 </w:t>
            </w:r>
            <w:r w:rsidDel="00000000" w:rsidR="00000000" w:rsidRPr="00000000">
              <w:rPr>
                <w:color w:val="202020"/>
                <w:rtl w:val="0"/>
              </w:rPr>
              <w:t xml:space="preserve">By the end of the year, read and comprehend informational texts, including history/social studies, science, and technical texts, at the high end of the grades 4-5 text complexity band independently and proficiently.</w:t>
            </w:r>
          </w:p>
          <w:p w:rsidR="00000000" w:rsidDel="00000000" w:rsidP="00000000" w:rsidRDefault="00000000" w:rsidRPr="00000000" w14:paraId="00000039">
            <w:pPr>
              <w:spacing w:line="276" w:lineRule="auto"/>
              <w:rPr>
                <w:color w:val="202020"/>
              </w:rPr>
            </w:pPr>
            <w:r w:rsidDel="00000000" w:rsidR="00000000" w:rsidRPr="00000000">
              <w:rPr>
                <w:color w:val="373737"/>
                <w:rtl w:val="0"/>
              </w:rPr>
              <w:t xml:space="preserve">CCSS.ELA-LITERACY.W.5.8 </w:t>
            </w:r>
            <w:r w:rsidDel="00000000" w:rsidR="00000000" w:rsidRPr="00000000">
              <w:rPr>
                <w:color w:val="202020"/>
                <w:rtl w:val="0"/>
              </w:rPr>
              <w:t xml:space="preserve">Recall relevant information from experiences or gather relevant information  from print and digital sources; summarize or paraphrase information in notes and finished work, and provide a list of sources.</w:t>
            </w:r>
          </w:p>
          <w:p w:rsidR="00000000" w:rsidDel="00000000" w:rsidP="00000000" w:rsidRDefault="00000000" w:rsidRPr="00000000" w14:paraId="0000003A">
            <w:pPr>
              <w:spacing w:line="276" w:lineRule="auto"/>
              <w:rPr>
                <w:color w:val="202020"/>
              </w:rPr>
            </w:pPr>
            <w:r w:rsidDel="00000000" w:rsidR="00000000" w:rsidRPr="00000000">
              <w:rPr>
                <w:color w:val="373737"/>
                <w:rtl w:val="0"/>
              </w:rPr>
              <w:t xml:space="preserve">CCSS.ELA-LITERACY.SL.5.1 </w:t>
            </w:r>
            <w:r w:rsidDel="00000000" w:rsidR="00000000" w:rsidRPr="00000000">
              <w:rPr>
                <w:color w:val="202020"/>
                <w:rtl w:val="0"/>
              </w:rPr>
              <w:t xml:space="preserve">Engage effectively in a range of collaborative discussions (one-on-one, in groups, and teacher-led) with diverse partners on grade 5 topics and texts, building on others' ideas and  expressing their own clearly.</w:t>
            </w:r>
          </w:p>
          <w:p w:rsidR="00000000" w:rsidDel="00000000" w:rsidP="00000000" w:rsidRDefault="00000000" w:rsidRPr="00000000" w14:paraId="0000003B">
            <w:pPr>
              <w:spacing w:line="276" w:lineRule="auto"/>
              <w:rPr/>
            </w:pPr>
            <w:r w:rsidDel="00000000" w:rsidR="00000000" w:rsidRPr="00000000">
              <w:rPr>
                <w:color w:val="373737"/>
                <w:rtl w:val="0"/>
              </w:rPr>
              <w:t xml:space="preserve">CCSS.ELA-LITERACY.SL.5.5 </w:t>
            </w:r>
            <w:r w:rsidDel="00000000" w:rsidR="00000000" w:rsidRPr="00000000">
              <w:rPr>
                <w:color w:val="202020"/>
                <w:rtl w:val="0"/>
              </w:rPr>
              <w:t xml:space="preserve">Include multimedia components (e.g., graphics, sound) and visual displays in presentations when appropriate to enhance the development of main ideas or themes.</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pPr>
            <w:r w:rsidDel="00000000" w:rsidR="00000000" w:rsidRPr="00000000">
              <w:rPr>
                <w:rtl w:val="0"/>
              </w:rPr>
              <w:t xml:space="preserve">Unit Resources </w:t>
            </w:r>
          </w:p>
          <w:p w:rsidR="00000000" w:rsidDel="00000000" w:rsidP="00000000" w:rsidRDefault="00000000" w:rsidRPr="00000000" w14:paraId="0000003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rPr/>
            </w:pPr>
            <w:r w:rsidDel="00000000" w:rsidR="00000000" w:rsidRPr="00000000">
              <w:rPr>
                <w:rFonts w:ascii="Gungsuh" w:cs="Gungsuh" w:eastAsia="Gungsuh" w:hAnsi="Gungsuh"/>
                <w:rtl w:val="0"/>
              </w:rPr>
              <w:t xml:space="preserve">● Born on the Water by Nikole Hannah-Jones and </w:t>
            </w:r>
            <w:r w:rsidDel="00000000" w:rsidR="00000000" w:rsidRPr="00000000">
              <w:rPr>
                <w:color w:val="222222"/>
                <w:highlight w:val="white"/>
                <w:rtl w:val="0"/>
              </w:rPr>
              <w:t xml:space="preserve">Renée Watson, illustrations by Nikkolas Smith</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t xml:space="preserve">*</w:t>
            </w:r>
          </w:p>
          <w:p w:rsidR="00000000" w:rsidDel="00000000" w:rsidP="00000000" w:rsidRDefault="00000000" w:rsidRPr="00000000" w14:paraId="0000003F">
            <w:pPr>
              <w:spacing w:line="276" w:lineRule="auto"/>
              <w:rPr/>
            </w:pPr>
            <w:r w:rsidDel="00000000" w:rsidR="00000000" w:rsidRPr="00000000">
              <w:rPr>
                <w:rFonts w:ascii="Gungsuh" w:cs="Gungsuh" w:eastAsia="Gungsuh" w:hAnsi="Gungsuh"/>
                <w:rtl w:val="0"/>
              </w:rPr>
              <w:t xml:space="preserve">● </w:t>
            </w:r>
            <w:hyperlink r:id="rId6">
              <w:r w:rsidDel="00000000" w:rsidR="00000000" w:rsidRPr="00000000">
                <w:rPr>
                  <w:color w:val="1155cc"/>
                  <w:u w:val="single"/>
                  <w:rtl w:val="0"/>
                </w:rPr>
                <w:t xml:space="preserve">Why You Should Know About the Year 1619 </w:t>
              </w:r>
            </w:hyperlink>
            <w:r w:rsidDel="00000000" w:rsidR="00000000" w:rsidRPr="00000000">
              <w:rPr>
                <w:rtl w:val="0"/>
              </w:rPr>
              <w:t xml:space="preserve">adapted for matching</w:t>
            </w:r>
          </w:p>
          <w:p w:rsidR="00000000" w:rsidDel="00000000" w:rsidP="00000000" w:rsidRDefault="00000000" w:rsidRPr="00000000" w14:paraId="00000040">
            <w:pPr>
              <w:spacing w:line="276" w:lineRule="auto"/>
              <w:rPr>
                <w:color w:val="373737"/>
              </w:rPr>
            </w:pPr>
            <w:r w:rsidDel="00000000" w:rsidR="00000000" w:rsidRPr="00000000">
              <w:rPr>
                <w:rFonts w:ascii="Gungsuh" w:cs="Gungsuh" w:eastAsia="Gungsuh" w:hAnsi="Gungsuh"/>
                <w:rtl w:val="0"/>
              </w:rPr>
              <w:t xml:space="preserve">● </w:t>
            </w:r>
            <w:hyperlink r:id="rId7">
              <w:r w:rsidDel="00000000" w:rsidR="00000000" w:rsidRPr="00000000">
                <w:rPr>
                  <w:color w:val="1155cc"/>
                  <w:u w:val="single"/>
                  <w:rtl w:val="0"/>
                </w:rPr>
                <w:t xml:space="preserve">Middle Passage Video from </w:t>
              </w:r>
            </w:hyperlink>
            <w:hyperlink r:id="rId8">
              <w:r w:rsidDel="00000000" w:rsidR="00000000" w:rsidRPr="00000000">
                <w:rPr>
                  <w:i w:val="1"/>
                  <w:color w:val="1155cc"/>
                  <w:u w:val="single"/>
                  <w:rtl w:val="0"/>
                </w:rPr>
                <w:t xml:space="preserve">History Channel</w:t>
              </w:r>
            </w:hyperlink>
            <w:r w:rsidDel="00000000" w:rsidR="00000000" w:rsidRPr="00000000">
              <w:rPr>
                <w:i w:val="1"/>
                <w:color w:val="1155cd"/>
                <w:rtl w:val="0"/>
              </w:rPr>
              <w:t xml:space="preserve"> </w:t>
            </w:r>
            <w:r w:rsidDel="00000000" w:rsidR="00000000" w:rsidRPr="00000000">
              <w:rPr>
                <w:color w:val="373737"/>
                <w:rtl w:val="0"/>
              </w:rPr>
              <w:t xml:space="preserve">(Roots: The Middle Passage from </w:t>
            </w:r>
            <w:r w:rsidDel="00000000" w:rsidR="00000000" w:rsidRPr="00000000">
              <w:rPr>
                <w:i w:val="1"/>
                <w:color w:val="373737"/>
                <w:rtl w:val="0"/>
              </w:rPr>
              <w:t xml:space="preserve">The History Channel</w:t>
            </w:r>
            <w:r w:rsidDel="00000000" w:rsidR="00000000" w:rsidRPr="00000000">
              <w:rPr>
                <w:color w:val="373737"/>
                <w:rtl w:val="0"/>
              </w:rPr>
              <w:t xml:space="preserve">)</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Gungsuh" w:cs="Gungsuh" w:eastAsia="Gungsuh" w:hAnsi="Gungsuh"/>
                <w:rtl w:val="0"/>
              </w:rPr>
              <w:t xml:space="preserve">● </w:t>
            </w:r>
            <w:hyperlink r:id="rId9">
              <w:r w:rsidDel="00000000" w:rsidR="00000000" w:rsidRPr="00000000">
                <w:rPr>
                  <w:color w:val="1155cc"/>
                  <w:u w:val="single"/>
                  <w:rtl w:val="0"/>
                </w:rPr>
                <w:t xml:space="preserve">Clip from the film </w:t>
              </w:r>
            </w:hyperlink>
            <w:hyperlink r:id="rId10">
              <w:r w:rsidDel="00000000" w:rsidR="00000000" w:rsidRPr="00000000">
                <w:rPr>
                  <w:i w:val="1"/>
                  <w:color w:val="1155cc"/>
                  <w:u w:val="single"/>
                  <w:rtl w:val="0"/>
                </w:rPr>
                <w:t xml:space="preserve">Amistad</w:t>
              </w:r>
            </w:hyperlink>
            <w:r w:rsidDel="00000000" w:rsidR="00000000" w:rsidRPr="00000000">
              <w:rPr>
                <w:rtl w:val="0"/>
              </w:rPr>
              <w:t xml:space="preserve">: speech by John Quincy Adams on how </w:t>
            </w:r>
            <w:r w:rsidDel="00000000" w:rsidR="00000000" w:rsidRPr="00000000">
              <w:rPr>
                <w:rtl w:val="0"/>
              </w:rPr>
              <w:t xml:space="preserve">the natural state of man is freedom</w:t>
            </w:r>
          </w:p>
          <w:p w:rsidR="00000000" w:rsidDel="00000000" w:rsidP="00000000" w:rsidRDefault="00000000" w:rsidRPr="00000000" w14:paraId="00000042">
            <w:pPr>
              <w:spacing w:line="276" w:lineRule="auto"/>
              <w:rPr>
                <w:color w:val="1155cd"/>
              </w:rPr>
            </w:pPr>
            <w:r w:rsidDel="00000000" w:rsidR="00000000" w:rsidRPr="00000000">
              <w:rPr>
                <w:rFonts w:ascii="Gungsuh" w:cs="Gungsuh" w:eastAsia="Gungsuh" w:hAnsi="Gungsuh"/>
                <w:rtl w:val="0"/>
              </w:rPr>
              <w:t xml:space="preserve">● </w:t>
            </w:r>
            <w:hyperlink r:id="rId11">
              <w:r w:rsidDel="00000000" w:rsidR="00000000" w:rsidRPr="00000000">
                <w:rPr>
                  <w:color w:val="1155cc"/>
                  <w:u w:val="single"/>
                  <w:rtl w:val="0"/>
                </w:rPr>
                <w:t xml:space="preserve">Video introducing </w:t>
              </w:r>
            </w:hyperlink>
            <w:hyperlink r:id="rId12">
              <w:r w:rsidDel="00000000" w:rsidR="00000000" w:rsidRPr="00000000">
                <w:rPr>
                  <w:i w:val="1"/>
                  <w:color w:val="1155cc"/>
                  <w:u w:val="single"/>
                  <w:rtl w:val="0"/>
                </w:rPr>
                <w:t xml:space="preserve">The 1619 Project</w:t>
              </w:r>
            </w:hyperlink>
            <w:hyperlink r:id="rId13">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Gungsuh" w:cs="Gungsuh" w:eastAsia="Gungsuh" w:hAnsi="Gungsuh"/>
                <w:rtl w:val="0"/>
              </w:rPr>
              <w:t xml:space="preserve">● Trailer for </w:t>
            </w:r>
            <w:hyperlink r:id="rId14">
              <w:r w:rsidDel="00000000" w:rsidR="00000000" w:rsidRPr="00000000">
                <w:rPr>
                  <w:i w:val="1"/>
                  <w:color w:val="1155cc"/>
                  <w:u w:val="single"/>
                  <w:rtl w:val="0"/>
                </w:rPr>
                <w:t xml:space="preserve">The 1619 Project</w:t>
              </w:r>
            </w:hyperlink>
            <w:hyperlink r:id="rId15">
              <w:r w:rsidDel="00000000" w:rsidR="00000000" w:rsidRPr="00000000">
                <w:rPr>
                  <w:color w:val="1155cc"/>
                  <w:u w:val="single"/>
                  <w:rtl w:val="0"/>
                </w:rPr>
                <w:t xml:space="preserve"> Podcast</w:t>
              </w:r>
            </w:hyperlink>
            <w:r w:rsidDel="00000000" w:rsidR="00000000" w:rsidRPr="00000000">
              <w:rPr>
                <w:i w:val="1"/>
                <w:rtl w:val="0"/>
              </w:rPr>
              <w:br w:type="textWrapping"/>
            </w:r>
            <w:r w:rsidDel="00000000" w:rsidR="00000000" w:rsidRPr="00000000">
              <w:rPr>
                <w:rFonts w:ascii="Gungsuh" w:cs="Gungsuh" w:eastAsia="Gungsuh" w:hAnsi="Gungsuh"/>
                <w:rtl w:val="0"/>
              </w:rPr>
              <w:t xml:space="preserve">● </w:t>
            </w:r>
            <w:r w:rsidDel="00000000" w:rsidR="00000000" w:rsidRPr="00000000">
              <w:rPr>
                <w:i w:val="1"/>
                <w:rtl w:val="0"/>
              </w:rPr>
              <w:t xml:space="preserve">The 1619 Project</w:t>
            </w:r>
            <w:r w:rsidDel="00000000" w:rsidR="00000000" w:rsidRPr="00000000">
              <w:rPr>
                <w:rtl w:val="0"/>
              </w:rPr>
              <w:t xml:space="preserve"> Podcast - </w:t>
            </w:r>
            <w:hyperlink r:id="rId16">
              <w:r w:rsidDel="00000000" w:rsidR="00000000" w:rsidRPr="00000000">
                <w:rPr>
                  <w:color w:val="1155cc"/>
                  <w:u w:val="single"/>
                  <w:rtl w:val="0"/>
                </w:rPr>
                <w:t xml:space="preserve">Episode 1 “The Fight for a True Democracy</w:t>
              </w:r>
            </w:hyperlink>
            <w:r w:rsidDel="00000000" w:rsidR="00000000" w:rsidRPr="00000000">
              <w:rPr>
                <w:rtl w:val="0"/>
              </w:rPr>
              <w:t xml:space="preserve">: (clipped)</w:t>
            </w:r>
          </w:p>
          <w:p w:rsidR="00000000" w:rsidDel="00000000" w:rsidP="00000000" w:rsidRDefault="00000000" w:rsidRPr="00000000" w14:paraId="00000044">
            <w:pPr>
              <w:spacing w:line="276" w:lineRule="auto"/>
              <w:rPr/>
            </w:pPr>
            <w:r w:rsidDel="00000000" w:rsidR="00000000" w:rsidRPr="00000000">
              <w:rPr>
                <w:rFonts w:ascii="Gungsuh" w:cs="Gungsuh" w:eastAsia="Gungsuh" w:hAnsi="Gungsuh"/>
                <w:rtl w:val="0"/>
              </w:rPr>
              <w:t xml:space="preserve">● Copies of the poem “White Lion” from 1619 Project: A New Origin Story*</w:t>
            </w:r>
          </w:p>
          <w:p w:rsidR="00000000" w:rsidDel="00000000" w:rsidP="00000000" w:rsidRDefault="00000000" w:rsidRPr="00000000" w14:paraId="00000045">
            <w:pPr>
              <w:spacing w:line="276" w:lineRule="auto"/>
              <w:rPr/>
            </w:pPr>
            <w:r w:rsidDel="00000000" w:rsidR="00000000" w:rsidRPr="00000000">
              <w:rPr>
                <w:rFonts w:ascii="Gungsuh" w:cs="Gungsuh" w:eastAsia="Gungsuh" w:hAnsi="Gungsuh"/>
                <w:rtl w:val="0"/>
              </w:rPr>
              <w:t xml:space="preserve">● Excerpts from the book </w:t>
            </w:r>
            <w:hyperlink r:id="rId17">
              <w:r w:rsidDel="00000000" w:rsidR="00000000" w:rsidRPr="00000000">
                <w:rPr>
                  <w:i w:val="1"/>
                  <w:color w:val="1155cc"/>
                  <w:u w:val="single"/>
                  <w:rtl w:val="0"/>
                </w:rPr>
                <w:t xml:space="preserve">Freedom Over M</w:t>
              </w:r>
            </w:hyperlink>
            <w:r w:rsidDel="00000000" w:rsidR="00000000" w:rsidRPr="00000000">
              <w:rPr>
                <w:i w:val="1"/>
                <w:rtl w:val="0"/>
              </w:rPr>
              <w:t xml:space="preserve">e </w:t>
            </w:r>
            <w:r w:rsidDel="00000000" w:rsidR="00000000" w:rsidRPr="00000000">
              <w:rPr>
                <w:rtl w:val="0"/>
              </w:rPr>
              <w:t xml:space="preserve">by Ashley Bryan</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Gungsuh" w:cs="Gungsuh" w:eastAsia="Gungsuh" w:hAnsi="Gungsuh"/>
                <w:rtl w:val="0"/>
              </w:rPr>
              <w:t xml:space="preserve">● </w:t>
            </w:r>
            <w:r w:rsidDel="00000000" w:rsidR="00000000" w:rsidRPr="00000000">
              <w:rPr>
                <w:rtl w:val="0"/>
              </w:rPr>
              <w:t xml:space="preserve">Excerpt about Olaudah Equiano from</w:t>
            </w:r>
            <w:r w:rsidDel="00000000" w:rsidR="00000000" w:rsidRPr="00000000">
              <w:rPr>
                <w:i w:val="1"/>
                <w:rtl w:val="0"/>
              </w:rPr>
              <w:t xml:space="preserve"> </w:t>
            </w:r>
            <w:hyperlink r:id="rId18">
              <w:r w:rsidDel="00000000" w:rsidR="00000000" w:rsidRPr="00000000">
                <w:rPr>
                  <w:i w:val="1"/>
                  <w:color w:val="1155cc"/>
                  <w:u w:val="single"/>
                  <w:rtl w:val="0"/>
                </w:rPr>
                <w:t xml:space="preserve">A Brief History of Slavery </w:t>
              </w:r>
            </w:hyperlink>
            <w:hyperlink r:id="rId19">
              <w:r w:rsidDel="00000000" w:rsidR="00000000" w:rsidRPr="00000000">
                <w:rPr>
                  <w:color w:val="1155cc"/>
                  <w:u w:val="single"/>
                  <w:rtl w:val="0"/>
                </w:rPr>
                <w:t xml:space="preserve">by Mary Elliott and Jazmine Hughes </w:t>
              </w:r>
            </w:hyperlink>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Gungsuh" w:cs="Gungsuh" w:eastAsia="Gungsuh" w:hAnsi="Gungsuh"/>
                <w:rtl w:val="0"/>
              </w:rPr>
              <w:t xml:space="preserve">● </w:t>
            </w:r>
            <w:hyperlink r:id="rId20">
              <w:r w:rsidDel="00000000" w:rsidR="00000000" w:rsidRPr="00000000">
                <w:rPr>
                  <w:i w:val="1"/>
                  <w:color w:val="1155cc"/>
                  <w:u w:val="single"/>
                  <w:rtl w:val="0"/>
                </w:rPr>
                <w:t xml:space="preserve">The Middle Passage</w:t>
              </w:r>
            </w:hyperlink>
            <w:hyperlink r:id="rId21">
              <w:r w:rsidDel="00000000" w:rsidR="00000000" w:rsidRPr="00000000">
                <w:rPr>
                  <w:color w:val="1155cc"/>
                  <w:u w:val="single"/>
                  <w:rtl w:val="0"/>
                </w:rPr>
                <w:t xml:space="preserve"> by Tom Feelings </w:t>
              </w:r>
            </w:hyperlink>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Gungsuh" w:cs="Gungsuh" w:eastAsia="Gungsuh" w:hAnsi="Gungsuh"/>
                <w:rtl w:val="0"/>
              </w:rPr>
              <w:t xml:space="preserve">● </w:t>
            </w:r>
            <w:hyperlink r:id="rId22">
              <w:r w:rsidDel="00000000" w:rsidR="00000000" w:rsidRPr="00000000">
                <w:rPr>
                  <w:color w:val="1155cc"/>
                  <w:u w:val="single"/>
                  <w:rtl w:val="0"/>
                </w:rPr>
                <w:t xml:space="preserve">Adapted excerpts</w:t>
              </w:r>
            </w:hyperlink>
            <w:r w:rsidDel="00000000" w:rsidR="00000000" w:rsidRPr="00000000">
              <w:rPr>
                <w:rtl w:val="0"/>
              </w:rPr>
              <w:t xml:space="preserve"> of Olaudah Equiano’s autobiography </w:t>
            </w:r>
            <w:r w:rsidDel="00000000" w:rsidR="00000000" w:rsidRPr="00000000">
              <w:rPr>
                <w:i w:val="1"/>
                <w:highlight w:val="white"/>
                <w:rtl w:val="0"/>
              </w:rPr>
              <w:t xml:space="preserve">The Interesting Narrative of the Life of Olaudah Equiano, or Gustavus Vassa, The African</w:t>
            </w:r>
            <w:r w:rsidDel="00000000" w:rsidR="00000000" w:rsidRPr="00000000">
              <w:rPr>
                <w:rtl w:val="0"/>
              </w:rPr>
              <w:t xml:space="preserve"> printed for students to annotate</w:t>
            </w:r>
          </w:p>
          <w:p w:rsidR="00000000" w:rsidDel="00000000" w:rsidP="00000000" w:rsidRDefault="00000000" w:rsidRPr="00000000" w14:paraId="00000049">
            <w:pPr>
              <w:spacing w:line="276" w:lineRule="auto"/>
              <w:rPr>
                <w:i w:val="1"/>
                <w:color w:val="1155cd"/>
              </w:rPr>
            </w:pPr>
            <w:r w:rsidDel="00000000" w:rsidR="00000000" w:rsidRPr="00000000">
              <w:rPr>
                <w:rFonts w:ascii="Gungsuh" w:cs="Gungsuh" w:eastAsia="Gungsuh" w:hAnsi="Gungsuh"/>
                <w:rtl w:val="0"/>
              </w:rPr>
              <w:t xml:space="preserve">●</w:t>
            </w:r>
            <w:hyperlink r:id="rId23">
              <w:r w:rsidDel="00000000" w:rsidR="00000000" w:rsidRPr="00000000">
                <w:rPr>
                  <w:color w:val="1155cc"/>
                  <w:u w:val="single"/>
                  <w:rtl w:val="0"/>
                </w:rPr>
                <w:t xml:space="preserve"> </w:t>
              </w:r>
            </w:hyperlink>
            <w:hyperlink r:id="rId24">
              <w:r w:rsidDel="00000000" w:rsidR="00000000" w:rsidRPr="00000000">
                <w:rPr>
                  <w:color w:val="1155cc"/>
                  <w:u w:val="single"/>
                  <w:rtl w:val="0"/>
                </w:rPr>
                <w:t xml:space="preserve">Omar Ibn Said Coloring Book</w:t>
              </w:r>
            </w:hyperlink>
            <w:r w:rsidDel="00000000" w:rsidR="00000000" w:rsidRPr="00000000">
              <w:rPr>
                <w:color w:val="1155cd"/>
                <w:rtl w:val="0"/>
              </w:rPr>
              <w:t xml:space="preserve"> from </w:t>
            </w:r>
            <w:r w:rsidDel="00000000" w:rsidR="00000000" w:rsidRPr="00000000">
              <w:rPr>
                <w:i w:val="1"/>
                <w:color w:val="1155cd"/>
                <w:rtl w:val="0"/>
              </w:rPr>
              <w:t xml:space="preserve">Post and Courier</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Gungsuh" w:cs="Gungsuh" w:eastAsia="Gungsuh" w:hAnsi="Gungsuh"/>
                <w:rtl w:val="0"/>
              </w:rPr>
              <w:t xml:space="preserve">● </w:t>
            </w:r>
            <w:hyperlink r:id="rId25">
              <w:r w:rsidDel="00000000" w:rsidR="00000000" w:rsidRPr="00000000">
                <w:rPr>
                  <w:i w:val="1"/>
                  <w:color w:val="1155cc"/>
                  <w:u w:val="single"/>
                  <w:rtl w:val="0"/>
                </w:rPr>
                <w:t xml:space="preserve">Moses</w:t>
              </w:r>
            </w:hyperlink>
            <w:hyperlink r:id="rId26">
              <w:r w:rsidDel="00000000" w:rsidR="00000000" w:rsidRPr="00000000">
                <w:rPr>
                  <w:color w:val="1155cc"/>
                  <w:u w:val="single"/>
                  <w:rtl w:val="0"/>
                </w:rPr>
                <w:t xml:space="preserve"> </w:t>
              </w:r>
            </w:hyperlink>
            <w:r w:rsidDel="00000000" w:rsidR="00000000" w:rsidRPr="00000000">
              <w:rPr>
                <w:rtl w:val="0"/>
              </w:rPr>
              <w:t xml:space="preserve">by Carole Boston Weatherford</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Gungsuh" w:cs="Gungsuh" w:eastAsia="Gungsuh" w:hAnsi="Gungsuh"/>
                <w:rtl w:val="0"/>
              </w:rPr>
              <w:t xml:space="preserve">● </w:t>
            </w:r>
            <w:hyperlink r:id="rId27">
              <w:r w:rsidDel="00000000" w:rsidR="00000000" w:rsidRPr="00000000">
                <w:rPr>
                  <w:i w:val="1"/>
                  <w:color w:val="1155cc"/>
                  <w:u w:val="single"/>
                  <w:rtl w:val="0"/>
                </w:rPr>
                <w:t xml:space="preserve">Henry’s Freedom Box</w:t>
              </w:r>
            </w:hyperlink>
            <w:r w:rsidDel="00000000" w:rsidR="00000000" w:rsidRPr="00000000">
              <w:rPr>
                <w:i w:val="1"/>
                <w:rtl w:val="0"/>
              </w:rPr>
              <w:t xml:space="preserve"> </w:t>
            </w:r>
            <w:r w:rsidDel="00000000" w:rsidR="00000000" w:rsidRPr="00000000">
              <w:rPr>
                <w:rtl w:val="0"/>
              </w:rPr>
              <w:t xml:space="preserve">by Ellen Levine</w:t>
            </w:r>
          </w:p>
          <w:p w:rsidR="00000000" w:rsidDel="00000000" w:rsidP="00000000" w:rsidRDefault="00000000" w:rsidRPr="00000000" w14:paraId="0000004C">
            <w:pPr>
              <w:spacing w:line="276" w:lineRule="auto"/>
              <w:rPr/>
            </w:pPr>
            <w:r w:rsidDel="00000000" w:rsidR="00000000" w:rsidRPr="00000000">
              <w:rPr>
                <w:rFonts w:ascii="Gungsuh" w:cs="Gungsuh" w:eastAsia="Gungsuh" w:hAnsi="Gungsuh"/>
                <w:rtl w:val="0"/>
              </w:rPr>
              <w:t xml:space="preserve">● </w:t>
            </w:r>
            <w:hyperlink r:id="rId28">
              <w:r w:rsidDel="00000000" w:rsidR="00000000" w:rsidRPr="00000000">
                <w:rPr>
                  <w:i w:val="1"/>
                  <w:color w:val="1155cc"/>
                  <w:u w:val="single"/>
                  <w:rtl w:val="0"/>
                </w:rPr>
                <w:t xml:space="preserve">John Brown: His Fight for Freedom </w:t>
              </w:r>
            </w:hyperlink>
            <w:r w:rsidDel="00000000" w:rsidR="00000000" w:rsidRPr="00000000">
              <w:rPr>
                <w:rtl w:val="0"/>
              </w:rPr>
              <w:t xml:space="preserve">by John Hendrix</w:t>
            </w:r>
          </w:p>
          <w:p w:rsidR="00000000" w:rsidDel="00000000" w:rsidP="00000000" w:rsidRDefault="00000000" w:rsidRPr="00000000" w14:paraId="0000004D">
            <w:pPr>
              <w:spacing w:line="276" w:lineRule="auto"/>
              <w:rPr/>
            </w:pPr>
            <w:r w:rsidDel="00000000" w:rsidR="00000000" w:rsidRPr="00000000">
              <w:rPr>
                <w:rFonts w:ascii="Gungsuh" w:cs="Gungsuh" w:eastAsia="Gungsuh" w:hAnsi="Gungsuh"/>
                <w:rtl w:val="0"/>
              </w:rPr>
              <w:t xml:space="preserve">● </w:t>
            </w:r>
            <w:hyperlink r:id="rId29">
              <w:r w:rsidDel="00000000" w:rsidR="00000000" w:rsidRPr="00000000">
                <w:rPr>
                  <w:i w:val="1"/>
                  <w:color w:val="1155cc"/>
                  <w:u w:val="single"/>
                  <w:rtl w:val="0"/>
                </w:rPr>
                <w:t xml:space="preserve">Love Twelve Miles Long </w:t>
              </w:r>
            </w:hyperlink>
            <w:r w:rsidDel="00000000" w:rsidR="00000000" w:rsidRPr="00000000">
              <w:rPr>
                <w:rtl w:val="0"/>
              </w:rPr>
              <w:t xml:space="preserve">by Glenda Armand : Text about Frederick</w:t>
            </w:r>
          </w:p>
          <w:p w:rsidR="00000000" w:rsidDel="00000000" w:rsidP="00000000" w:rsidRDefault="00000000" w:rsidRPr="00000000" w14:paraId="0000004E">
            <w:pPr>
              <w:spacing w:line="276" w:lineRule="auto"/>
              <w:rPr/>
            </w:pPr>
            <w:r w:rsidDel="00000000" w:rsidR="00000000" w:rsidRPr="00000000">
              <w:rPr>
                <w:rtl w:val="0"/>
              </w:rPr>
              <w:t xml:space="preserve">Douglass</w:t>
            </w:r>
          </w:p>
          <w:p w:rsidR="00000000" w:rsidDel="00000000" w:rsidP="00000000" w:rsidRDefault="00000000" w:rsidRPr="00000000" w14:paraId="0000004F">
            <w:pPr>
              <w:spacing w:line="276" w:lineRule="auto"/>
              <w:rPr>
                <w:color w:val="1155cd"/>
              </w:rPr>
            </w:pPr>
            <w:r w:rsidDel="00000000" w:rsidR="00000000" w:rsidRPr="00000000">
              <w:rPr>
                <w:rFonts w:ascii="Gungsuh" w:cs="Gungsuh" w:eastAsia="Gungsuh" w:hAnsi="Gungsuh"/>
                <w:rtl w:val="0"/>
              </w:rPr>
              <w:t xml:space="preserve">● </w:t>
            </w:r>
            <w:hyperlink r:id="rId30">
              <w:r w:rsidDel="00000000" w:rsidR="00000000" w:rsidRPr="00000000">
                <w:rPr>
                  <w:color w:val="1155cc"/>
                  <w:u w:val="single"/>
                  <w:rtl w:val="0"/>
                </w:rPr>
                <w:t xml:space="preserve">Video about the song “Follow the Drinking Gourd”</w:t>
              </w:r>
            </w:hyperlink>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Gungsuh" w:cs="Gungsuh" w:eastAsia="Gungsuh" w:hAnsi="Gungsuh"/>
                <w:rtl w:val="0"/>
              </w:rPr>
              <w:t xml:space="preserve">● </w:t>
            </w:r>
            <w:hyperlink r:id="rId31">
              <w:r w:rsidDel="00000000" w:rsidR="00000000" w:rsidRPr="00000000">
                <w:rPr>
                  <w:color w:val="1155cc"/>
                  <w:u w:val="single"/>
                  <w:rtl w:val="0"/>
                </w:rPr>
                <w:t xml:space="preserve">Songs of The Underground Railroad from Harriet Tubman Historical Society </w:t>
              </w:r>
            </w:hyperlink>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Gungsuh" w:cs="Gungsuh" w:eastAsia="Gungsuh" w:hAnsi="Gungsuh"/>
                <w:rtl w:val="0"/>
              </w:rPr>
              <w:t xml:space="preserve">● </w:t>
            </w:r>
            <w:hyperlink r:id="rId32">
              <w:r w:rsidDel="00000000" w:rsidR="00000000" w:rsidRPr="00000000">
                <w:rPr>
                  <w:i w:val="1"/>
                  <w:color w:val="1155cc"/>
                  <w:u w:val="single"/>
                  <w:rtl w:val="0"/>
                </w:rPr>
                <w:t xml:space="preserve">Show Way</w:t>
              </w:r>
            </w:hyperlink>
            <w:r w:rsidDel="00000000" w:rsidR="00000000" w:rsidRPr="00000000">
              <w:rPr>
                <w:rtl w:val="0"/>
              </w:rPr>
              <w:t xml:space="preserve"> by Jacqueline Woodson</w:t>
            </w:r>
          </w:p>
          <w:p w:rsidR="00000000" w:rsidDel="00000000" w:rsidP="00000000" w:rsidRDefault="00000000" w:rsidRPr="00000000" w14:paraId="00000052">
            <w:pPr>
              <w:spacing w:line="276" w:lineRule="auto"/>
              <w:rPr/>
            </w:pPr>
            <w:r w:rsidDel="00000000" w:rsidR="00000000" w:rsidRPr="00000000">
              <w:rPr>
                <w:rFonts w:ascii="Gungsuh" w:cs="Gungsuh" w:eastAsia="Gungsuh" w:hAnsi="Gungsuh"/>
                <w:rtl w:val="0"/>
              </w:rPr>
              <w:t xml:space="preserve">● </w:t>
            </w:r>
            <w:hyperlink r:id="rId33">
              <w:r w:rsidDel="00000000" w:rsidR="00000000" w:rsidRPr="00000000">
                <w:rPr>
                  <w:color w:val="1155cc"/>
                  <w:u w:val="single"/>
                  <w:rtl w:val="0"/>
                </w:rPr>
                <w:t xml:space="preserve">StoryCorps examples</w:t>
              </w:r>
            </w:hyperlink>
            <w:r w:rsidDel="00000000" w:rsidR="00000000" w:rsidRPr="00000000">
              <w:rPr>
                <w:rtl w:val="0"/>
              </w:rPr>
            </w:r>
          </w:p>
          <w:p w:rsidR="00000000" w:rsidDel="00000000" w:rsidP="00000000" w:rsidRDefault="00000000" w:rsidRPr="00000000" w14:paraId="00000053">
            <w:pPr>
              <w:spacing w:line="276" w:lineRule="auto"/>
              <w:rPr>
                <w:sz w:val="15"/>
                <w:szCs w:val="15"/>
              </w:rPr>
            </w:pPr>
            <w:r w:rsidDel="00000000" w:rsidR="00000000" w:rsidRPr="00000000">
              <w:rPr>
                <w:rFonts w:ascii="Gungsuh" w:cs="Gungsuh" w:eastAsia="Gungsuh" w:hAnsi="Gungsuh"/>
                <w:rtl w:val="0"/>
              </w:rPr>
              <w:t xml:space="preserve">● Picture book selection for final projects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*=text available exclusively in </w:t>
            </w:r>
            <w:r w:rsidDel="00000000" w:rsidR="00000000" w:rsidRPr="00000000">
              <w:rPr>
                <w:rtl w:val="0"/>
              </w:rPr>
              <w:t xml:space="preserve"> </w:t>
            </w:r>
            <w:hyperlink r:id="rId34">
              <w:r w:rsidDel="00000000" w:rsidR="00000000" w:rsidRPr="00000000">
                <w:rPr>
                  <w:i w:val="1"/>
                  <w:color w:val="1155cc"/>
                  <w:u w:val="single"/>
                  <w:rtl w:val="0"/>
                </w:rPr>
                <w:t xml:space="preserve">The 1619 Project: A New Origin Story</w:t>
              </w:r>
            </w:hyperlink>
            <w:r w:rsidDel="00000000" w:rsidR="00000000" w:rsidRPr="00000000">
              <w:rPr>
                <w:rtl w:val="0"/>
              </w:rPr>
              <w:t xml:space="preserve"> and </w:t>
            </w:r>
            <w:hyperlink r:id="rId35">
              <w:r w:rsidDel="00000000" w:rsidR="00000000" w:rsidRPr="00000000">
                <w:rPr>
                  <w:i w:val="1"/>
                  <w:color w:val="1155cc"/>
                  <w:u w:val="single"/>
                  <w:rtl w:val="0"/>
                </w:rPr>
                <w:t xml:space="preserve">Born on the Water</w:t>
              </w:r>
            </w:hyperlink>
            <w:r w:rsidDel="00000000" w:rsidR="00000000" w:rsidRPr="00000000">
              <w:rPr>
                <w:sz w:val="15"/>
                <w:szCs w:val="15"/>
                <w:rtl w:val="0"/>
              </w:rPr>
              <w:t xml:space="preserve"> </w:t>
            </w:r>
            <w:r w:rsidDel="00000000" w:rsidR="00000000" w:rsidRPr="00000000">
              <w:rPr>
                <w:rtl w:val="0"/>
              </w:rPr>
              <w:t xml:space="preserve">from Penguin Random House</w:t>
            </w:r>
            <w:r w:rsidDel="00000000" w:rsidR="00000000" w:rsidRPr="00000000">
              <w:rPr>
                <w:rtl w:val="0"/>
              </w:rPr>
            </w:r>
          </w:p>
        </w:tc>
      </w:tr>
      <w:tr>
        <w:trPr>
          <w:cantSplit w:val="0"/>
          <w:trHeight w:val="2444.736328124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r w:rsidDel="00000000" w:rsidR="00000000" w:rsidRPr="00000000">
              <w:rPr>
                <w:rtl w:val="0"/>
              </w:rPr>
              <w:t xml:space="preserve">“Claim Your Historical Identity” project. This project asks students to claim who they were as who they are. Students will develop something that expresses their reclaiming of their own historical identities.</w:t>
            </w:r>
          </w:p>
          <w:p w:rsidR="00000000" w:rsidDel="00000000" w:rsidP="00000000" w:rsidRDefault="00000000" w:rsidRPr="00000000" w14:paraId="00000057">
            <w:pPr>
              <w:pageBreakBefore w:val="0"/>
              <w:spacing w:line="240" w:lineRule="auto"/>
              <w:rPr/>
            </w:pPr>
            <w:r w:rsidDel="00000000" w:rsidR="00000000" w:rsidRPr="00000000">
              <w:rPr>
                <w:rtl w:val="0"/>
              </w:rPr>
            </w:r>
          </w:p>
          <w:p w:rsidR="00000000" w:rsidDel="00000000" w:rsidP="00000000" w:rsidRDefault="00000000" w:rsidRPr="00000000" w14:paraId="00000058">
            <w:pPr>
              <w:pageBreakBefore w:val="0"/>
              <w:spacing w:line="240" w:lineRule="auto"/>
              <w:rPr/>
            </w:pPr>
            <w:r w:rsidDel="00000000" w:rsidR="00000000" w:rsidRPr="00000000">
              <w:rPr>
                <w:rtl w:val="0"/>
              </w:rPr>
              <w:t xml:space="preserve">Project options include:</w:t>
            </w:r>
          </w:p>
          <w:p w:rsidR="00000000" w:rsidDel="00000000" w:rsidP="00000000" w:rsidRDefault="00000000" w:rsidRPr="00000000" w14:paraId="00000059">
            <w:pPr>
              <w:pageBreakBefore w:val="0"/>
              <w:spacing w:line="240" w:lineRule="auto"/>
              <w:rPr/>
            </w:pPr>
            <w:r w:rsidDel="00000000" w:rsidR="00000000" w:rsidRPr="00000000">
              <w:rPr>
                <w:rFonts w:ascii="Gungsuh" w:cs="Gungsuh" w:eastAsia="Gungsuh" w:hAnsi="Gungsuh"/>
                <w:rtl w:val="0"/>
              </w:rPr>
              <w:t xml:space="preserve">● StoryCorps Project - interview someone in your family</w:t>
            </w:r>
          </w:p>
          <w:p w:rsidR="00000000" w:rsidDel="00000000" w:rsidP="00000000" w:rsidRDefault="00000000" w:rsidRPr="00000000" w14:paraId="0000005A">
            <w:pPr>
              <w:pageBreakBefore w:val="0"/>
              <w:spacing w:line="240" w:lineRule="auto"/>
              <w:rPr/>
            </w:pPr>
            <w:r w:rsidDel="00000000" w:rsidR="00000000" w:rsidRPr="00000000">
              <w:rPr>
                <w:rFonts w:ascii="Gungsuh" w:cs="Gungsuh" w:eastAsia="Gungsuh" w:hAnsi="Gungsuh"/>
                <w:rtl w:val="0"/>
              </w:rPr>
              <w:t xml:space="preserve">● Write a picture book about the story of the book’s creator</w:t>
            </w:r>
          </w:p>
          <w:p w:rsidR="00000000" w:rsidDel="00000000" w:rsidP="00000000" w:rsidRDefault="00000000" w:rsidRPr="00000000" w14:paraId="0000005B">
            <w:pPr>
              <w:pageBreakBefore w:val="0"/>
              <w:spacing w:line="240" w:lineRule="auto"/>
              <w:rPr/>
            </w:pPr>
            <w:r w:rsidDel="00000000" w:rsidR="00000000" w:rsidRPr="00000000">
              <w:rPr>
                <w:rFonts w:ascii="Gungsuh" w:cs="Gungsuh" w:eastAsia="Gungsuh" w:hAnsi="Gungsuh"/>
                <w:rtl w:val="0"/>
              </w:rPr>
              <w:t xml:space="preserve">● Write another “Where I’m From” poem that is connected to your historical identity and create accompanying artwork</w:t>
            </w:r>
          </w:p>
          <w:p w:rsidR="00000000" w:rsidDel="00000000" w:rsidP="00000000" w:rsidRDefault="00000000" w:rsidRPr="00000000" w14:paraId="0000005C">
            <w:pPr>
              <w:pageBreakBefore w:val="0"/>
              <w:spacing w:line="240" w:lineRule="auto"/>
              <w:rPr/>
            </w:pPr>
            <w:r w:rsidDel="00000000" w:rsidR="00000000" w:rsidRPr="00000000">
              <w:rPr>
                <w:rFonts w:ascii="Gungsuh" w:cs="Gungsuh" w:eastAsia="Gungsuh" w:hAnsi="Gungsuh"/>
                <w:rtl w:val="0"/>
              </w:rPr>
              <w:t xml:space="preserve">● Another idea from the students</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rPr/>
            </w:pPr>
            <w:r w:rsidDel="00000000" w:rsidR="00000000" w:rsidRPr="00000000">
              <w:rPr>
                <w:rtl w:val="0"/>
              </w:rPr>
              <w:t xml:space="preserve">Assessment/Evaluation</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line="240" w:lineRule="auto"/>
              <w:rPr/>
            </w:pPr>
            <w:hyperlink r:id="rId36">
              <w:r w:rsidDel="00000000" w:rsidR="00000000" w:rsidRPr="00000000">
                <w:rPr>
                  <w:color w:val="1155cc"/>
                  <w:u w:val="single"/>
                  <w:rtl w:val="0"/>
                </w:rPr>
                <w:t xml:space="preserve">Pre- and post-assessments for each </w:t>
              </w:r>
            </w:hyperlink>
            <w:hyperlink r:id="rId37">
              <w:r w:rsidDel="00000000" w:rsidR="00000000" w:rsidRPr="00000000">
                <w:rPr>
                  <w:color w:val="1155cc"/>
                  <w:u w:val="single"/>
                  <w:rtl w:val="0"/>
                </w:rPr>
                <w:t xml:space="preserve">topic</w:t>
              </w:r>
            </w:hyperlink>
            <w:r w:rsidDel="00000000" w:rsidR="00000000" w:rsidRPr="00000000">
              <w:rPr>
                <w:rtl w:val="0"/>
              </w:rPr>
              <w:t xml:space="preserve"> </w:t>
            </w:r>
            <w:hyperlink r:id="rId38">
              <w:r w:rsidDel="00000000" w:rsidR="00000000" w:rsidRPr="00000000">
                <w:rPr>
                  <w:color w:val="1155cc"/>
                  <w:u w:val="single"/>
                  <w:rtl w:val="0"/>
                </w:rPr>
                <w:t xml:space="preserve">[.pdf]</w:t>
              </w:r>
            </w:hyperlink>
            <w:r w:rsidDel="00000000" w:rsidR="00000000" w:rsidRPr="00000000">
              <w:rPr>
                <w:rtl w:val="0"/>
              </w:rPr>
              <w:t xml:space="preserve"> </w:t>
            </w:r>
            <w:hyperlink r:id="rId39">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pageBreakBefore w:val="0"/>
              <w:spacing w:line="240" w:lineRule="auto"/>
              <w:rPr/>
            </w:pPr>
            <w:r w:rsidDel="00000000" w:rsidR="00000000" w:rsidRPr="00000000">
              <w:rPr>
                <w:rtl w:val="0"/>
              </w:rPr>
            </w:r>
          </w:p>
          <w:p w:rsidR="00000000" w:rsidDel="00000000" w:rsidP="00000000" w:rsidRDefault="00000000" w:rsidRPr="00000000" w14:paraId="00000062">
            <w:pPr>
              <w:pageBreakBefore w:val="0"/>
              <w:spacing w:line="240" w:lineRule="auto"/>
              <w:rPr/>
            </w:pPr>
            <w:r w:rsidDel="00000000" w:rsidR="00000000" w:rsidRPr="00000000">
              <w:rPr>
                <w:rtl w:val="0"/>
              </w:rPr>
              <w:t xml:space="preserve">After students have completed their center rotations and Performance Task, the concluding discussion will focus on answering the essential question, ““How do you uncover and reclaim a historical identity?” </w:t>
            </w:r>
          </w:p>
          <w:p w:rsidR="00000000" w:rsidDel="00000000" w:rsidP="00000000" w:rsidRDefault="00000000" w:rsidRPr="00000000" w14:paraId="00000063">
            <w:pPr>
              <w:pageBreakBefore w:val="0"/>
              <w:spacing w:line="240" w:lineRule="auto"/>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rtl w:val="0"/>
              </w:rPr>
              <w:t xml:space="preserve">Students will discuss the impact of uncovering and claiming parts of their historical identities to their senses of self. They will compare and contrast information, share the inferences they made and evaluate the usefulness of each project in learning about themselves. The teacher will informally assess participation in the discussions, completion of questions at centers, and information recorded on “viewing guides.”</w:t>
            </w:r>
          </w:p>
        </w:tc>
      </w:tr>
    </w:tbl>
    <w:p w:rsidR="00000000" w:rsidDel="00000000" w:rsidP="00000000" w:rsidRDefault="00000000" w:rsidRPr="00000000" w14:paraId="00000065">
      <w:pPr>
        <w:pageBreakBefore w:val="0"/>
        <w:spacing w:lin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6">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67">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68">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69">
      <w:pPr>
        <w:pStyle w:val="Heading1"/>
        <w:pageBreakBefore w:val="0"/>
        <w:spacing w:line="240" w:lineRule="auto"/>
        <w:jc w:val="center"/>
        <w:rPr>
          <w:rFonts w:ascii="Georgia" w:cs="Georgia" w:eastAsia="Georgia" w:hAnsi="Georgia"/>
        </w:rPr>
      </w:pPr>
      <w:bookmarkStart w:colFirst="0" w:colLast="0" w:name="_1fc90mtokpj4" w:id="2"/>
      <w:bookmarkEnd w:id="2"/>
      <w:r w:rsidDel="00000000" w:rsidR="00000000" w:rsidRPr="00000000">
        <w:rPr>
          <w:rtl w:val="0"/>
        </w:rPr>
      </w:r>
    </w:p>
    <w:p w:rsidR="00000000" w:rsidDel="00000000" w:rsidP="00000000" w:rsidRDefault="00000000" w:rsidRPr="00000000" w14:paraId="0000006A">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C">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6D">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E">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6F">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1"/>
                <w:sz w:val="24"/>
                <w:szCs w:val="24"/>
                <w:rtl w:val="0"/>
              </w:rPr>
              <w:t xml:space="preserve">Unit Topic 1</w:t>
            </w:r>
            <w:r w:rsidDel="00000000" w:rsidR="00000000" w:rsidRPr="00000000">
              <w:rPr>
                <w:sz w:val="24"/>
                <w:szCs w:val="24"/>
                <w:rtl w:val="0"/>
              </w:rPr>
              <w:br w:type="textWrapping"/>
              <w:t xml:space="preserve">Guiding Question: What makes Africa’s history rich? What makes Africa diverse?</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jc w:val="center"/>
              <w:rPr>
                <w:i w:val="1"/>
                <w:sz w:val="24"/>
                <w:szCs w:val="24"/>
              </w:rPr>
            </w:pPr>
            <w:r w:rsidDel="00000000" w:rsidR="00000000" w:rsidRPr="00000000">
              <w:rPr>
                <w:i w:val="1"/>
                <w:sz w:val="24"/>
                <w:szCs w:val="24"/>
                <w:rtl w:val="0"/>
              </w:rPr>
              <w:t xml:space="preserve">This topic offers three lessons centered around the question, “What makes Africa rich?” that are built on potential student stereotypes and misconceptions about Africa. These lessons use Born on the Water as a mentor text. It is recommended that teachers include additional lessons that portray more accurate and complete representations of African people. See Michigan State University Explore Africa Curriculum for lesson plan resources: </w:t>
            </w:r>
            <w:r w:rsidDel="00000000" w:rsidR="00000000" w:rsidRPr="00000000">
              <w:rPr>
                <w:i w:val="1"/>
                <w:color w:val="1155cd"/>
                <w:sz w:val="24"/>
                <w:szCs w:val="24"/>
                <w:rtl w:val="0"/>
              </w:rPr>
              <w:t xml:space="preserve">http://exploringafrica.matrix.msu.edu/</w:t>
            </w:r>
            <w:r w:rsidDel="00000000" w:rsidR="00000000" w:rsidRPr="00000000">
              <w:rPr>
                <w:i w:val="1"/>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pPr>
            <w:r w:rsidDel="00000000" w:rsidR="00000000" w:rsidRPr="00000000">
              <w:rPr>
                <w:rtl w:val="0"/>
              </w:rPr>
            </w:r>
          </w:p>
          <w:p w:rsidR="00000000" w:rsidDel="00000000" w:rsidP="00000000" w:rsidRDefault="00000000" w:rsidRPr="00000000" w14:paraId="0000007E">
            <w:pPr>
              <w:widowControl w:val="0"/>
              <w:spacing w:line="276" w:lineRule="auto"/>
              <w:rPr/>
            </w:pPr>
            <w:r w:rsidDel="00000000" w:rsidR="00000000" w:rsidRPr="00000000">
              <w:rPr>
                <w:rtl w:val="0"/>
              </w:rPr>
              <w:t xml:space="preserve">SWBAT demonstrate what they know about the history of West Africa, racism, and enslavement using prior knowledge.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rPr/>
            </w:pPr>
            <w:r w:rsidDel="00000000" w:rsidR="00000000" w:rsidRPr="00000000">
              <w:rPr>
                <w:rtl w:val="0"/>
              </w:rPr>
            </w:r>
          </w:p>
          <w:p w:rsidR="00000000" w:rsidDel="00000000" w:rsidP="00000000" w:rsidRDefault="00000000" w:rsidRPr="00000000" w14:paraId="00000081">
            <w:pPr>
              <w:widowControl w:val="0"/>
              <w:spacing w:line="276" w:lineRule="auto"/>
              <w:rPr>
                <w:u w:val="single"/>
              </w:rPr>
            </w:pPr>
            <w:r w:rsidDel="00000000" w:rsidR="00000000" w:rsidRPr="00000000">
              <w:rPr>
                <w:u w:val="single"/>
                <w:rtl w:val="0"/>
              </w:rPr>
              <w:t xml:space="preserve">Pre-Assessment for Topic 1:</w:t>
            </w:r>
          </w:p>
          <w:p w:rsidR="00000000" w:rsidDel="00000000" w:rsidP="00000000" w:rsidRDefault="00000000" w:rsidRPr="00000000" w14:paraId="00000082">
            <w:pPr>
              <w:widowControl w:val="0"/>
              <w:numPr>
                <w:ilvl w:val="0"/>
                <w:numId w:val="12"/>
              </w:numPr>
              <w:spacing w:line="276" w:lineRule="auto"/>
              <w:ind w:left="720" w:hanging="360"/>
              <w:rPr>
                <w:u w:val="none"/>
              </w:rPr>
            </w:pPr>
            <w:r w:rsidDel="00000000" w:rsidR="00000000" w:rsidRPr="00000000">
              <w:rPr>
                <w:rtl w:val="0"/>
              </w:rPr>
              <w:t xml:space="preserve">Discuss the following questions with students:</w:t>
            </w:r>
          </w:p>
          <w:p w:rsidR="00000000" w:rsidDel="00000000" w:rsidP="00000000" w:rsidRDefault="00000000" w:rsidRPr="00000000" w14:paraId="00000083">
            <w:pPr>
              <w:widowControl w:val="0"/>
              <w:numPr>
                <w:ilvl w:val="0"/>
                <w:numId w:val="9"/>
              </w:numPr>
              <w:spacing w:line="276" w:lineRule="auto"/>
              <w:ind w:left="720" w:hanging="360"/>
              <w:rPr>
                <w:u w:val="none"/>
              </w:rPr>
            </w:pPr>
            <w:r w:rsidDel="00000000" w:rsidR="00000000" w:rsidRPr="00000000">
              <w:rPr>
                <w:rtl w:val="0"/>
              </w:rPr>
              <w:t xml:space="preserve">What do you know about Africa?</w:t>
            </w:r>
          </w:p>
          <w:p w:rsidR="00000000" w:rsidDel="00000000" w:rsidP="00000000" w:rsidRDefault="00000000" w:rsidRPr="00000000" w14:paraId="00000084">
            <w:pPr>
              <w:widowControl w:val="0"/>
              <w:numPr>
                <w:ilvl w:val="0"/>
                <w:numId w:val="9"/>
              </w:numPr>
              <w:spacing w:line="276" w:lineRule="auto"/>
              <w:ind w:left="720" w:hanging="360"/>
              <w:rPr>
                <w:u w:val="none"/>
              </w:rPr>
            </w:pPr>
            <w:r w:rsidDel="00000000" w:rsidR="00000000" w:rsidRPr="00000000">
              <w:rPr>
                <w:rtl w:val="0"/>
              </w:rPr>
              <w:t xml:space="preserve">What does it look like? </w:t>
            </w:r>
          </w:p>
          <w:p w:rsidR="00000000" w:rsidDel="00000000" w:rsidP="00000000" w:rsidRDefault="00000000" w:rsidRPr="00000000" w14:paraId="00000085">
            <w:pPr>
              <w:widowControl w:val="0"/>
              <w:numPr>
                <w:ilvl w:val="0"/>
                <w:numId w:val="9"/>
              </w:numPr>
              <w:spacing w:line="276" w:lineRule="auto"/>
              <w:ind w:left="720" w:hanging="360"/>
              <w:rPr>
                <w:u w:val="none"/>
              </w:rPr>
            </w:pPr>
            <w:r w:rsidDel="00000000" w:rsidR="00000000" w:rsidRPr="00000000">
              <w:rPr>
                <w:rtl w:val="0"/>
              </w:rPr>
              <w:t xml:space="preserve">What’s the land like?</w:t>
            </w:r>
          </w:p>
          <w:p w:rsidR="00000000" w:rsidDel="00000000" w:rsidP="00000000" w:rsidRDefault="00000000" w:rsidRPr="00000000" w14:paraId="00000086">
            <w:pPr>
              <w:widowControl w:val="0"/>
              <w:numPr>
                <w:ilvl w:val="0"/>
                <w:numId w:val="9"/>
              </w:numPr>
              <w:spacing w:line="276" w:lineRule="auto"/>
              <w:ind w:left="720" w:hanging="360"/>
              <w:rPr>
                <w:u w:val="none"/>
              </w:rPr>
            </w:pPr>
            <w:r w:rsidDel="00000000" w:rsidR="00000000" w:rsidRPr="00000000">
              <w:rPr>
                <w:rtl w:val="0"/>
              </w:rPr>
              <w:t xml:space="preserve">What do you know about the people who live there?</w:t>
              <w:br w:type="textWrapping"/>
            </w:r>
          </w:p>
          <w:p w:rsidR="00000000" w:rsidDel="00000000" w:rsidP="00000000" w:rsidRDefault="00000000" w:rsidRPr="00000000" w14:paraId="00000087">
            <w:pPr>
              <w:widowControl w:val="0"/>
              <w:numPr>
                <w:ilvl w:val="0"/>
                <w:numId w:val="12"/>
              </w:numPr>
              <w:spacing w:line="276" w:lineRule="auto"/>
              <w:ind w:left="720" w:hanging="360"/>
              <w:rPr>
                <w:u w:val="none"/>
              </w:rPr>
            </w:pPr>
            <w:r w:rsidDel="00000000" w:rsidR="00000000" w:rsidRPr="00000000">
              <w:rPr>
                <w:rtl w:val="0"/>
              </w:rPr>
              <w:t xml:space="preserve">List all the words that come to mind when you think of Africa.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Pre-Assessment</w:t>
            </w:r>
            <w:r w:rsidDel="00000000" w:rsidR="00000000" w:rsidRPr="00000000">
              <w:rPr>
                <w:rtl w:val="0"/>
              </w:rPr>
              <w:t xml:space="preserve"> </w:t>
            </w:r>
            <w:hyperlink r:id="rId40">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Pre-Assessment</w:t>
            </w:r>
            <w:r w:rsidDel="00000000" w:rsidR="00000000" w:rsidRPr="00000000">
              <w:rPr>
                <w:rtl w:val="0"/>
              </w:rPr>
              <w:t xml:space="preserve"> </w:t>
            </w:r>
            <w:hyperlink r:id="rId41">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i w:val="1"/>
                <w:rtl w:val="0"/>
              </w:rPr>
              <w:t xml:space="preserve">Born on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widowControl w:val="0"/>
              <w:spacing w:line="276" w:lineRule="auto"/>
              <w:rPr>
                <w:i w:val="1"/>
              </w:rPr>
            </w:pPr>
            <w:r w:rsidDel="00000000" w:rsidR="00000000" w:rsidRPr="00000000">
              <w:rPr>
                <w:rtl w:val="0"/>
              </w:rPr>
              <w:t xml:space="preserve">SWBAT evaluate and challenge stereotypes about Ancient Africa using </w:t>
            </w:r>
            <w:r w:rsidDel="00000000" w:rsidR="00000000" w:rsidRPr="00000000">
              <w:rPr>
                <w:i w:val="1"/>
                <w:rtl w:val="0"/>
              </w:rPr>
              <w:t xml:space="preserve">Born on the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Share </w:t>
            </w:r>
            <w:r w:rsidDel="00000000" w:rsidR="00000000" w:rsidRPr="00000000">
              <w:rPr>
                <w:i w:val="1"/>
                <w:rtl w:val="0"/>
              </w:rPr>
              <w:t xml:space="preserve">Born on the Water</w:t>
            </w:r>
            <w:r w:rsidDel="00000000" w:rsidR="00000000" w:rsidRPr="00000000">
              <w:rPr>
                <w:rtl w:val="0"/>
              </w:rPr>
              <w:t xml:space="preserve"> as part of a read-aloud. Read up to line “And they danced” (stopping just before the section,“Stolen”)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reading, ask students to respond to any stereotypes or other preconceptions that came up in the Pre-Assessments on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Various additional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rPr/>
            </w:pPr>
            <w:r w:rsidDel="00000000" w:rsidR="00000000" w:rsidRPr="00000000">
              <w:rPr>
                <w:rtl w:val="0"/>
              </w:rPr>
              <w:br w:type="textWrapping"/>
            </w:r>
            <w:hyperlink r:id="rId42">
              <w:r w:rsidDel="00000000" w:rsidR="00000000" w:rsidRPr="00000000">
                <w:rPr>
                  <w:color w:val="1155cc"/>
                  <w:u w:val="single"/>
                  <w:rtl w:val="0"/>
                </w:rPr>
                <w:t xml:space="preserve">Michigan State University’s Exploring Africa Curriculum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widowControl w:val="0"/>
              <w:spacing w:line="276" w:lineRule="auto"/>
              <w:rPr/>
            </w:pPr>
            <w:r w:rsidDel="00000000" w:rsidR="00000000" w:rsidRPr="00000000">
              <w:rPr>
                <w:rtl w:val="0"/>
              </w:rPr>
              <w:t xml:space="preserve">SWBAT  evaluate and challenge stereotypes about Africa using additional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widowControl w:val="0"/>
              <w:spacing w:line="276" w:lineRule="auto"/>
              <w:rPr/>
            </w:pPr>
            <w:r w:rsidDel="00000000" w:rsidR="00000000" w:rsidRPr="00000000">
              <w:rPr>
                <w:rtl w:val="0"/>
              </w:rPr>
              <w:t xml:space="preserve">Students continue to examine and challenge preconceived notions and stereotypes about the African continent. </w:t>
            </w:r>
          </w:p>
          <w:p w:rsidR="00000000" w:rsidDel="00000000" w:rsidP="00000000" w:rsidRDefault="00000000" w:rsidRPr="00000000" w14:paraId="0000009D">
            <w:pPr>
              <w:widowControl w:val="0"/>
              <w:spacing w:line="276" w:lineRule="auto"/>
              <w:rPr/>
            </w:pPr>
            <w:r w:rsidDel="00000000" w:rsidR="00000000" w:rsidRPr="00000000">
              <w:rPr>
                <w:rtl w:val="0"/>
              </w:rPr>
            </w:r>
          </w:p>
          <w:p w:rsidR="00000000" w:rsidDel="00000000" w:rsidP="00000000" w:rsidRDefault="00000000" w:rsidRPr="00000000" w14:paraId="0000009E">
            <w:pPr>
              <w:widowControl w:val="0"/>
              <w:spacing w:line="276" w:lineRule="auto"/>
              <w:rPr>
                <w:b w:val="1"/>
              </w:rPr>
            </w:pPr>
            <w:r w:rsidDel="00000000" w:rsidR="00000000" w:rsidRPr="00000000">
              <w:rPr>
                <w:rtl w:val="0"/>
              </w:rPr>
              <w:t xml:space="preserve">It is recommended to use </w:t>
            </w:r>
            <w:r w:rsidDel="00000000" w:rsidR="00000000" w:rsidRPr="00000000">
              <w:rPr>
                <w:color w:val="1155cd"/>
                <w:rtl w:val="0"/>
              </w:rPr>
              <w:t xml:space="preserve">Michigan State University’s Explore Africa Curriculum </w:t>
            </w:r>
            <w:r w:rsidDel="00000000" w:rsidR="00000000" w:rsidRPr="00000000">
              <w:rPr>
                <w:rtl w:val="0"/>
              </w:rPr>
              <w:t xml:space="preserve">to supplement lessons that challenge student stereotypes reflected in Pre-Assessment Data about students’ knowledge of Africa.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6" w:lineRule="auto"/>
              <w:rPr>
                <w:b w:val="1"/>
                <w:sz w:val="15"/>
                <w:szCs w:val="15"/>
              </w:rPr>
            </w:pPr>
            <w:r w:rsidDel="00000000" w:rsidR="00000000" w:rsidRPr="00000000">
              <w:rPr>
                <w:rtl w:val="0"/>
              </w:rPr>
            </w:r>
          </w:p>
          <w:p w:rsidR="00000000" w:rsidDel="00000000" w:rsidP="00000000" w:rsidRDefault="00000000" w:rsidRPr="00000000" w14:paraId="000000A4">
            <w:pPr>
              <w:widowControl w:val="0"/>
              <w:spacing w:line="276" w:lineRule="auto"/>
              <w:rPr/>
            </w:pPr>
            <w:r w:rsidDel="00000000" w:rsidR="00000000" w:rsidRPr="00000000">
              <w:rPr>
                <w:rtl w:val="0"/>
              </w:rPr>
              <w:t xml:space="preserve">SWBAT demonstrate their knowledge about the diversity and richness of Africa in the 15th and 16th centuries using previous lesson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6">
            <w:pPr>
              <w:widowControl w:val="0"/>
              <w:spacing w:line="276" w:lineRule="auto"/>
              <w:rPr>
                <w:b w:val="1"/>
                <w:u w:val="single"/>
              </w:rPr>
            </w:pPr>
            <w:r w:rsidDel="00000000" w:rsidR="00000000" w:rsidRPr="00000000">
              <w:rPr>
                <w:b w:val="1"/>
                <w:u w:val="single"/>
                <w:rtl w:val="0"/>
              </w:rPr>
              <w:t xml:space="preserve">1. </w:t>
            </w:r>
            <w:r w:rsidDel="00000000" w:rsidR="00000000" w:rsidRPr="00000000">
              <w:rPr>
                <w:b w:val="1"/>
                <w:u w:val="single"/>
                <w:rtl w:val="0"/>
              </w:rPr>
              <w:t xml:space="preserve">Post-assessment for Topic 1</w:t>
            </w:r>
          </w:p>
          <w:p w:rsidR="00000000" w:rsidDel="00000000" w:rsidP="00000000" w:rsidRDefault="00000000" w:rsidRPr="00000000" w14:paraId="000000A7">
            <w:pPr>
              <w:widowControl w:val="0"/>
              <w:numPr>
                <w:ilvl w:val="0"/>
                <w:numId w:val="4"/>
              </w:numPr>
              <w:spacing w:line="276" w:lineRule="auto"/>
              <w:ind w:left="720" w:hanging="360"/>
              <w:rPr>
                <w:u w:val="none"/>
              </w:rPr>
            </w:pPr>
            <w:r w:rsidDel="00000000" w:rsidR="00000000" w:rsidRPr="00000000">
              <w:rPr>
                <w:rtl w:val="0"/>
              </w:rPr>
              <w:t xml:space="preserve">What do you know about Africa?</w:t>
            </w:r>
          </w:p>
          <w:p w:rsidR="00000000" w:rsidDel="00000000" w:rsidP="00000000" w:rsidRDefault="00000000" w:rsidRPr="00000000" w14:paraId="000000A8">
            <w:pPr>
              <w:widowControl w:val="0"/>
              <w:numPr>
                <w:ilvl w:val="0"/>
                <w:numId w:val="4"/>
              </w:numPr>
              <w:spacing w:line="276" w:lineRule="auto"/>
              <w:ind w:left="720" w:hanging="360"/>
              <w:rPr>
                <w:u w:val="none"/>
              </w:rPr>
            </w:pPr>
            <w:r w:rsidDel="00000000" w:rsidR="00000000" w:rsidRPr="00000000">
              <w:rPr>
                <w:rtl w:val="0"/>
              </w:rPr>
              <w:t xml:space="preserve">What does it look like? </w:t>
            </w:r>
          </w:p>
          <w:p w:rsidR="00000000" w:rsidDel="00000000" w:rsidP="00000000" w:rsidRDefault="00000000" w:rsidRPr="00000000" w14:paraId="000000A9">
            <w:pPr>
              <w:widowControl w:val="0"/>
              <w:numPr>
                <w:ilvl w:val="0"/>
                <w:numId w:val="4"/>
              </w:numPr>
              <w:spacing w:line="276" w:lineRule="auto"/>
              <w:ind w:left="720" w:hanging="360"/>
              <w:rPr>
                <w:u w:val="none"/>
              </w:rPr>
            </w:pPr>
            <w:r w:rsidDel="00000000" w:rsidR="00000000" w:rsidRPr="00000000">
              <w:rPr>
                <w:rtl w:val="0"/>
              </w:rPr>
              <w:t xml:space="preserve">What’s the land like?</w:t>
            </w:r>
          </w:p>
          <w:p w:rsidR="00000000" w:rsidDel="00000000" w:rsidP="00000000" w:rsidRDefault="00000000" w:rsidRPr="00000000" w14:paraId="000000AA">
            <w:pPr>
              <w:widowControl w:val="0"/>
              <w:numPr>
                <w:ilvl w:val="0"/>
                <w:numId w:val="4"/>
              </w:numPr>
              <w:spacing w:line="276" w:lineRule="auto"/>
              <w:ind w:left="720" w:hanging="360"/>
              <w:rPr>
                <w:u w:val="none"/>
              </w:rPr>
            </w:pPr>
            <w:r w:rsidDel="00000000" w:rsidR="00000000" w:rsidRPr="00000000">
              <w:rPr>
                <w:rtl w:val="0"/>
              </w:rPr>
              <w:t xml:space="preserve">What do you know about its  people?</w:t>
            </w:r>
          </w:p>
          <w:p w:rsidR="00000000" w:rsidDel="00000000" w:rsidP="00000000" w:rsidRDefault="00000000" w:rsidRPr="00000000" w14:paraId="000000AB">
            <w:pPr>
              <w:widowControl w:val="0"/>
              <w:spacing w:line="276" w:lineRule="auto"/>
              <w:rPr/>
            </w:pPr>
            <w:r w:rsidDel="00000000" w:rsidR="00000000" w:rsidRPr="00000000">
              <w:rPr>
                <w:rtl w:val="0"/>
              </w:rPr>
              <w:t xml:space="preserve">2. List all the words that come to mind when you think of Africa.</w:t>
            </w:r>
          </w:p>
          <w:p w:rsidR="00000000" w:rsidDel="00000000" w:rsidP="00000000" w:rsidRDefault="00000000" w:rsidRPr="00000000" w14:paraId="000000AC">
            <w:pPr>
              <w:widowControl w:val="0"/>
              <w:spacing w:line="276" w:lineRule="auto"/>
              <w:rPr/>
            </w:pPr>
            <w:r w:rsidDel="00000000" w:rsidR="00000000" w:rsidRPr="00000000">
              <w:rPr>
                <w:rtl w:val="0"/>
              </w:rPr>
              <w:t xml:space="preserve">3. Students discuss the following:</w:t>
            </w:r>
          </w:p>
          <w:p w:rsidR="00000000" w:rsidDel="00000000" w:rsidP="00000000" w:rsidRDefault="00000000" w:rsidRPr="00000000" w14:paraId="000000AD">
            <w:pPr>
              <w:widowControl w:val="0"/>
              <w:numPr>
                <w:ilvl w:val="0"/>
                <w:numId w:val="6"/>
              </w:numPr>
              <w:spacing w:line="276" w:lineRule="auto"/>
              <w:ind w:left="720" w:hanging="360"/>
              <w:rPr>
                <w:u w:val="none"/>
              </w:rPr>
            </w:pPr>
            <w:r w:rsidDel="00000000" w:rsidR="00000000" w:rsidRPr="00000000">
              <w:rPr>
                <w:rtl w:val="0"/>
              </w:rPr>
              <w:t xml:space="preserve">What makes Africa diverse?</w:t>
            </w:r>
          </w:p>
          <w:p w:rsidR="00000000" w:rsidDel="00000000" w:rsidP="00000000" w:rsidRDefault="00000000" w:rsidRPr="00000000" w14:paraId="000000AE">
            <w:pPr>
              <w:widowControl w:val="0"/>
              <w:numPr>
                <w:ilvl w:val="0"/>
                <w:numId w:val="6"/>
              </w:numPr>
              <w:spacing w:line="276" w:lineRule="auto"/>
              <w:ind w:left="720" w:hanging="360"/>
              <w:rPr>
                <w:u w:val="none"/>
              </w:rPr>
            </w:pPr>
            <w:r w:rsidDel="00000000" w:rsidR="00000000" w:rsidRPr="00000000">
              <w:rPr>
                <w:rtl w:val="0"/>
              </w:rPr>
              <w:t xml:space="preserve">What makes Africa’s history rich?</w:t>
            </w:r>
          </w:p>
          <w:p w:rsidR="00000000" w:rsidDel="00000000" w:rsidP="00000000" w:rsidRDefault="00000000" w:rsidRPr="00000000" w14:paraId="000000AF">
            <w:pPr>
              <w:widowControl w:val="0"/>
              <w:numPr>
                <w:ilvl w:val="0"/>
                <w:numId w:val="6"/>
              </w:numPr>
              <w:spacing w:line="276" w:lineRule="auto"/>
              <w:ind w:left="720" w:hanging="360"/>
              <w:rPr>
                <w:u w:val="none"/>
              </w:rPr>
            </w:pPr>
            <w:r w:rsidDel="00000000" w:rsidR="00000000" w:rsidRPr="00000000">
              <w:rPr>
                <w:rtl w:val="0"/>
              </w:rPr>
              <w:t xml:space="preserve">Who were important figures from Ancient Africa? What made them important?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Post-assessment </w:t>
            </w:r>
            <w:hyperlink r:id="rId43">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Post-assessmen</w:t>
            </w:r>
            <w:r w:rsidDel="00000000" w:rsidR="00000000" w:rsidRPr="00000000">
              <w:rPr>
                <w:rtl w:val="0"/>
              </w:rPr>
              <w:t xml:space="preserve">t </w:t>
            </w:r>
            <w:hyperlink r:id="rId44">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B3">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B4">
      <w:pPr>
        <w:pageBreakBefore w:val="0"/>
        <w:spacing w:line="240" w:lineRule="auto"/>
        <w:jc w:val="left"/>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B6">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B7">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B8">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B9">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BA">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sz w:val="24"/>
                <w:szCs w:val="24"/>
              </w:rPr>
            </w:pPr>
            <w:r w:rsidDel="00000000" w:rsidR="00000000" w:rsidRPr="00000000">
              <w:rPr>
                <w:i w:val="1"/>
                <w:sz w:val="24"/>
                <w:szCs w:val="24"/>
                <w:rtl w:val="0"/>
              </w:rPr>
              <w:t xml:space="preserve">Unit topic 2</w:t>
            </w:r>
            <w:r w:rsidDel="00000000" w:rsidR="00000000" w:rsidRPr="00000000">
              <w:rPr>
                <w:sz w:val="24"/>
                <w:szCs w:val="24"/>
                <w:rtl w:val="0"/>
              </w:rPr>
              <w:br w:type="textWrapping"/>
              <w:t xml:space="preserve">Guiding Question: What is the history of slavery in America? Who was enslaved?</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jc w:val="center"/>
              <w:rPr>
                <w:sz w:val="24"/>
                <w:szCs w:val="24"/>
              </w:rPr>
            </w:pPr>
            <w:r w:rsidDel="00000000" w:rsidR="00000000" w:rsidRPr="00000000">
              <w:rPr>
                <w:sz w:val="24"/>
                <w:szCs w:val="24"/>
                <w:rtl w:val="0"/>
              </w:rPr>
              <w:t xml:space="preserve">This topic offers eight lessons centered around the questions, “What is the history of slavery in America? Who was enslaved?”</w:t>
            </w:r>
          </w:p>
          <w:p w:rsidR="00000000" w:rsidDel="00000000" w:rsidP="00000000" w:rsidRDefault="00000000" w:rsidRPr="00000000" w14:paraId="000000C1">
            <w:pPr>
              <w:widowControl w:val="0"/>
              <w:spacing w:line="276" w:lineRule="auto"/>
              <w:jc w:val="center"/>
              <w:rPr>
                <w:i w:val="1"/>
                <w:sz w:val="24"/>
                <w:szCs w:val="24"/>
              </w:rPr>
            </w:pPr>
            <w:r w:rsidDel="00000000" w:rsidR="00000000" w:rsidRPr="00000000">
              <w:rPr>
                <w:sz w:val="24"/>
                <w:szCs w:val="24"/>
                <w:rtl w:val="0"/>
              </w:rPr>
              <w:t xml:space="preserve"> These lessons use </w:t>
            </w:r>
            <w:r w:rsidDel="00000000" w:rsidR="00000000" w:rsidRPr="00000000">
              <w:rPr>
                <w:i w:val="1"/>
                <w:sz w:val="24"/>
                <w:szCs w:val="24"/>
                <w:rtl w:val="0"/>
              </w:rPr>
              <w:t xml:space="preserve">Born on the Water </w:t>
            </w:r>
            <w:r w:rsidDel="00000000" w:rsidR="00000000" w:rsidRPr="00000000">
              <w:rPr>
                <w:sz w:val="24"/>
                <w:szCs w:val="24"/>
                <w:rtl w:val="0"/>
              </w:rPr>
              <w:t xml:space="preserve">as a mentor text and various </w:t>
            </w:r>
            <w:r w:rsidDel="00000000" w:rsidR="00000000" w:rsidRPr="00000000">
              <w:rPr>
                <w:i w:val="1"/>
                <w:sz w:val="24"/>
                <w:szCs w:val="24"/>
                <w:rtl w:val="0"/>
              </w:rPr>
              <w:t xml:space="preserve">1619 Project</w:t>
            </w:r>
            <w:r w:rsidDel="00000000" w:rsidR="00000000" w:rsidRPr="00000000">
              <w:rPr>
                <w:sz w:val="24"/>
                <w:szCs w:val="24"/>
                <w:rtl w:val="0"/>
              </w:rPr>
              <w:t xml:space="preserve">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t xml:space="preserve">Excerpts from the book </w:t>
            </w:r>
            <w:hyperlink r:id="rId45">
              <w:r w:rsidDel="00000000" w:rsidR="00000000" w:rsidRPr="00000000">
                <w:rPr>
                  <w:i w:val="1"/>
                  <w:color w:val="1155cc"/>
                  <w:u w:val="single"/>
                  <w:rtl w:val="0"/>
                </w:rPr>
                <w:t xml:space="preserve">Freedom Over Me</w:t>
              </w:r>
            </w:hyperlink>
            <w:r w:rsidDel="00000000" w:rsidR="00000000" w:rsidRPr="00000000">
              <w:rPr>
                <w:i w:val="1"/>
                <w:rtl w:val="0"/>
              </w:rPr>
              <w:t xml:space="preserve"> </w:t>
            </w:r>
            <w:r w:rsidDel="00000000" w:rsidR="00000000" w:rsidRPr="00000000">
              <w:rPr>
                <w:rtl w:val="0"/>
              </w:rPr>
              <w:t xml:space="preserve">by Ashley Bryan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jc w:val="left"/>
              <w:rPr/>
            </w:pPr>
            <w:r w:rsidDel="00000000" w:rsidR="00000000" w:rsidRPr="00000000">
              <w:rPr>
                <w:rtl w:val="0"/>
              </w:rPr>
            </w:r>
          </w:p>
          <w:p w:rsidR="00000000" w:rsidDel="00000000" w:rsidP="00000000" w:rsidRDefault="00000000" w:rsidRPr="00000000" w14:paraId="000000CB">
            <w:pPr>
              <w:widowControl w:val="0"/>
              <w:spacing w:line="276" w:lineRule="auto"/>
              <w:rPr/>
            </w:pPr>
            <w:r w:rsidDel="00000000" w:rsidR="00000000" w:rsidRPr="00000000">
              <w:rPr>
                <w:rtl w:val="0"/>
              </w:rPr>
              <w:t xml:space="preserve">SWBAT demonstrate their knowledge about slavery before engaging with 1619 Project resources.</w:t>
            </w:r>
          </w:p>
          <w:p w:rsidR="00000000" w:rsidDel="00000000" w:rsidP="00000000" w:rsidRDefault="00000000" w:rsidRPr="00000000" w14:paraId="000000CC">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jc w:val="left"/>
              <w:rPr/>
            </w:pPr>
            <w:r w:rsidDel="00000000" w:rsidR="00000000" w:rsidRPr="00000000">
              <w:rPr>
                <w:rtl w:val="0"/>
              </w:rPr>
            </w:r>
          </w:p>
          <w:p w:rsidR="00000000" w:rsidDel="00000000" w:rsidP="00000000" w:rsidRDefault="00000000" w:rsidRPr="00000000" w14:paraId="000000CE">
            <w:pPr>
              <w:widowControl w:val="0"/>
              <w:spacing w:line="276" w:lineRule="auto"/>
              <w:rPr>
                <w:u w:val="single"/>
              </w:rPr>
            </w:pPr>
            <w:r w:rsidDel="00000000" w:rsidR="00000000" w:rsidRPr="00000000">
              <w:rPr>
                <w:u w:val="single"/>
                <w:rtl w:val="0"/>
              </w:rPr>
              <w:t xml:space="preserve">Pre-Assessment</w:t>
            </w:r>
          </w:p>
          <w:p w:rsidR="00000000" w:rsidDel="00000000" w:rsidP="00000000" w:rsidRDefault="00000000" w:rsidRPr="00000000" w14:paraId="000000CF">
            <w:pPr>
              <w:widowControl w:val="0"/>
              <w:numPr>
                <w:ilvl w:val="0"/>
                <w:numId w:val="1"/>
              </w:numPr>
              <w:spacing w:line="276" w:lineRule="auto"/>
              <w:ind w:left="450" w:hanging="360"/>
              <w:rPr/>
            </w:pPr>
            <w:r w:rsidDel="00000000" w:rsidR="00000000" w:rsidRPr="00000000">
              <w:rPr>
                <w:rtl w:val="0"/>
              </w:rPr>
              <w:t xml:space="preserve">What was slavery?</w:t>
            </w:r>
          </w:p>
          <w:p w:rsidR="00000000" w:rsidDel="00000000" w:rsidP="00000000" w:rsidRDefault="00000000" w:rsidRPr="00000000" w14:paraId="000000D0">
            <w:pPr>
              <w:widowControl w:val="0"/>
              <w:numPr>
                <w:ilvl w:val="0"/>
                <w:numId w:val="1"/>
              </w:numPr>
              <w:spacing w:line="276" w:lineRule="auto"/>
              <w:ind w:left="450" w:hanging="360"/>
              <w:rPr/>
            </w:pPr>
            <w:r w:rsidDel="00000000" w:rsidR="00000000" w:rsidRPr="00000000">
              <w:rPr>
                <w:rtl w:val="0"/>
              </w:rPr>
              <w:t xml:space="preserve">When is the first time you remember learning about slavery? How old were you?</w:t>
            </w:r>
          </w:p>
          <w:p w:rsidR="00000000" w:rsidDel="00000000" w:rsidP="00000000" w:rsidRDefault="00000000" w:rsidRPr="00000000" w14:paraId="000000D1">
            <w:pPr>
              <w:widowControl w:val="0"/>
              <w:numPr>
                <w:ilvl w:val="0"/>
                <w:numId w:val="1"/>
              </w:numPr>
              <w:spacing w:line="276" w:lineRule="auto"/>
              <w:ind w:left="450" w:hanging="360"/>
              <w:rPr/>
            </w:pPr>
            <w:r w:rsidDel="00000000" w:rsidR="00000000" w:rsidRPr="00000000">
              <w:rPr>
                <w:rtl w:val="0"/>
              </w:rPr>
              <w:t xml:space="preserve">Who taught you about it? </w:t>
            </w:r>
          </w:p>
          <w:p w:rsidR="00000000" w:rsidDel="00000000" w:rsidP="00000000" w:rsidRDefault="00000000" w:rsidRPr="00000000" w14:paraId="000000D2">
            <w:pPr>
              <w:widowControl w:val="0"/>
              <w:numPr>
                <w:ilvl w:val="0"/>
                <w:numId w:val="1"/>
              </w:numPr>
              <w:spacing w:line="276" w:lineRule="auto"/>
              <w:ind w:left="450" w:hanging="360"/>
              <w:rPr/>
            </w:pPr>
            <w:r w:rsidDel="00000000" w:rsidR="00000000" w:rsidRPr="00000000">
              <w:rPr>
                <w:rtl w:val="0"/>
              </w:rPr>
              <w:t xml:space="preserve">What did you learn about it?</w:t>
            </w:r>
          </w:p>
          <w:p w:rsidR="00000000" w:rsidDel="00000000" w:rsidP="00000000" w:rsidRDefault="00000000" w:rsidRPr="00000000" w14:paraId="000000D3">
            <w:pPr>
              <w:widowControl w:val="0"/>
              <w:numPr>
                <w:ilvl w:val="0"/>
                <w:numId w:val="1"/>
              </w:numPr>
              <w:spacing w:line="276" w:lineRule="auto"/>
              <w:ind w:left="450" w:hanging="360"/>
              <w:rPr/>
            </w:pPr>
            <w:r w:rsidDel="00000000" w:rsidR="00000000" w:rsidRPr="00000000">
              <w:rPr>
                <w:rtl w:val="0"/>
              </w:rPr>
              <w:t xml:space="preserve">Who was enslaved?</w:t>
            </w:r>
          </w:p>
          <w:p w:rsidR="00000000" w:rsidDel="00000000" w:rsidP="00000000" w:rsidRDefault="00000000" w:rsidRPr="00000000" w14:paraId="000000D4">
            <w:pPr>
              <w:widowControl w:val="0"/>
              <w:spacing w:line="276" w:lineRule="auto"/>
              <w:rPr/>
            </w:pPr>
            <w:r w:rsidDel="00000000" w:rsidR="00000000" w:rsidRPr="00000000">
              <w:rPr>
                <w:rtl w:val="0"/>
              </w:rPr>
            </w:r>
          </w:p>
          <w:p w:rsidR="00000000" w:rsidDel="00000000" w:rsidP="00000000" w:rsidRDefault="00000000" w:rsidRPr="00000000" w14:paraId="000000D5">
            <w:pPr>
              <w:widowControl w:val="0"/>
              <w:spacing w:line="276" w:lineRule="auto"/>
              <w:rPr/>
            </w:pPr>
            <w:r w:rsidDel="00000000" w:rsidR="00000000" w:rsidRPr="00000000">
              <w:rPr>
                <w:rtl w:val="0"/>
              </w:rPr>
              <w:t xml:space="preserve">Whole Group: Read “Peggy” and “Peggy’s Dreams” from Freedom Over Me</w:t>
            </w:r>
          </w:p>
          <w:p w:rsidR="00000000" w:rsidDel="00000000" w:rsidP="00000000" w:rsidRDefault="00000000" w:rsidRPr="00000000" w14:paraId="000000D6">
            <w:pPr>
              <w:widowControl w:val="0"/>
              <w:spacing w:line="276" w:lineRule="auto"/>
              <w:rPr/>
            </w:pPr>
            <w:r w:rsidDel="00000000" w:rsidR="00000000" w:rsidRPr="00000000">
              <w:rPr>
                <w:rtl w:val="0"/>
              </w:rPr>
            </w:r>
          </w:p>
          <w:p w:rsidR="00000000" w:rsidDel="00000000" w:rsidP="00000000" w:rsidRDefault="00000000" w:rsidRPr="00000000" w14:paraId="000000D7">
            <w:pPr>
              <w:widowControl w:val="0"/>
              <w:spacing w:line="276" w:lineRule="auto"/>
              <w:rPr/>
            </w:pPr>
            <w:r w:rsidDel="00000000" w:rsidR="00000000" w:rsidRPr="00000000">
              <w:rPr>
                <w:rtl w:val="0"/>
              </w:rPr>
              <w:t xml:space="preserve">Independent Work: Students respond to the following questions:</w:t>
            </w:r>
          </w:p>
          <w:p w:rsidR="00000000" w:rsidDel="00000000" w:rsidP="00000000" w:rsidRDefault="00000000" w:rsidRPr="00000000" w14:paraId="000000D8">
            <w:pPr>
              <w:widowControl w:val="0"/>
              <w:spacing w:line="276" w:lineRule="auto"/>
              <w:rPr/>
            </w:pPr>
            <w:r w:rsidDel="00000000" w:rsidR="00000000" w:rsidRPr="00000000">
              <w:rPr>
                <w:rtl w:val="0"/>
              </w:rPr>
              <w:t xml:space="preserve">- What do you know about Peggy?</w:t>
            </w:r>
          </w:p>
          <w:p w:rsidR="00000000" w:rsidDel="00000000" w:rsidP="00000000" w:rsidRDefault="00000000" w:rsidRPr="00000000" w14:paraId="000000D9">
            <w:pPr>
              <w:widowControl w:val="0"/>
              <w:spacing w:line="276" w:lineRule="auto"/>
              <w:rPr/>
            </w:pPr>
            <w:r w:rsidDel="00000000" w:rsidR="00000000" w:rsidRPr="00000000">
              <w:rPr>
                <w:rtl w:val="0"/>
              </w:rPr>
              <w:t xml:space="preserve">- What dreams does she chase?</w:t>
            </w:r>
          </w:p>
          <w:p w:rsidR="00000000" w:rsidDel="00000000" w:rsidP="00000000" w:rsidRDefault="00000000" w:rsidRPr="00000000" w14:paraId="000000DA">
            <w:pPr>
              <w:widowControl w:val="0"/>
              <w:spacing w:line="276" w:lineRule="auto"/>
              <w:rPr/>
            </w:pPr>
            <w:r w:rsidDel="00000000" w:rsidR="00000000" w:rsidRPr="00000000">
              <w:rPr>
                <w:rtl w:val="0"/>
              </w:rPr>
              <w:t xml:space="preserve">- What struggles does she face?</w:t>
            </w:r>
          </w:p>
          <w:p w:rsidR="00000000" w:rsidDel="00000000" w:rsidP="00000000" w:rsidRDefault="00000000" w:rsidRPr="00000000" w14:paraId="000000DB">
            <w:pPr>
              <w:widowControl w:val="0"/>
              <w:spacing w:line="276" w:lineRule="auto"/>
              <w:rPr/>
            </w:pPr>
            <w:r w:rsidDel="00000000" w:rsidR="00000000" w:rsidRPr="00000000">
              <w:rPr>
                <w:rtl w:val="0"/>
              </w:rPr>
            </w:r>
          </w:p>
          <w:p w:rsidR="00000000" w:rsidDel="00000000" w:rsidP="00000000" w:rsidRDefault="00000000" w:rsidRPr="00000000" w14:paraId="000000DC">
            <w:pPr>
              <w:widowControl w:val="0"/>
              <w:spacing w:line="276" w:lineRule="auto"/>
              <w:rPr/>
            </w:pPr>
            <w:r w:rsidDel="00000000" w:rsidR="00000000" w:rsidRPr="00000000">
              <w:rPr>
                <w:rtl w:val="0"/>
              </w:rPr>
              <w:t xml:space="preserve">Closing: How do you think dreams and struggles are connected?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left"/>
              <w:rPr/>
            </w:pPr>
            <w:r w:rsidDel="00000000" w:rsidR="00000000" w:rsidRPr="00000000">
              <w:rPr>
                <w:rtl w:val="0"/>
              </w:rPr>
            </w:r>
          </w:p>
          <w:p w:rsidR="00000000" w:rsidDel="00000000" w:rsidP="00000000" w:rsidRDefault="00000000" w:rsidRPr="00000000" w14:paraId="000000DE">
            <w:pPr>
              <w:widowControl w:val="0"/>
              <w:jc w:val="left"/>
              <w:rPr/>
            </w:pPr>
            <w:r w:rsidDel="00000000" w:rsidR="00000000" w:rsidRPr="00000000">
              <w:rPr>
                <w:rtl w:val="0"/>
              </w:rPr>
              <w:t xml:space="preserve">Pre-assessment </w:t>
            </w:r>
            <w:hyperlink r:id="rId46">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0DF">
            <w:pPr>
              <w:widowControl w:val="0"/>
              <w:jc w:val="left"/>
              <w:rPr/>
            </w:pPr>
            <w:r w:rsidDel="00000000" w:rsidR="00000000" w:rsidRPr="00000000">
              <w:rPr>
                <w:rtl w:val="0"/>
              </w:rPr>
              <w:t xml:space="preserve">Pre-assessment</w:t>
            </w:r>
            <w:r w:rsidDel="00000000" w:rsidR="00000000" w:rsidRPr="00000000">
              <w:rPr>
                <w:rtl w:val="0"/>
              </w:rPr>
              <w:t xml:space="preserve"> </w:t>
            </w:r>
            <w:hyperlink r:id="rId47">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r w:rsidDel="00000000" w:rsidR="00000000" w:rsidRPr="00000000">
              <w:rPr>
                <w:rtl w:val="0"/>
              </w:rPr>
              <w:t xml:space="preserve">Days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widowControl w:val="0"/>
              <w:rPr>
                <w:i w:val="1"/>
              </w:rPr>
            </w:pPr>
            <w:r w:rsidDel="00000000" w:rsidR="00000000" w:rsidRPr="00000000">
              <w:rPr>
                <w:i w:val="1"/>
                <w:rtl w:val="0"/>
              </w:rPr>
              <w:t xml:space="preserve">Born on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pPr>
            <w:r w:rsidDel="00000000" w:rsidR="00000000" w:rsidRPr="00000000">
              <w:rPr>
                <w:rtl w:val="0"/>
              </w:rPr>
            </w:r>
          </w:p>
          <w:p w:rsidR="00000000" w:rsidDel="00000000" w:rsidP="00000000" w:rsidRDefault="00000000" w:rsidRPr="00000000" w14:paraId="000000E5">
            <w:pPr>
              <w:widowControl w:val="0"/>
              <w:rPr/>
            </w:pPr>
            <w:r w:rsidDel="00000000" w:rsidR="00000000" w:rsidRPr="00000000">
              <w:rPr>
                <w:rtl w:val="0"/>
              </w:rPr>
              <w:t xml:space="preserve">SWBAT develop their understanding of Black resistance, strength, and pride by using the text </w:t>
            </w:r>
            <w:r w:rsidDel="00000000" w:rsidR="00000000" w:rsidRPr="00000000">
              <w:rPr>
                <w:i w:val="1"/>
                <w:rtl w:val="0"/>
              </w:rPr>
              <w:t xml:space="preserve">Born on the Water</w:t>
            </w:r>
            <w:r w:rsidDel="00000000" w:rsidR="00000000" w:rsidRPr="00000000">
              <w:rPr>
                <w:rtl w:val="0"/>
              </w:rPr>
              <w:t xml:space="preserve"> and by reflecting on prior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rPr>
                <w:i w:val="1"/>
              </w:rPr>
            </w:pPr>
            <w:r w:rsidDel="00000000" w:rsidR="00000000" w:rsidRPr="00000000">
              <w:rPr>
                <w:rtl w:val="0"/>
              </w:rPr>
              <w:t xml:space="preserve">Whole Group: Read </w:t>
            </w:r>
            <w:r w:rsidDel="00000000" w:rsidR="00000000" w:rsidRPr="00000000">
              <w:rPr>
                <w:i w:val="1"/>
                <w:rtl w:val="0"/>
              </w:rPr>
              <w:t xml:space="preserve">Born on the</w:t>
            </w:r>
          </w:p>
          <w:p w:rsidR="00000000" w:rsidDel="00000000" w:rsidP="00000000" w:rsidRDefault="00000000" w:rsidRPr="00000000" w14:paraId="000000E8">
            <w:pPr>
              <w:widowControl w:val="0"/>
              <w:rPr/>
            </w:pPr>
            <w:r w:rsidDel="00000000" w:rsidR="00000000" w:rsidRPr="00000000">
              <w:rPr>
                <w:i w:val="1"/>
                <w:rtl w:val="0"/>
              </w:rPr>
              <w:t xml:space="preserve">Water</w:t>
            </w:r>
            <w:r w:rsidDel="00000000" w:rsidR="00000000" w:rsidRPr="00000000">
              <w:rPr>
                <w:rtl w:val="0"/>
              </w:rPr>
              <w:t xml:space="preserve"> from the beginning up to “We were born on the water. / We come from the people who refused to die.”</w:t>
            </w:r>
          </w:p>
          <w:p w:rsidR="00000000" w:rsidDel="00000000" w:rsidP="00000000" w:rsidRDefault="00000000" w:rsidRPr="00000000" w14:paraId="000000E9">
            <w:pPr>
              <w:widowControl w:val="0"/>
              <w:rPr/>
            </w:pPr>
            <w:r w:rsidDel="00000000" w:rsidR="00000000" w:rsidRPr="00000000">
              <w:rPr>
                <w:rtl w:val="0"/>
              </w:rPr>
            </w:r>
          </w:p>
          <w:p w:rsidR="00000000" w:rsidDel="00000000" w:rsidP="00000000" w:rsidRDefault="00000000" w:rsidRPr="00000000" w14:paraId="000000EA">
            <w:pPr>
              <w:widowControl w:val="0"/>
              <w:rPr/>
            </w:pPr>
            <w:r w:rsidDel="00000000" w:rsidR="00000000" w:rsidRPr="00000000">
              <w:rPr>
                <w:rtl w:val="0"/>
              </w:rPr>
              <w:t xml:space="preserve">Journal Prompt 1: Review the last lines of the section: “We were born on the water. / We come from the people who refused to die.” What do these words mean to you?</w:t>
            </w:r>
          </w:p>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t xml:space="preserve">Discussion: Discuss those last few lines and anchor the discussion in the topic’s guiding question, “Who was enslaved?” with an emphasis on who. If time allows, return to illustrations in the text and focus on symbolism while posing the question, “What do the illustrations show us about the people who were enslaved? What words come to mind to describe the people?”</w:t>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Closing (or Mid-Workshop Interruption): Discuss the word “slave” versus “enslaved people/person.” Ask students what difference this language makes as you share these two terms. Ask students why they might see one or the other in </w:t>
            </w:r>
            <w:r w:rsidDel="00000000" w:rsidR="00000000" w:rsidRPr="00000000">
              <w:rPr>
                <w:rtl w:val="0"/>
              </w:rPr>
              <w:t xml:space="preserve">resources they explore throughout the unit. Connect this discussion back to the guiding question, “Who was enslaved?”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pP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rtl w:val="0"/>
              </w:rPr>
              <w:t xml:space="preserve">Quotes from the Pre-Assessment</w:t>
            </w:r>
          </w:p>
          <w:p w:rsidR="00000000" w:rsidDel="00000000" w:rsidP="00000000" w:rsidRDefault="00000000" w:rsidRPr="00000000" w14:paraId="000000F1">
            <w:pPr>
              <w:widowControl w:val="0"/>
              <w:rPr/>
            </w:pP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pPr>
            <w:r w:rsidDel="00000000" w:rsidR="00000000" w:rsidRPr="00000000">
              <w:rPr>
                <w:rtl w:val="0"/>
              </w:rPr>
            </w:r>
          </w:p>
          <w:p w:rsidR="00000000" w:rsidDel="00000000" w:rsidP="00000000" w:rsidRDefault="00000000" w:rsidRPr="00000000" w14:paraId="000000F6">
            <w:pPr>
              <w:spacing w:line="276" w:lineRule="auto"/>
              <w:rPr/>
            </w:pPr>
            <w:r w:rsidDel="00000000" w:rsidR="00000000" w:rsidRPr="00000000">
              <w:rPr>
                <w:rtl w:val="0"/>
              </w:rPr>
              <w:t xml:space="preserve">Facts from </w:t>
            </w:r>
            <w:hyperlink r:id="rId48">
              <w:r w:rsidDel="00000000" w:rsidR="00000000" w:rsidRPr="00000000">
                <w:rPr>
                  <w:color w:val="1155cc"/>
                  <w:u w:val="single"/>
                  <w:rtl w:val="0"/>
                </w:rPr>
                <w:t xml:space="preserve">Why You Should Know About the Year 1619 </w:t>
              </w:r>
            </w:hyperlink>
            <w:r w:rsidDel="00000000" w:rsidR="00000000" w:rsidRPr="00000000">
              <w:rPr>
                <w:rtl w:val="0"/>
              </w:rPr>
              <w:t xml:space="preserve">adapted for matching</w:t>
            </w:r>
          </w:p>
          <w:p w:rsidR="00000000" w:rsidDel="00000000" w:rsidP="00000000" w:rsidRDefault="00000000" w:rsidRPr="00000000" w14:paraId="000000F7">
            <w:pPr>
              <w:widowControl w:val="0"/>
              <w:rPr>
                <w:i w:val="1"/>
              </w:rPr>
            </w:pPr>
            <w:hyperlink r:id="rId49">
              <w:r w:rsidDel="00000000" w:rsidR="00000000" w:rsidRPr="00000000">
                <w:rPr>
                  <w:color w:val="1155cc"/>
                  <w:u w:val="single"/>
                  <w:rtl w:val="0"/>
                </w:rPr>
                <w:t xml:space="preserve">Middle Passage Video from </w:t>
              </w:r>
            </w:hyperlink>
            <w:hyperlink r:id="rId50">
              <w:r w:rsidDel="00000000" w:rsidR="00000000" w:rsidRPr="00000000">
                <w:rPr>
                  <w:i w:val="1"/>
                  <w:color w:val="1155cc"/>
                  <w:u w:val="single"/>
                  <w:rtl w:val="0"/>
                </w:rPr>
                <w:t xml:space="preserve">History Channel</w:t>
              </w:r>
            </w:hyperlink>
            <w:r w:rsidDel="00000000" w:rsidR="00000000" w:rsidRPr="00000000">
              <w:rPr>
                <w:i w:val="1"/>
                <w:color w:val="1155cd"/>
                <w:rtl w:val="0"/>
              </w:rPr>
              <w:t xml:space="preserve"> </w:t>
            </w:r>
            <w:r w:rsidDel="00000000" w:rsidR="00000000" w:rsidRPr="00000000">
              <w:rPr>
                <w:rtl w:val="0"/>
              </w:rPr>
              <w:t xml:space="preserve">(Roots: The Middle Passage from </w:t>
            </w:r>
            <w:r w:rsidDel="00000000" w:rsidR="00000000" w:rsidRPr="00000000">
              <w:rPr>
                <w:i w:val="1"/>
                <w:rtl w:val="0"/>
              </w:rPr>
              <w:t xml:space="preserve">The History Channel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8">
            <w:pPr>
              <w:widowControl w:val="0"/>
              <w:rPr/>
            </w:pPr>
            <w:hyperlink r:id="rId51">
              <w:r w:rsidDel="00000000" w:rsidR="00000000" w:rsidRPr="00000000">
                <w:rPr>
                  <w:color w:val="1155cc"/>
                  <w:u w:val="single"/>
                  <w:rtl w:val="0"/>
                </w:rPr>
                <w:t xml:space="preserve">Map</w:t>
              </w:r>
            </w:hyperlink>
            <w:r w:rsidDel="00000000" w:rsidR="00000000" w:rsidRPr="00000000">
              <w:rPr>
                <w:rtl w:val="0"/>
              </w:rPr>
              <w:t xml:space="preserve"> of the Triangular Trade</w:t>
            </w:r>
            <w:r w:rsidDel="00000000" w:rsidR="00000000" w:rsidRPr="00000000">
              <w:rPr>
                <w:rtl w:val="0"/>
              </w:rPr>
            </w:r>
          </w:p>
          <w:p w:rsidR="00000000" w:rsidDel="00000000" w:rsidP="00000000" w:rsidRDefault="00000000" w:rsidRPr="00000000" w14:paraId="000000F9">
            <w:pPr>
              <w:widowControl w:val="0"/>
              <w:rPr>
                <w:color w:val="1155cd"/>
              </w:rPr>
            </w:pPr>
            <w:r w:rsidDel="00000000" w:rsidR="00000000" w:rsidRPr="00000000">
              <w:rPr>
                <w:rtl w:val="0"/>
              </w:rPr>
              <w:t xml:space="preserve">Excerpt about Olaudah Equiano from</w:t>
            </w:r>
            <w:r w:rsidDel="00000000" w:rsidR="00000000" w:rsidRPr="00000000">
              <w:rPr>
                <w:i w:val="1"/>
                <w:rtl w:val="0"/>
              </w:rPr>
              <w:t xml:space="preserve"> </w:t>
            </w:r>
            <w:hyperlink r:id="rId52">
              <w:r w:rsidDel="00000000" w:rsidR="00000000" w:rsidRPr="00000000">
                <w:rPr>
                  <w:i w:val="1"/>
                  <w:color w:val="1155cc"/>
                  <w:u w:val="single"/>
                  <w:rtl w:val="0"/>
                </w:rPr>
                <w:t xml:space="preserve">A Brief History of Slavery </w:t>
              </w:r>
            </w:hyperlink>
            <w:hyperlink r:id="rId53">
              <w:r w:rsidDel="00000000" w:rsidR="00000000" w:rsidRPr="00000000">
                <w:rPr>
                  <w:color w:val="1155cc"/>
                  <w:u w:val="single"/>
                  <w:rtl w:val="0"/>
                </w:rPr>
                <w:t xml:space="preserve">by Mary Elliott and Jazmine Hughes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jc w:val="left"/>
              <w:rPr/>
            </w:pPr>
            <w:r w:rsidDel="00000000" w:rsidR="00000000" w:rsidRPr="00000000">
              <w:rPr>
                <w:rtl w:val="0"/>
              </w:rPr>
            </w:r>
          </w:p>
          <w:p w:rsidR="00000000" w:rsidDel="00000000" w:rsidP="00000000" w:rsidRDefault="00000000" w:rsidRPr="00000000" w14:paraId="000000FB">
            <w:pPr>
              <w:widowControl w:val="0"/>
              <w:spacing w:line="276" w:lineRule="auto"/>
              <w:rPr/>
            </w:pPr>
            <w:r w:rsidDel="00000000" w:rsidR="00000000" w:rsidRPr="00000000">
              <w:rPr>
                <w:rtl w:val="0"/>
              </w:rPr>
              <w:t xml:space="preserve">SWBAT define the Middle Passage as a part of the history of slavery in America using texts, maps, and videos.</w:t>
            </w:r>
          </w:p>
          <w:p w:rsidR="00000000" w:rsidDel="00000000" w:rsidP="00000000" w:rsidRDefault="00000000" w:rsidRPr="00000000" w14:paraId="000000FC">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jc w:val="left"/>
              <w:rPr/>
            </w:pPr>
            <w:r w:rsidDel="00000000" w:rsidR="00000000" w:rsidRPr="00000000">
              <w:rPr>
                <w:rtl w:val="0"/>
              </w:rPr>
            </w:r>
          </w:p>
          <w:p w:rsidR="00000000" w:rsidDel="00000000" w:rsidP="00000000" w:rsidRDefault="00000000" w:rsidRPr="00000000" w14:paraId="000000FE">
            <w:pPr>
              <w:widowControl w:val="0"/>
              <w:jc w:val="left"/>
              <w:rPr/>
            </w:pPr>
            <w:r w:rsidDel="00000000" w:rsidR="00000000" w:rsidRPr="00000000">
              <w:rPr>
                <w:rtl w:val="0"/>
              </w:rPr>
              <w:t xml:space="preserve">Introduction: Review the guiding question,“What is the history of slavery in America?”</w:t>
            </w:r>
          </w:p>
          <w:p w:rsidR="00000000" w:rsidDel="00000000" w:rsidP="00000000" w:rsidRDefault="00000000" w:rsidRPr="00000000" w14:paraId="000000FF">
            <w:pPr>
              <w:widowControl w:val="0"/>
              <w:jc w:val="left"/>
              <w:rPr/>
            </w:pPr>
            <w:r w:rsidDel="00000000" w:rsidR="00000000" w:rsidRPr="00000000">
              <w:rPr>
                <w:rtl w:val="0"/>
              </w:rPr>
            </w:r>
          </w:p>
          <w:p w:rsidR="00000000" w:rsidDel="00000000" w:rsidP="00000000" w:rsidRDefault="00000000" w:rsidRPr="00000000" w14:paraId="00000100">
            <w:pPr>
              <w:widowControl w:val="0"/>
              <w:jc w:val="left"/>
              <w:rPr/>
            </w:pPr>
            <w:r w:rsidDel="00000000" w:rsidR="00000000" w:rsidRPr="00000000">
              <w:rPr>
                <w:rtl w:val="0"/>
              </w:rPr>
              <w:t xml:space="preserve">Engage Together:</w:t>
              <w:br w:type="textWrapping"/>
            </w:r>
          </w:p>
          <w:p w:rsidR="00000000" w:rsidDel="00000000" w:rsidP="00000000" w:rsidRDefault="00000000" w:rsidRPr="00000000" w14:paraId="00000101">
            <w:pPr>
              <w:widowControl w:val="0"/>
              <w:jc w:val="left"/>
              <w:rPr/>
            </w:pPr>
            <w:r w:rsidDel="00000000" w:rsidR="00000000" w:rsidRPr="00000000">
              <w:rPr>
                <w:rtl w:val="0"/>
              </w:rPr>
              <w:t xml:space="preserve">Map: Show a map of the Triangular Trade and focus on the Middle Passage as the name of the journey between West Africa and the U.S., as well as the journey that was described in the portion that students read from Born on the Water .</w:t>
            </w:r>
          </w:p>
          <w:p w:rsidR="00000000" w:rsidDel="00000000" w:rsidP="00000000" w:rsidRDefault="00000000" w:rsidRPr="00000000" w14:paraId="00000102">
            <w:pPr>
              <w:widowControl w:val="0"/>
              <w:jc w:val="left"/>
              <w:rPr/>
            </w:pPr>
            <w:r w:rsidDel="00000000" w:rsidR="00000000" w:rsidRPr="00000000">
              <w:rPr>
                <w:rtl w:val="0"/>
              </w:rPr>
            </w:r>
          </w:p>
          <w:p w:rsidR="00000000" w:rsidDel="00000000" w:rsidP="00000000" w:rsidRDefault="00000000" w:rsidRPr="00000000" w14:paraId="00000103">
            <w:pPr>
              <w:widowControl w:val="0"/>
              <w:jc w:val="left"/>
              <w:rPr/>
            </w:pPr>
            <w:r w:rsidDel="00000000" w:rsidR="00000000" w:rsidRPr="00000000">
              <w:rPr>
                <w:rtl w:val="0"/>
              </w:rPr>
              <w:t xml:space="preserve">Facts: Present students with the facts below from “Why You Should Know About the Year 1619” and ask them why the numbers are important? Ask, “What is the author trying to communicate by starting with numbers?”</w:t>
            </w:r>
          </w:p>
          <w:p w:rsidR="00000000" w:rsidDel="00000000" w:rsidP="00000000" w:rsidRDefault="00000000" w:rsidRPr="00000000" w14:paraId="00000104">
            <w:pPr>
              <w:widowControl w:val="0"/>
              <w:jc w:val="left"/>
              <w:rPr/>
            </w:pPr>
            <w:r w:rsidDel="00000000" w:rsidR="00000000" w:rsidRPr="00000000">
              <w:rPr>
                <w:rtl w:val="0"/>
              </w:rPr>
              <w:t xml:space="preserve">- “12.5 Million People: The estimated number of people of African descent forcibly transported from their homelands to plantations across the Americas and the Caribbean from the 16th century to the 19th century.”</w:t>
            </w:r>
          </w:p>
          <w:p w:rsidR="00000000" w:rsidDel="00000000" w:rsidP="00000000" w:rsidRDefault="00000000" w:rsidRPr="00000000" w14:paraId="00000105">
            <w:pPr>
              <w:widowControl w:val="0"/>
              <w:jc w:val="left"/>
              <w:rPr/>
            </w:pPr>
            <w:r w:rsidDel="00000000" w:rsidR="00000000" w:rsidRPr="00000000">
              <w:rPr>
                <w:rtl w:val="0"/>
              </w:rPr>
              <w:t xml:space="preserve">- “5,000: The estimated distance, in miles, of the Middle Passage, which describes the slave-trade route from the coast of Africa to one of the colonies in the Americas or the Caribbean.”</w:t>
            </w:r>
          </w:p>
          <w:p w:rsidR="00000000" w:rsidDel="00000000" w:rsidP="00000000" w:rsidRDefault="00000000" w:rsidRPr="00000000" w14:paraId="00000106">
            <w:pPr>
              <w:widowControl w:val="0"/>
              <w:jc w:val="left"/>
              <w:rPr/>
            </w:pPr>
            <w:r w:rsidDel="00000000" w:rsidR="00000000" w:rsidRPr="00000000">
              <w:rPr>
                <w:rtl w:val="0"/>
              </w:rPr>
              <w:br w:type="textWrapping"/>
              <w:t xml:space="preserve">Video: Watch clips of this video (times</w:t>
            </w:r>
          </w:p>
          <w:p w:rsidR="00000000" w:rsidDel="00000000" w:rsidP="00000000" w:rsidRDefault="00000000" w:rsidRPr="00000000" w14:paraId="00000107">
            <w:pPr>
              <w:widowControl w:val="0"/>
              <w:jc w:val="left"/>
              <w:rPr/>
            </w:pPr>
            <w:r w:rsidDel="00000000" w:rsidR="00000000" w:rsidRPr="00000000">
              <w:rPr>
                <w:rtl w:val="0"/>
              </w:rPr>
              <w:t xml:space="preserve">listed below):</w:t>
            </w:r>
          </w:p>
          <w:p w:rsidR="00000000" w:rsidDel="00000000" w:rsidP="00000000" w:rsidRDefault="00000000" w:rsidRPr="00000000" w14:paraId="00000108">
            <w:pPr>
              <w:widowControl w:val="0"/>
              <w:jc w:val="left"/>
              <w:rPr/>
            </w:pPr>
            <w:r w:rsidDel="00000000" w:rsidR="00000000" w:rsidRPr="00000000">
              <w:rPr>
                <w:rtl w:val="0"/>
              </w:rPr>
              <w:t xml:space="preserve">https://youtu.be/0IJrhQE6DZk</w:t>
            </w:r>
            <w:r w:rsidDel="00000000" w:rsidR="00000000" w:rsidRPr="00000000">
              <w:rPr>
                <w:rtl w:val="0"/>
              </w:rPr>
            </w:r>
          </w:p>
          <w:p w:rsidR="00000000" w:rsidDel="00000000" w:rsidP="00000000" w:rsidRDefault="00000000" w:rsidRPr="00000000" w14:paraId="00000109">
            <w:pPr>
              <w:widowControl w:val="0"/>
              <w:jc w:val="left"/>
              <w:rPr/>
            </w:pPr>
            <w:r w:rsidDel="00000000" w:rsidR="00000000" w:rsidRPr="00000000">
              <w:rPr>
                <w:rtl w:val="0"/>
              </w:rPr>
              <w:t xml:space="preserve">- Watch 0:22-1:03 and 1:54-2:13</w:t>
            </w:r>
            <w:r w:rsidDel="00000000" w:rsidR="00000000" w:rsidRPr="00000000">
              <w:rPr>
                <w:rtl w:val="0"/>
              </w:rPr>
            </w:r>
          </w:p>
          <w:p w:rsidR="00000000" w:rsidDel="00000000" w:rsidP="00000000" w:rsidRDefault="00000000" w:rsidRPr="00000000" w14:paraId="0000010A">
            <w:pPr>
              <w:widowControl w:val="0"/>
              <w:jc w:val="left"/>
              <w:rPr/>
            </w:pPr>
            <w:r w:rsidDel="00000000" w:rsidR="00000000" w:rsidRPr="00000000">
              <w:rPr>
                <w:rtl w:val="0"/>
              </w:rPr>
            </w:r>
          </w:p>
          <w:p w:rsidR="00000000" w:rsidDel="00000000" w:rsidP="00000000" w:rsidRDefault="00000000" w:rsidRPr="00000000" w14:paraId="0000010B">
            <w:pPr>
              <w:widowControl w:val="0"/>
              <w:jc w:val="left"/>
              <w:rPr/>
            </w:pPr>
            <w:r w:rsidDel="00000000" w:rsidR="00000000" w:rsidRPr="00000000">
              <w:rPr>
                <w:rtl w:val="0"/>
              </w:rPr>
              <w:t xml:space="preserve">Independent Work: Students read an excerpt from ‘A Brief History of Slavery’ about Olaudah Equiano to learn more about experiences on the Middle Passage and to continue to answer the question, “What was slavery in America?” </w:t>
            </w:r>
          </w:p>
          <w:p w:rsidR="00000000" w:rsidDel="00000000" w:rsidP="00000000" w:rsidRDefault="00000000" w:rsidRPr="00000000" w14:paraId="0000010C">
            <w:pPr>
              <w:widowControl w:val="0"/>
              <w:jc w:val="left"/>
              <w:rPr/>
            </w:pPr>
            <w:r w:rsidDel="00000000" w:rsidR="00000000" w:rsidRPr="00000000">
              <w:rPr>
                <w:rtl w:val="0"/>
              </w:rPr>
            </w:r>
          </w:p>
          <w:p w:rsidR="00000000" w:rsidDel="00000000" w:rsidP="00000000" w:rsidRDefault="00000000" w:rsidRPr="00000000" w14:paraId="0000010D">
            <w:pPr>
              <w:widowControl w:val="0"/>
              <w:jc w:val="left"/>
              <w:rPr>
                <w:i w:val="1"/>
              </w:rPr>
            </w:pPr>
            <w:r w:rsidDel="00000000" w:rsidR="00000000" w:rsidRPr="00000000">
              <w:rPr>
                <w:i w:val="1"/>
                <w:rtl w:val="0"/>
              </w:rPr>
              <w:t xml:space="preserve">Excerpt text: “As Olaudah Equiano, the formerly enslaved author…to full-blown mutiny.</w:t>
            </w:r>
          </w:p>
          <w:p w:rsidR="00000000" w:rsidDel="00000000" w:rsidP="00000000" w:rsidRDefault="00000000" w:rsidRPr="00000000" w14:paraId="0000010E">
            <w:pPr>
              <w:widowControl w:val="0"/>
              <w:jc w:val="left"/>
              <w:rPr>
                <w:i w:val="1"/>
              </w:rPr>
            </w:pPr>
            <w:r w:rsidDel="00000000" w:rsidR="00000000" w:rsidRPr="00000000">
              <w:rPr>
                <w:rtl w:val="0"/>
              </w:rPr>
            </w:r>
          </w:p>
          <w:p w:rsidR="00000000" w:rsidDel="00000000" w:rsidP="00000000" w:rsidRDefault="00000000" w:rsidRPr="00000000" w14:paraId="0000010F">
            <w:pPr>
              <w:widowControl w:val="0"/>
              <w:jc w:val="left"/>
              <w:rPr/>
            </w:pPr>
            <w:r w:rsidDel="00000000" w:rsidR="00000000" w:rsidRPr="00000000">
              <w:rPr>
                <w:rtl w:val="0"/>
              </w:rPr>
              <w:t xml:space="preserve">Closing: Return to the map from the beginning of the lesson and remind students that today’s focus was on the</w:t>
            </w:r>
          </w:p>
          <w:p w:rsidR="00000000" w:rsidDel="00000000" w:rsidP="00000000" w:rsidRDefault="00000000" w:rsidRPr="00000000" w14:paraId="00000110">
            <w:pPr>
              <w:widowControl w:val="0"/>
              <w:jc w:val="left"/>
              <w:rPr/>
            </w:pPr>
            <w:r w:rsidDel="00000000" w:rsidR="00000000" w:rsidRPr="00000000">
              <w:rPr>
                <w:rtl w:val="0"/>
              </w:rPr>
              <w:t xml:space="preserve">Middle Passage. Discuss the guiding questions:</w:t>
            </w:r>
          </w:p>
          <w:p w:rsidR="00000000" w:rsidDel="00000000" w:rsidP="00000000" w:rsidRDefault="00000000" w:rsidRPr="00000000" w14:paraId="00000111">
            <w:pPr>
              <w:widowControl w:val="0"/>
              <w:numPr>
                <w:ilvl w:val="0"/>
                <w:numId w:val="11"/>
              </w:numPr>
              <w:ind w:left="720" w:hanging="360"/>
              <w:jc w:val="left"/>
              <w:rPr/>
            </w:pPr>
            <w:r w:rsidDel="00000000" w:rsidR="00000000" w:rsidRPr="00000000">
              <w:rPr>
                <w:rtl w:val="0"/>
              </w:rPr>
              <w:t xml:space="preserve">What was slavery in America?</w:t>
            </w:r>
          </w:p>
          <w:p w:rsidR="00000000" w:rsidDel="00000000" w:rsidP="00000000" w:rsidRDefault="00000000" w:rsidRPr="00000000" w14:paraId="00000112">
            <w:pPr>
              <w:widowControl w:val="0"/>
              <w:numPr>
                <w:ilvl w:val="0"/>
                <w:numId w:val="11"/>
              </w:numPr>
              <w:ind w:left="720" w:hanging="360"/>
              <w:jc w:val="left"/>
              <w:rPr/>
            </w:pPr>
            <w:r w:rsidDel="00000000" w:rsidR="00000000" w:rsidRPr="00000000">
              <w:rPr>
                <w:rtl w:val="0"/>
              </w:rPr>
              <w:t xml:space="preserve">Who was enslaved? </w:t>
              <w:br w:type="textWrapping"/>
            </w:r>
          </w:p>
          <w:p w:rsidR="00000000" w:rsidDel="00000000" w:rsidP="00000000" w:rsidRDefault="00000000" w:rsidRPr="00000000" w14:paraId="00000113">
            <w:pPr>
              <w:widowControl w:val="0"/>
              <w:ind w:left="0" w:firstLine="0"/>
              <w:jc w:val="left"/>
              <w:rPr/>
            </w:pPr>
            <w:r w:rsidDel="00000000" w:rsidR="00000000" w:rsidRPr="00000000">
              <w:rPr>
                <w:rtl w:val="0"/>
              </w:rPr>
              <w:t xml:space="preserve">Focus on what students have learned about The Middle Passage throughout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jc w:val="left"/>
              <w:rPr/>
            </w:pPr>
            <w:r w:rsidDel="00000000" w:rsidR="00000000" w:rsidRPr="00000000">
              <w:rPr>
                <w:rtl w:val="0"/>
              </w:rPr>
            </w:r>
          </w:p>
          <w:p w:rsidR="00000000" w:rsidDel="00000000" w:rsidP="00000000" w:rsidRDefault="00000000" w:rsidRPr="00000000" w14:paraId="00000115">
            <w:pPr>
              <w:widowControl w:val="0"/>
              <w:jc w:val="left"/>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spacing w:line="276" w:lineRule="auto"/>
              <w:rPr>
                <w:color w:val="1155cd"/>
              </w:rPr>
            </w:pPr>
            <w:hyperlink r:id="rId54">
              <w:r w:rsidDel="00000000" w:rsidR="00000000" w:rsidRPr="00000000">
                <w:rPr>
                  <w:color w:val="1155cc"/>
                  <w:u w:val="single"/>
                  <w:rtl w:val="0"/>
                </w:rPr>
                <w:t xml:space="preserve">Video introducing </w:t>
              </w:r>
            </w:hyperlink>
            <w:hyperlink r:id="rId55">
              <w:r w:rsidDel="00000000" w:rsidR="00000000" w:rsidRPr="00000000">
                <w:rPr>
                  <w:i w:val="1"/>
                  <w:color w:val="1155cc"/>
                  <w:u w:val="single"/>
                  <w:rtl w:val="0"/>
                </w:rPr>
                <w:t xml:space="preserve">The 1619 Project</w:t>
              </w:r>
            </w:hyperlink>
            <w:hyperlink r:id="rId56">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1A">
            <w:pPr>
              <w:widowControl w:val="0"/>
              <w:rPr/>
            </w:pPr>
            <w:r w:rsidDel="00000000" w:rsidR="00000000" w:rsidRPr="00000000">
              <w:rPr>
                <w:rtl w:val="0"/>
              </w:rPr>
              <w:t xml:space="preserve">Trailer for</w:t>
            </w:r>
            <w:r w:rsidDel="00000000" w:rsidR="00000000" w:rsidRPr="00000000">
              <w:rPr>
                <w:rtl w:val="0"/>
              </w:rPr>
              <w:t xml:space="preserve"> </w:t>
            </w:r>
            <w:hyperlink r:id="rId57">
              <w:r w:rsidDel="00000000" w:rsidR="00000000" w:rsidRPr="00000000">
                <w:rPr>
                  <w:i w:val="1"/>
                  <w:color w:val="1155cc"/>
                  <w:u w:val="single"/>
                  <w:rtl w:val="0"/>
                </w:rPr>
                <w:t xml:space="preserve">The 1619 Project</w:t>
              </w:r>
            </w:hyperlink>
            <w:hyperlink r:id="rId58">
              <w:r w:rsidDel="00000000" w:rsidR="00000000" w:rsidRPr="00000000">
                <w:rPr>
                  <w:color w:val="1155cc"/>
                  <w:u w:val="single"/>
                  <w:rtl w:val="0"/>
                </w:rPr>
                <w:t xml:space="preserve"> Podcast</w:t>
              </w:r>
            </w:hyperlink>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Copies of the poem “White Lion” from 1619 Project: A New Origin Story*</w:t>
            </w:r>
          </w:p>
          <w:p w:rsidR="00000000" w:rsidDel="00000000" w:rsidP="00000000" w:rsidRDefault="00000000" w:rsidRPr="00000000" w14:paraId="0000011C">
            <w:pPr>
              <w:widowControl w:val="0"/>
              <w:rPr/>
            </w:pPr>
            <w:r w:rsidDel="00000000" w:rsidR="00000000" w:rsidRPr="00000000">
              <w:rPr>
                <w:rtl w:val="0"/>
              </w:rPr>
              <w:t xml:space="preserve">Excerpt from </w:t>
            </w:r>
            <w:hyperlink r:id="rId59">
              <w:r w:rsidDel="00000000" w:rsidR="00000000" w:rsidRPr="00000000">
                <w:rPr>
                  <w:color w:val="1155cc"/>
                  <w:u w:val="single"/>
                  <w:rtl w:val="0"/>
                </w:rPr>
                <w:t xml:space="preserve">Why You Should Know About the Year 1619 </w:t>
              </w:r>
            </w:hyperlink>
            <w:r w:rsidDel="00000000" w:rsidR="00000000" w:rsidRPr="00000000">
              <w:rPr>
                <w:rtl w:val="0"/>
              </w:rPr>
            </w:r>
          </w:p>
          <w:p w:rsidR="00000000" w:rsidDel="00000000" w:rsidP="00000000" w:rsidRDefault="00000000" w:rsidRPr="00000000" w14:paraId="0000011D">
            <w:pPr>
              <w:widowControl w:val="0"/>
              <w:rPr/>
            </w:pPr>
            <w:hyperlink r:id="rId60">
              <w:r w:rsidDel="00000000" w:rsidR="00000000" w:rsidRPr="00000000">
                <w:rPr>
                  <w:color w:val="1155cc"/>
                  <w:u w:val="single"/>
                  <w:rtl w:val="0"/>
                </w:rPr>
                <w:t xml:space="preserve">Historical marker from Virginia commemorating the arrival of Africans on The White Lion in 1619</w:t>
              </w:r>
            </w:hyperlink>
            <w:r w:rsidDel="00000000" w:rsidR="00000000" w:rsidRPr="00000000">
              <w:rPr>
                <w:rtl w:val="0"/>
              </w:rPr>
            </w:r>
          </w:p>
          <w:p w:rsidR="00000000" w:rsidDel="00000000" w:rsidP="00000000" w:rsidRDefault="00000000" w:rsidRPr="00000000" w14:paraId="0000011E">
            <w:pPr>
              <w:widowControl w:val="0"/>
              <w:rPr/>
            </w:pPr>
            <w:hyperlink r:id="rId61">
              <w:r w:rsidDel="00000000" w:rsidR="00000000" w:rsidRPr="00000000">
                <w:rPr>
                  <w:color w:val="1155cc"/>
                  <w:u w:val="single"/>
                  <w:rtl w:val="0"/>
                </w:rPr>
                <w:t xml:space="preserve">Map</w:t>
              </w:r>
            </w:hyperlink>
            <w:r w:rsidDel="00000000" w:rsidR="00000000" w:rsidRPr="00000000">
              <w:rPr>
                <w:rtl w:val="0"/>
              </w:rPr>
              <w:t xml:space="preserve"> of the Triangular Trade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jc w:val="left"/>
              <w:rPr/>
            </w:pPr>
            <w:r w:rsidDel="00000000" w:rsidR="00000000" w:rsidRPr="00000000">
              <w:rPr>
                <w:rtl w:val="0"/>
              </w:rPr>
            </w:r>
          </w:p>
          <w:p w:rsidR="00000000" w:rsidDel="00000000" w:rsidP="00000000" w:rsidRDefault="00000000" w:rsidRPr="00000000" w14:paraId="00000120">
            <w:pPr>
              <w:widowControl w:val="0"/>
              <w:jc w:val="left"/>
              <w:rPr/>
            </w:pPr>
            <w:r w:rsidDel="00000000" w:rsidR="00000000" w:rsidRPr="00000000">
              <w:rPr>
                <w:rtl w:val="0"/>
              </w:rPr>
              <w:t xml:space="preserve">SWBAT describe the importance of the year 1619 by studying and analyzing videos, podcasts, poetry, and/or text from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jc w:val="left"/>
              <w:rPr/>
            </w:pPr>
            <w:r w:rsidDel="00000000" w:rsidR="00000000" w:rsidRPr="00000000">
              <w:rPr>
                <w:rtl w:val="0"/>
              </w:rPr>
            </w:r>
          </w:p>
          <w:p w:rsidR="00000000" w:rsidDel="00000000" w:rsidP="00000000" w:rsidRDefault="00000000" w:rsidRPr="00000000" w14:paraId="00000122">
            <w:pPr>
              <w:widowControl w:val="0"/>
              <w:jc w:val="left"/>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123">
            <w:pPr>
              <w:widowControl w:val="0"/>
              <w:jc w:val="left"/>
              <w:rPr/>
            </w:pPr>
            <w:r w:rsidDel="00000000" w:rsidR="00000000" w:rsidRPr="00000000">
              <w:rPr>
                <w:rtl w:val="0"/>
              </w:rPr>
              <w:t xml:space="preserve">1. Read the  Point Comfort page of </w:t>
            </w:r>
            <w:r w:rsidDel="00000000" w:rsidR="00000000" w:rsidRPr="00000000">
              <w:rPr>
                <w:i w:val="1"/>
                <w:rtl w:val="0"/>
              </w:rPr>
              <w:t xml:space="preserve">Born on the Water </w:t>
            </w:r>
            <w:r w:rsidDel="00000000" w:rsidR="00000000" w:rsidRPr="00000000">
              <w:rPr>
                <w:rtl w:val="0"/>
              </w:rPr>
              <w:t xml:space="preserve">(last line - 400 years ago in the year 1619). </w:t>
            </w:r>
          </w:p>
          <w:p w:rsidR="00000000" w:rsidDel="00000000" w:rsidP="00000000" w:rsidRDefault="00000000" w:rsidRPr="00000000" w14:paraId="00000124">
            <w:pPr>
              <w:widowControl w:val="0"/>
              <w:jc w:val="left"/>
              <w:rPr/>
            </w:pPr>
            <w:r w:rsidDel="00000000" w:rsidR="00000000" w:rsidRPr="00000000">
              <w:rPr>
                <w:rtl w:val="0"/>
              </w:rPr>
              <w:t xml:space="preserve">2. Return to the map of Triangular Trade and tell students that this lesson will focus on the arrival of Africans to the English colonies (what would become the U.S.) and Caribbean in 1619. Say, “You may have seen or heard of the year 1619. You can see that it is in the book Born on the Water.” </w:t>
            </w:r>
          </w:p>
          <w:p w:rsidR="00000000" w:rsidDel="00000000" w:rsidP="00000000" w:rsidRDefault="00000000" w:rsidRPr="00000000" w14:paraId="00000125">
            <w:pPr>
              <w:widowControl w:val="0"/>
              <w:jc w:val="left"/>
              <w:rPr/>
            </w:pPr>
            <w:r w:rsidDel="00000000" w:rsidR="00000000" w:rsidRPr="00000000">
              <w:rPr>
                <w:rtl w:val="0"/>
              </w:rPr>
              <w:t xml:space="preserve">3. Ask, “What do you know about this year? Why is the year 1619 so important?”</w:t>
            </w:r>
          </w:p>
          <w:p w:rsidR="00000000" w:rsidDel="00000000" w:rsidP="00000000" w:rsidRDefault="00000000" w:rsidRPr="00000000" w14:paraId="00000126">
            <w:pPr>
              <w:widowControl w:val="0"/>
              <w:jc w:val="left"/>
              <w:rPr/>
            </w:pPr>
            <w:r w:rsidDel="00000000" w:rsidR="00000000" w:rsidRPr="00000000">
              <w:rPr>
                <w:rtl w:val="0"/>
              </w:rPr>
              <w:t xml:space="preserve">4. Share that 1619 is the year the first slave ship arrived in Point Comfort, carrying more than 20 enslaved Africans. (from “Why You Should Know about the Year 1619”)</w:t>
            </w:r>
          </w:p>
          <w:p w:rsidR="00000000" w:rsidDel="00000000" w:rsidP="00000000" w:rsidRDefault="00000000" w:rsidRPr="00000000" w14:paraId="00000127">
            <w:pPr>
              <w:widowControl w:val="0"/>
              <w:jc w:val="left"/>
              <w:rPr/>
            </w:pPr>
            <w:r w:rsidDel="00000000" w:rsidR="00000000" w:rsidRPr="00000000">
              <w:rPr>
                <w:rtl w:val="0"/>
              </w:rPr>
              <w:t xml:space="preserve">5. Show </w:t>
            </w:r>
            <w:r w:rsidDel="00000000" w:rsidR="00000000" w:rsidRPr="00000000">
              <w:rPr>
                <w:i w:val="1"/>
                <w:rtl w:val="0"/>
              </w:rPr>
              <w:t xml:space="preserve">The 1619 Project </w:t>
            </w:r>
            <w:r w:rsidDel="00000000" w:rsidR="00000000" w:rsidRPr="00000000">
              <w:rPr>
                <w:rtl w:val="0"/>
              </w:rPr>
              <w:t xml:space="preserve">Video OR share the trailer for the </w:t>
            </w:r>
            <w:r w:rsidDel="00000000" w:rsidR="00000000" w:rsidRPr="00000000">
              <w:rPr>
                <w:i w:val="1"/>
                <w:rtl w:val="0"/>
              </w:rPr>
              <w:t xml:space="preserve">The 1619 Project</w:t>
            </w:r>
            <w:r w:rsidDel="00000000" w:rsidR="00000000" w:rsidRPr="00000000">
              <w:rPr>
                <w:rtl w:val="0"/>
              </w:rPr>
              <w:t xml:space="preserve"> Podcast</w:t>
            </w:r>
          </w:p>
          <w:p w:rsidR="00000000" w:rsidDel="00000000" w:rsidP="00000000" w:rsidRDefault="00000000" w:rsidRPr="00000000" w14:paraId="00000128">
            <w:pPr>
              <w:widowControl w:val="0"/>
              <w:jc w:val="left"/>
              <w:rPr/>
            </w:pPr>
            <w:r w:rsidDel="00000000" w:rsidR="00000000" w:rsidRPr="00000000">
              <w:rPr>
                <w:rtl w:val="0"/>
              </w:rPr>
            </w:r>
          </w:p>
          <w:p w:rsidR="00000000" w:rsidDel="00000000" w:rsidP="00000000" w:rsidRDefault="00000000" w:rsidRPr="00000000" w14:paraId="00000129">
            <w:pPr>
              <w:widowControl w:val="0"/>
              <w:jc w:val="left"/>
              <w:rPr/>
            </w:pPr>
            <w:r w:rsidDel="00000000" w:rsidR="00000000" w:rsidRPr="00000000">
              <w:rPr>
                <w:b w:val="1"/>
                <w:rtl w:val="0"/>
              </w:rPr>
              <w:t xml:space="preserve">Lesson: </w:t>
            </w:r>
            <w:r w:rsidDel="00000000" w:rsidR="00000000" w:rsidRPr="00000000">
              <w:rPr>
                <w:rtl w:val="0"/>
              </w:rPr>
              <w:t xml:space="preserve">Read and analyze the 1619</w:t>
            </w:r>
          </w:p>
          <w:p w:rsidR="00000000" w:rsidDel="00000000" w:rsidP="00000000" w:rsidRDefault="00000000" w:rsidRPr="00000000" w14:paraId="0000012A">
            <w:pPr>
              <w:widowControl w:val="0"/>
              <w:jc w:val="left"/>
              <w:rPr/>
            </w:pPr>
            <w:r w:rsidDel="00000000" w:rsidR="00000000" w:rsidRPr="00000000">
              <w:rPr>
                <w:rtl w:val="0"/>
              </w:rPr>
              <w:t xml:space="preserve">Historical Marker and/or analyze “White Lion” by Claudia Rankine from 1619 Project: A New Origin Story (pg 3). Then, read the following quote from Ta-Nehisi Coates: “Slavery is not an undefinable mass of flesh. It is a particular, specific enslaved woman, whose mind is active as your own, whose range of feeling is as vast as your own; who prefers the way the light falls in one particular spot in the woods, who enjoys fishing where the water eddies in a nearby stream, who loves her mother in her own complicated way, thinks her sister talks too loud, has a favorite cousin, a favorite season, who excels at dressmaking and knows, inside herself, that she is as intelligent and capable as anyone.” ― Ta-Nehisi Coates, </w:t>
            </w:r>
            <w:hyperlink r:id="rId62">
              <w:r w:rsidDel="00000000" w:rsidR="00000000" w:rsidRPr="00000000">
                <w:rPr>
                  <w:color w:val="1155cc"/>
                  <w:u w:val="single"/>
                  <w:rtl w:val="0"/>
                </w:rPr>
                <w:t xml:space="preserve">Between the World and Me</w:t>
              </w:r>
            </w:hyperlink>
            <w:r w:rsidDel="00000000" w:rsidR="00000000" w:rsidRPr="00000000">
              <w:rPr>
                <w:rtl w:val="0"/>
              </w:rPr>
              <w:br w:type="textWrapping"/>
            </w:r>
          </w:p>
          <w:p w:rsidR="00000000" w:rsidDel="00000000" w:rsidP="00000000" w:rsidRDefault="00000000" w:rsidRPr="00000000" w14:paraId="0000012B">
            <w:pPr>
              <w:widowControl w:val="0"/>
              <w:jc w:val="left"/>
              <w:rPr/>
            </w:pPr>
            <w:r w:rsidDel="00000000" w:rsidR="00000000" w:rsidRPr="00000000">
              <w:rPr>
                <w:b w:val="1"/>
                <w:rtl w:val="0"/>
              </w:rPr>
              <w:t xml:space="preserve">Closing: </w:t>
            </w:r>
            <w:r w:rsidDel="00000000" w:rsidR="00000000" w:rsidRPr="00000000">
              <w:rPr>
                <w:rtl w:val="0"/>
              </w:rPr>
              <w:t xml:space="preserve">Students journal or discuss the questions. “Why is the year 1619 so important? How is this year connected to American history?” </w:t>
            </w:r>
          </w:p>
          <w:p w:rsidR="00000000" w:rsidDel="00000000" w:rsidP="00000000" w:rsidRDefault="00000000" w:rsidRPr="00000000" w14:paraId="0000012C">
            <w:pPr>
              <w:widowControl w:val="0"/>
              <w:jc w:val="left"/>
              <w:rPr/>
            </w:pPr>
            <w:r w:rsidDel="00000000" w:rsidR="00000000" w:rsidRPr="00000000">
              <w:rPr>
                <w:rtl w:val="0"/>
              </w:rPr>
            </w:r>
          </w:p>
          <w:p w:rsidR="00000000" w:rsidDel="00000000" w:rsidP="00000000" w:rsidRDefault="00000000" w:rsidRPr="00000000" w14:paraId="0000012D">
            <w:pPr>
              <w:widowControl w:val="0"/>
              <w:jc w:val="left"/>
              <w:rPr/>
            </w:pPr>
            <w:r w:rsidDel="00000000" w:rsidR="00000000" w:rsidRPr="00000000">
              <w:rPr>
                <w:rtl w:val="0"/>
              </w:rPr>
              <w:t xml:space="preserve">OR Journal or discuss the following question: What is the history of slavery in America?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jc w:val="left"/>
              <w:rPr/>
            </w:pPr>
            <w:r w:rsidDel="00000000" w:rsidR="00000000" w:rsidRPr="00000000">
              <w:rPr>
                <w:rtl w:val="0"/>
              </w:rPr>
            </w:r>
          </w:p>
          <w:p w:rsidR="00000000" w:rsidDel="00000000" w:rsidP="00000000" w:rsidRDefault="00000000" w:rsidRPr="00000000" w14:paraId="0000012F">
            <w:pPr>
              <w:widowControl w:val="0"/>
              <w:jc w:val="left"/>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Day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hyperlink r:id="rId63">
              <w:r w:rsidDel="00000000" w:rsidR="00000000" w:rsidRPr="00000000">
                <w:rPr>
                  <w:i w:val="1"/>
                  <w:color w:val="1155cc"/>
                  <w:u w:val="single"/>
                  <w:rtl w:val="0"/>
                </w:rPr>
                <w:t xml:space="preserve">A Brief History of Slavery </w:t>
              </w:r>
            </w:hyperlink>
            <w:hyperlink r:id="rId64">
              <w:r w:rsidDel="00000000" w:rsidR="00000000" w:rsidRPr="00000000">
                <w:rPr>
                  <w:color w:val="1155cc"/>
                  <w:u w:val="single"/>
                  <w:rtl w:val="0"/>
                </w:rPr>
                <w:t xml:space="preserve">by Mary Elliott and Jazmine Hughes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jc w:val="left"/>
              <w:rPr/>
            </w:pPr>
            <w:r w:rsidDel="00000000" w:rsidR="00000000" w:rsidRPr="00000000">
              <w:rPr>
                <w:rtl w:val="0"/>
              </w:rPr>
            </w:r>
          </w:p>
          <w:p w:rsidR="00000000" w:rsidDel="00000000" w:rsidP="00000000" w:rsidRDefault="00000000" w:rsidRPr="00000000" w14:paraId="00000135">
            <w:pPr>
              <w:widowControl w:val="0"/>
              <w:jc w:val="left"/>
              <w:rPr>
                <w:i w:val="1"/>
              </w:rPr>
            </w:pPr>
            <w:r w:rsidDel="00000000" w:rsidR="00000000" w:rsidRPr="00000000">
              <w:rPr>
                <w:rtl w:val="0"/>
              </w:rPr>
              <w:t xml:space="preserve">SWBAT describe the Slave Trade using text from </w:t>
            </w:r>
            <w:r w:rsidDel="00000000" w:rsidR="00000000" w:rsidRPr="00000000">
              <w:rPr>
                <w:i w:val="1"/>
                <w:rtl w:val="0"/>
              </w:rPr>
              <w:t xml:space="preserve">The 1619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jc w:val="left"/>
              <w:rPr/>
            </w:pPr>
            <w:r w:rsidDel="00000000" w:rsidR="00000000" w:rsidRPr="00000000">
              <w:rPr>
                <w:rtl w:val="0"/>
              </w:rPr>
            </w:r>
          </w:p>
          <w:p w:rsidR="00000000" w:rsidDel="00000000" w:rsidP="00000000" w:rsidRDefault="00000000" w:rsidRPr="00000000" w14:paraId="00000137">
            <w:pPr>
              <w:widowControl w:val="0"/>
              <w:jc w:val="left"/>
              <w:rPr/>
            </w:pPr>
            <w:r w:rsidDel="00000000" w:rsidR="00000000" w:rsidRPr="00000000">
              <w:rPr>
                <w:b w:val="1"/>
                <w:rtl w:val="0"/>
              </w:rPr>
              <w:t xml:space="preserve">Introduction: </w:t>
            </w:r>
            <w:r w:rsidDel="00000000" w:rsidR="00000000" w:rsidRPr="00000000">
              <w:rPr>
                <w:rtl w:val="0"/>
              </w:rPr>
              <w:t xml:space="preserve">Return to the question, “What is slavery in America?” and discuss with students.</w:t>
            </w:r>
          </w:p>
          <w:p w:rsidR="00000000" w:rsidDel="00000000" w:rsidP="00000000" w:rsidRDefault="00000000" w:rsidRPr="00000000" w14:paraId="00000138">
            <w:pPr>
              <w:widowControl w:val="0"/>
              <w:jc w:val="left"/>
              <w:rPr/>
            </w:pPr>
            <w:r w:rsidDel="00000000" w:rsidR="00000000" w:rsidRPr="00000000">
              <w:rPr>
                <w:rtl w:val="0"/>
              </w:rPr>
            </w:r>
          </w:p>
          <w:p w:rsidR="00000000" w:rsidDel="00000000" w:rsidP="00000000" w:rsidRDefault="00000000" w:rsidRPr="00000000" w14:paraId="00000139">
            <w:pPr>
              <w:widowControl w:val="0"/>
              <w:jc w:val="left"/>
              <w:rPr/>
            </w:pPr>
            <w:r w:rsidDel="00000000" w:rsidR="00000000" w:rsidRPr="00000000">
              <w:rPr>
                <w:b w:val="1"/>
                <w:rtl w:val="0"/>
              </w:rPr>
              <w:t xml:space="preserve">Independent Work:</w:t>
            </w:r>
            <w:r w:rsidDel="00000000" w:rsidR="00000000" w:rsidRPr="00000000">
              <w:rPr>
                <w:rtl w:val="0"/>
              </w:rPr>
              <w:t xml:space="preserve"> Close reading of an excerpt from 1619 'A Brief History of Slavery' (</w:t>
            </w:r>
            <w:r w:rsidDel="00000000" w:rsidR="00000000" w:rsidRPr="00000000">
              <w:rPr>
                <w:i w:val="1"/>
                <w:rtl w:val="0"/>
              </w:rPr>
              <w:t xml:space="preserve">introduction and basket section</w:t>
            </w:r>
            <w:r w:rsidDel="00000000" w:rsidR="00000000" w:rsidRPr="00000000">
              <w:rPr>
                <w:rtl w:val="0"/>
              </w:rPr>
              <w:t xml:space="preserve">) </w:t>
            </w:r>
          </w:p>
          <w:p w:rsidR="00000000" w:rsidDel="00000000" w:rsidP="00000000" w:rsidRDefault="00000000" w:rsidRPr="00000000" w14:paraId="0000013A">
            <w:pPr>
              <w:widowControl w:val="0"/>
              <w:jc w:val="left"/>
              <w:rPr/>
            </w:pPr>
            <w:r w:rsidDel="00000000" w:rsidR="00000000" w:rsidRPr="00000000">
              <w:rPr>
                <w:rtl w:val="0"/>
              </w:rPr>
            </w:r>
          </w:p>
          <w:p w:rsidR="00000000" w:rsidDel="00000000" w:rsidP="00000000" w:rsidRDefault="00000000" w:rsidRPr="00000000" w14:paraId="0000013B">
            <w:pPr>
              <w:widowControl w:val="0"/>
              <w:jc w:val="left"/>
              <w:rPr/>
            </w:pPr>
            <w:r w:rsidDel="00000000" w:rsidR="00000000" w:rsidRPr="00000000">
              <w:rPr>
                <w:rtl w:val="0"/>
              </w:rPr>
              <w:t xml:space="preserve">Throughout reading, ask, “Who was enslaved?” to remind students to humanize those who were enslaved.</w:t>
            </w:r>
          </w:p>
          <w:p w:rsidR="00000000" w:rsidDel="00000000" w:rsidP="00000000" w:rsidRDefault="00000000" w:rsidRPr="00000000" w14:paraId="0000013C">
            <w:pPr>
              <w:widowControl w:val="0"/>
              <w:jc w:val="left"/>
              <w:rPr/>
            </w:pPr>
            <w:r w:rsidDel="00000000" w:rsidR="00000000" w:rsidRPr="00000000">
              <w:rPr>
                <w:rtl w:val="0"/>
              </w:rPr>
            </w:r>
          </w:p>
          <w:p w:rsidR="00000000" w:rsidDel="00000000" w:rsidP="00000000" w:rsidRDefault="00000000" w:rsidRPr="00000000" w14:paraId="0000013D">
            <w:pPr>
              <w:widowControl w:val="0"/>
              <w:jc w:val="left"/>
              <w:rPr/>
            </w:pPr>
            <w:r w:rsidDel="00000000" w:rsidR="00000000" w:rsidRPr="00000000">
              <w:rPr>
                <w:b w:val="1"/>
                <w:rtl w:val="0"/>
              </w:rPr>
              <w:t xml:space="preserve">Discussion / Written Response: </w:t>
            </w:r>
            <w:r w:rsidDel="00000000" w:rsidR="00000000" w:rsidRPr="00000000">
              <w:rPr>
                <w:rtl w:val="0"/>
              </w:rPr>
              <w:t xml:space="preserve">What does it mean to describe slavery as a “system” of enslavement? What makes enslavement a system? </w:t>
            </w:r>
          </w:p>
          <w:p w:rsidR="00000000" w:rsidDel="00000000" w:rsidP="00000000" w:rsidRDefault="00000000" w:rsidRPr="00000000" w14:paraId="0000013E">
            <w:pPr>
              <w:widowControl w:val="0"/>
              <w:jc w:val="left"/>
              <w:rPr/>
            </w:pPr>
            <w:r w:rsidDel="00000000" w:rsidR="00000000" w:rsidRPr="00000000">
              <w:rPr>
                <w:rtl w:val="0"/>
              </w:rPr>
            </w:r>
          </w:p>
          <w:p w:rsidR="00000000" w:rsidDel="00000000" w:rsidP="00000000" w:rsidRDefault="00000000" w:rsidRPr="00000000" w14:paraId="0000013F">
            <w:pPr>
              <w:widowControl w:val="0"/>
              <w:jc w:val="left"/>
              <w:rPr/>
            </w:pPr>
            <w:r w:rsidDel="00000000" w:rsidR="00000000" w:rsidRPr="00000000">
              <w:rPr>
                <w:rtl w:val="0"/>
              </w:rPr>
              <w:t xml:space="preserve">Use the text to support your responses. </w:t>
            </w:r>
          </w:p>
          <w:p w:rsidR="00000000" w:rsidDel="00000000" w:rsidP="00000000" w:rsidRDefault="00000000" w:rsidRPr="00000000" w14:paraId="00000140">
            <w:pPr>
              <w:widowControl w:val="0"/>
              <w:jc w:val="left"/>
              <w:rPr/>
            </w:pPr>
            <w:r w:rsidDel="00000000" w:rsidR="00000000" w:rsidRPr="00000000">
              <w:rPr>
                <w:rtl w:val="0"/>
              </w:rPr>
            </w:r>
          </w:p>
          <w:p w:rsidR="00000000" w:rsidDel="00000000" w:rsidP="00000000" w:rsidRDefault="00000000" w:rsidRPr="00000000" w14:paraId="00000141">
            <w:pPr>
              <w:widowControl w:val="0"/>
              <w:jc w:val="left"/>
              <w:rPr>
                <w:b w:val="1"/>
                <w:u w:val="single"/>
              </w:rPr>
            </w:pPr>
            <w:r w:rsidDel="00000000" w:rsidR="00000000" w:rsidRPr="00000000">
              <w:rPr>
                <w:b w:val="1"/>
                <w:u w:val="single"/>
                <w:rtl w:val="0"/>
              </w:rPr>
              <w:t xml:space="preserve">Alternative Question</w:t>
            </w:r>
          </w:p>
          <w:p w:rsidR="00000000" w:rsidDel="00000000" w:rsidP="00000000" w:rsidRDefault="00000000" w:rsidRPr="00000000" w14:paraId="00000142">
            <w:pPr>
              <w:widowControl w:val="0"/>
              <w:jc w:val="left"/>
              <w:rPr/>
            </w:pPr>
            <w:r w:rsidDel="00000000" w:rsidR="00000000" w:rsidRPr="00000000">
              <w:rPr>
                <w:rtl w:val="0"/>
              </w:rPr>
              <w:t xml:space="preserve">Students could also respond to an alternative question that Ann Arbor students raised when they experienced the unit in fall 2021: Why did they enslave Black People? </w:t>
            </w:r>
          </w:p>
          <w:p w:rsidR="00000000" w:rsidDel="00000000" w:rsidP="00000000" w:rsidRDefault="00000000" w:rsidRPr="00000000" w14:paraId="00000143">
            <w:pPr>
              <w:widowControl w:val="0"/>
              <w:jc w:val="left"/>
              <w:rPr/>
            </w:pPr>
            <w:r w:rsidDel="00000000" w:rsidR="00000000" w:rsidRPr="00000000">
              <w:rPr>
                <w:rtl w:val="0"/>
              </w:rPr>
            </w:r>
          </w:p>
          <w:p w:rsidR="00000000" w:rsidDel="00000000" w:rsidP="00000000" w:rsidRDefault="00000000" w:rsidRPr="00000000" w14:paraId="00000144">
            <w:pPr>
              <w:widowControl w:val="0"/>
              <w:jc w:val="left"/>
              <w:rPr/>
            </w:pPr>
            <w:r w:rsidDel="00000000" w:rsidR="00000000" w:rsidRPr="00000000">
              <w:rPr>
                <w:rtl w:val="0"/>
              </w:rPr>
              <w:t xml:space="preserve">Refocus the conversation back to “Who</w:t>
            </w:r>
          </w:p>
          <w:p w:rsidR="00000000" w:rsidDel="00000000" w:rsidP="00000000" w:rsidRDefault="00000000" w:rsidRPr="00000000" w14:paraId="00000145">
            <w:pPr>
              <w:widowControl w:val="0"/>
              <w:jc w:val="left"/>
              <w:rPr/>
            </w:pPr>
            <w:r w:rsidDel="00000000" w:rsidR="00000000" w:rsidRPr="00000000">
              <w:rPr>
                <w:rtl w:val="0"/>
              </w:rPr>
              <w:t xml:space="preserve">was enslaved?”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jc w:val="left"/>
              <w:rPr/>
            </w:pPr>
            <w:r w:rsidDel="00000000" w:rsidR="00000000" w:rsidRPr="00000000">
              <w:rPr>
                <w:rtl w:val="0"/>
              </w:rPr>
            </w:r>
          </w:p>
          <w:p w:rsidR="00000000" w:rsidDel="00000000" w:rsidP="00000000" w:rsidRDefault="00000000" w:rsidRPr="00000000" w14:paraId="00000147">
            <w:pPr>
              <w:widowControl w:val="0"/>
              <w:jc w:val="left"/>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rPr/>
            </w:pPr>
            <w:r w:rsidDel="00000000" w:rsidR="00000000" w:rsidRPr="00000000">
              <w:rPr>
                <w:rtl w:val="0"/>
              </w:rPr>
              <w:t xml:space="preserve">Excerpts from the book </w:t>
            </w:r>
            <w:hyperlink r:id="rId65">
              <w:r w:rsidDel="00000000" w:rsidR="00000000" w:rsidRPr="00000000">
                <w:rPr>
                  <w:i w:val="1"/>
                  <w:color w:val="1155cc"/>
                  <w:u w:val="single"/>
                  <w:rtl w:val="0"/>
                </w:rPr>
                <w:t xml:space="preserve">Freedom Over Me</w:t>
              </w:r>
            </w:hyperlink>
            <w:r w:rsidDel="00000000" w:rsidR="00000000" w:rsidRPr="00000000">
              <w:rPr>
                <w:i w:val="1"/>
                <w:rtl w:val="0"/>
              </w:rPr>
              <w:t xml:space="preserve"> </w:t>
            </w:r>
            <w:r w:rsidDel="00000000" w:rsidR="00000000" w:rsidRPr="00000000">
              <w:rPr>
                <w:rtl w:val="0"/>
              </w:rPr>
              <w:t xml:space="preserve">by Ashley Bryan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jc w:val="left"/>
              <w:rPr/>
            </w:pPr>
            <w:r w:rsidDel="00000000" w:rsidR="00000000" w:rsidRPr="00000000">
              <w:rPr>
                <w:rtl w:val="0"/>
              </w:rPr>
            </w:r>
          </w:p>
          <w:p w:rsidR="00000000" w:rsidDel="00000000" w:rsidP="00000000" w:rsidRDefault="00000000" w:rsidRPr="00000000" w14:paraId="0000014D">
            <w:pPr>
              <w:widowControl w:val="0"/>
              <w:jc w:val="left"/>
              <w:rPr/>
            </w:pPr>
            <w:r w:rsidDel="00000000" w:rsidR="00000000" w:rsidRPr="00000000">
              <w:rPr>
                <w:rtl w:val="0"/>
              </w:rPr>
              <w:t xml:space="preserve">SWBAT develop a humanizing understanding of people who were enslaved by reading narratives of people who had been enslaved and by considering their dreams and struggles.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left"/>
              <w:rPr/>
            </w:pPr>
            <w:r w:rsidDel="00000000" w:rsidR="00000000" w:rsidRPr="00000000">
              <w:rPr>
                <w:rtl w:val="0"/>
              </w:rPr>
            </w:r>
          </w:p>
          <w:p w:rsidR="00000000" w:rsidDel="00000000" w:rsidP="00000000" w:rsidRDefault="00000000" w:rsidRPr="00000000" w14:paraId="0000014F">
            <w:pPr>
              <w:widowControl w:val="0"/>
              <w:jc w:val="left"/>
              <w:rPr/>
            </w:pPr>
            <w:r w:rsidDel="00000000" w:rsidR="00000000" w:rsidRPr="00000000">
              <w:rPr>
                <w:b w:val="1"/>
                <w:rtl w:val="0"/>
              </w:rPr>
              <w:t xml:space="preserve">Introduction:</w:t>
            </w:r>
            <w:r w:rsidDel="00000000" w:rsidR="00000000" w:rsidRPr="00000000">
              <w:rPr>
                <w:rtl w:val="0"/>
              </w:rPr>
              <w:t xml:space="preserve"> Return to the guiding question, “Who was enslaved?”</w:t>
            </w:r>
          </w:p>
          <w:p w:rsidR="00000000" w:rsidDel="00000000" w:rsidP="00000000" w:rsidRDefault="00000000" w:rsidRPr="00000000" w14:paraId="00000150">
            <w:pPr>
              <w:widowControl w:val="0"/>
              <w:jc w:val="left"/>
              <w:rPr/>
            </w:pPr>
            <w:r w:rsidDel="00000000" w:rsidR="00000000" w:rsidRPr="00000000">
              <w:rPr>
                <w:rtl w:val="0"/>
              </w:rPr>
            </w:r>
          </w:p>
          <w:p w:rsidR="00000000" w:rsidDel="00000000" w:rsidP="00000000" w:rsidRDefault="00000000" w:rsidRPr="00000000" w14:paraId="00000151">
            <w:pPr>
              <w:widowControl w:val="0"/>
              <w:jc w:val="left"/>
              <w:rPr/>
            </w:pPr>
            <w:r w:rsidDel="00000000" w:rsidR="00000000" w:rsidRPr="00000000">
              <w:rPr>
                <w:rtl w:val="0"/>
              </w:rPr>
              <w:t xml:space="preserve">Highlight to students that the people whose stories they will hear in this lesson are people who overcame oppression &amp; struggle.</w:t>
            </w:r>
          </w:p>
          <w:p w:rsidR="00000000" w:rsidDel="00000000" w:rsidP="00000000" w:rsidRDefault="00000000" w:rsidRPr="00000000" w14:paraId="00000152">
            <w:pPr>
              <w:widowControl w:val="0"/>
              <w:jc w:val="left"/>
              <w:rPr/>
            </w:pPr>
            <w:r w:rsidDel="00000000" w:rsidR="00000000" w:rsidRPr="00000000">
              <w:rPr>
                <w:rtl w:val="0"/>
              </w:rPr>
            </w:r>
          </w:p>
          <w:p w:rsidR="00000000" w:rsidDel="00000000" w:rsidP="00000000" w:rsidRDefault="00000000" w:rsidRPr="00000000" w14:paraId="00000153">
            <w:pPr>
              <w:widowControl w:val="0"/>
              <w:jc w:val="left"/>
              <w:rPr/>
            </w:pPr>
            <w:r w:rsidDel="00000000" w:rsidR="00000000" w:rsidRPr="00000000">
              <w:rPr>
                <w:b w:val="1"/>
                <w:rtl w:val="0"/>
              </w:rPr>
              <w:t xml:space="preserve">Group Work: </w:t>
            </w:r>
            <w:r w:rsidDel="00000000" w:rsidR="00000000" w:rsidRPr="00000000">
              <w:rPr>
                <w:rtl w:val="0"/>
              </w:rPr>
              <w:t xml:space="preserve">Divide students into groups to explore the book, </w:t>
            </w:r>
            <w:r w:rsidDel="00000000" w:rsidR="00000000" w:rsidRPr="00000000">
              <w:rPr>
                <w:i w:val="1"/>
                <w:rtl w:val="0"/>
              </w:rPr>
              <w:t xml:space="preserve">Freedom Over Me.</w:t>
            </w:r>
            <w:r w:rsidDel="00000000" w:rsidR="00000000" w:rsidRPr="00000000">
              <w:rPr>
                <w:rtl w:val="0"/>
              </w:rPr>
              <w:t xml:space="preserve"> Give each group the text and ask each student to read two pages from the text to read and reflect on together. </w:t>
            </w:r>
          </w:p>
          <w:p w:rsidR="00000000" w:rsidDel="00000000" w:rsidP="00000000" w:rsidRDefault="00000000" w:rsidRPr="00000000" w14:paraId="00000154">
            <w:pPr>
              <w:widowControl w:val="0"/>
              <w:jc w:val="left"/>
              <w:rPr/>
            </w:pPr>
            <w:r w:rsidDel="00000000" w:rsidR="00000000" w:rsidRPr="00000000">
              <w:rPr>
                <w:rtl w:val="0"/>
              </w:rPr>
            </w:r>
          </w:p>
          <w:p w:rsidR="00000000" w:rsidDel="00000000" w:rsidP="00000000" w:rsidRDefault="00000000" w:rsidRPr="00000000" w14:paraId="00000155">
            <w:pPr>
              <w:widowControl w:val="0"/>
              <w:jc w:val="left"/>
              <w:rPr/>
            </w:pPr>
            <w:r w:rsidDel="00000000" w:rsidR="00000000" w:rsidRPr="00000000">
              <w:rPr>
                <w:rtl w:val="0"/>
              </w:rPr>
              <w:t xml:space="preserve">Students respond to the questions below about the person they read about,</w:t>
            </w:r>
          </w:p>
          <w:p w:rsidR="00000000" w:rsidDel="00000000" w:rsidP="00000000" w:rsidRDefault="00000000" w:rsidRPr="00000000" w14:paraId="00000156">
            <w:pPr>
              <w:widowControl w:val="0"/>
              <w:numPr>
                <w:ilvl w:val="0"/>
                <w:numId w:val="8"/>
              </w:numPr>
              <w:ind w:left="720" w:hanging="360"/>
              <w:jc w:val="left"/>
              <w:rPr>
                <w:u w:val="none"/>
              </w:rPr>
            </w:pPr>
            <w:r w:rsidDel="00000000" w:rsidR="00000000" w:rsidRPr="00000000">
              <w:rPr>
                <w:rtl w:val="0"/>
              </w:rPr>
              <w:t xml:space="preserve">What do you know about this person?</w:t>
            </w:r>
          </w:p>
          <w:p w:rsidR="00000000" w:rsidDel="00000000" w:rsidP="00000000" w:rsidRDefault="00000000" w:rsidRPr="00000000" w14:paraId="00000157">
            <w:pPr>
              <w:widowControl w:val="0"/>
              <w:numPr>
                <w:ilvl w:val="0"/>
                <w:numId w:val="8"/>
              </w:numPr>
              <w:ind w:left="720" w:hanging="360"/>
              <w:jc w:val="left"/>
              <w:rPr>
                <w:u w:val="none"/>
              </w:rPr>
            </w:pPr>
            <w:r w:rsidDel="00000000" w:rsidR="00000000" w:rsidRPr="00000000">
              <w:rPr>
                <w:rtl w:val="0"/>
              </w:rPr>
              <w:t xml:space="preserve">What dreams do they chase?</w:t>
            </w:r>
          </w:p>
          <w:p w:rsidR="00000000" w:rsidDel="00000000" w:rsidP="00000000" w:rsidRDefault="00000000" w:rsidRPr="00000000" w14:paraId="00000158">
            <w:pPr>
              <w:widowControl w:val="0"/>
              <w:numPr>
                <w:ilvl w:val="0"/>
                <w:numId w:val="8"/>
              </w:numPr>
              <w:ind w:left="720" w:hanging="360"/>
              <w:jc w:val="left"/>
              <w:rPr>
                <w:u w:val="none"/>
              </w:rPr>
            </w:pPr>
            <w:r w:rsidDel="00000000" w:rsidR="00000000" w:rsidRPr="00000000">
              <w:rPr>
                <w:rtl w:val="0"/>
              </w:rPr>
              <w:t xml:space="preserve">What struggles do they face?</w:t>
            </w:r>
          </w:p>
          <w:p w:rsidR="00000000" w:rsidDel="00000000" w:rsidP="00000000" w:rsidRDefault="00000000" w:rsidRPr="00000000" w14:paraId="00000159">
            <w:pPr>
              <w:widowControl w:val="0"/>
              <w:numPr>
                <w:ilvl w:val="0"/>
                <w:numId w:val="8"/>
              </w:numPr>
              <w:ind w:left="720" w:hanging="360"/>
              <w:jc w:val="left"/>
              <w:rPr>
                <w:u w:val="none"/>
              </w:rPr>
            </w:pPr>
            <w:r w:rsidDel="00000000" w:rsidR="00000000" w:rsidRPr="00000000">
              <w:rPr>
                <w:rtl w:val="0"/>
              </w:rPr>
              <w:t xml:space="preserve">How do you think dreams and struggles are connected?</w:t>
            </w:r>
          </w:p>
          <w:p w:rsidR="00000000" w:rsidDel="00000000" w:rsidP="00000000" w:rsidRDefault="00000000" w:rsidRPr="00000000" w14:paraId="0000015A">
            <w:pPr>
              <w:widowControl w:val="0"/>
              <w:jc w:val="left"/>
              <w:rPr/>
            </w:pPr>
            <w:r w:rsidDel="00000000" w:rsidR="00000000" w:rsidRPr="00000000">
              <w:rPr>
                <w:rtl w:val="0"/>
              </w:rPr>
            </w:r>
          </w:p>
          <w:p w:rsidR="00000000" w:rsidDel="00000000" w:rsidP="00000000" w:rsidRDefault="00000000" w:rsidRPr="00000000" w14:paraId="0000015B">
            <w:pPr>
              <w:widowControl w:val="0"/>
              <w:jc w:val="left"/>
              <w:rPr/>
            </w:pPr>
            <w:r w:rsidDel="00000000" w:rsidR="00000000" w:rsidRPr="00000000">
              <w:rPr>
                <w:b w:val="1"/>
                <w:rtl w:val="0"/>
              </w:rPr>
              <w:t xml:space="preserve">Discussion:</w:t>
            </w:r>
            <w:r w:rsidDel="00000000" w:rsidR="00000000" w:rsidRPr="00000000">
              <w:rPr>
                <w:rtl w:val="0"/>
              </w:rPr>
              <w:t xml:space="preserve"> Discuss / respond in</w:t>
            </w:r>
          </w:p>
          <w:p w:rsidR="00000000" w:rsidDel="00000000" w:rsidP="00000000" w:rsidRDefault="00000000" w:rsidRPr="00000000" w14:paraId="0000015C">
            <w:pPr>
              <w:widowControl w:val="0"/>
              <w:jc w:val="left"/>
              <w:rPr/>
            </w:pPr>
            <w:r w:rsidDel="00000000" w:rsidR="00000000" w:rsidRPr="00000000">
              <w:rPr>
                <w:rtl w:val="0"/>
              </w:rPr>
              <w:t xml:space="preserve">journals to the last question that</w:t>
            </w:r>
          </w:p>
          <w:p w:rsidR="00000000" w:rsidDel="00000000" w:rsidP="00000000" w:rsidRDefault="00000000" w:rsidRPr="00000000" w14:paraId="0000015D">
            <w:pPr>
              <w:widowControl w:val="0"/>
              <w:jc w:val="left"/>
              <w:rPr/>
            </w:pPr>
            <w:r w:rsidDel="00000000" w:rsidR="00000000" w:rsidRPr="00000000">
              <w:rPr>
                <w:rtl w:val="0"/>
              </w:rPr>
              <w:t xml:space="preserve">students discussed in groups, “How do you think dreams and struggles are connected?”</w:t>
            </w:r>
          </w:p>
          <w:p w:rsidR="00000000" w:rsidDel="00000000" w:rsidP="00000000" w:rsidRDefault="00000000" w:rsidRPr="00000000" w14:paraId="0000015E">
            <w:pPr>
              <w:widowControl w:val="0"/>
              <w:jc w:val="left"/>
              <w:rPr/>
            </w:pPr>
            <w:r w:rsidDel="00000000" w:rsidR="00000000" w:rsidRPr="00000000">
              <w:rPr>
                <w:rtl w:val="0"/>
              </w:rPr>
            </w:r>
          </w:p>
          <w:p w:rsidR="00000000" w:rsidDel="00000000" w:rsidP="00000000" w:rsidRDefault="00000000" w:rsidRPr="00000000" w14:paraId="0000015F">
            <w:pPr>
              <w:widowControl w:val="0"/>
              <w:jc w:val="left"/>
              <w:rPr/>
            </w:pPr>
            <w:r w:rsidDel="00000000" w:rsidR="00000000" w:rsidRPr="00000000">
              <w:rPr>
                <w:rtl w:val="0"/>
              </w:rPr>
              <w:t xml:space="preserve">Revisit the word “resistance” in this discussion.</w:t>
            </w:r>
          </w:p>
          <w:p w:rsidR="00000000" w:rsidDel="00000000" w:rsidP="00000000" w:rsidRDefault="00000000" w:rsidRPr="00000000" w14:paraId="00000160">
            <w:pPr>
              <w:widowControl w:val="0"/>
              <w:jc w:val="left"/>
              <w:rPr/>
            </w:pPr>
            <w:r w:rsidDel="00000000" w:rsidR="00000000" w:rsidRPr="00000000">
              <w:rPr>
                <w:rtl w:val="0"/>
              </w:rPr>
            </w:r>
          </w:p>
          <w:p w:rsidR="00000000" w:rsidDel="00000000" w:rsidP="00000000" w:rsidRDefault="00000000" w:rsidRPr="00000000" w14:paraId="00000161">
            <w:pPr>
              <w:widowControl w:val="0"/>
              <w:jc w:val="left"/>
              <w:rPr/>
            </w:pPr>
            <w:r w:rsidDel="00000000" w:rsidR="00000000" w:rsidRPr="00000000">
              <w:rPr>
                <w:b w:val="1"/>
                <w:rtl w:val="0"/>
              </w:rPr>
              <w:t xml:space="preserve">Closing:</w:t>
            </w:r>
            <w:r w:rsidDel="00000000" w:rsidR="00000000" w:rsidRPr="00000000">
              <w:rPr>
                <w:rtl w:val="0"/>
              </w:rPr>
              <w:t xml:space="preserve"> Ask, “WHO was enslaved?” Push students not simply to name people but to describe things that they know about the people who were enslaved (i.e. they loved to cook, they</w:t>
            </w:r>
          </w:p>
          <w:p w:rsidR="00000000" w:rsidDel="00000000" w:rsidP="00000000" w:rsidRDefault="00000000" w:rsidRPr="00000000" w14:paraId="00000162">
            <w:pPr>
              <w:widowControl w:val="0"/>
              <w:jc w:val="left"/>
              <w:rPr/>
            </w:pPr>
            <w:r w:rsidDel="00000000" w:rsidR="00000000" w:rsidRPr="00000000">
              <w:rPr>
                <w:rtl w:val="0"/>
              </w:rPr>
              <w:t xml:space="preserve">had dreams of becoming a chef,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jc w:val="left"/>
              <w:rPr/>
            </w:pPr>
            <w:r w:rsidDel="00000000" w:rsidR="00000000" w:rsidRPr="00000000">
              <w:rPr>
                <w:rtl w:val="0"/>
              </w:rPr>
            </w:r>
          </w:p>
          <w:p w:rsidR="00000000" w:rsidDel="00000000" w:rsidP="00000000" w:rsidRDefault="00000000" w:rsidRPr="00000000" w14:paraId="00000164">
            <w:pPr>
              <w:widowControl w:val="0"/>
              <w:spacing w:line="276" w:lineRule="auto"/>
              <w:rPr>
                <w:i w:val="1"/>
              </w:rPr>
            </w:pPr>
            <w:r w:rsidDel="00000000" w:rsidR="00000000" w:rsidRPr="00000000">
              <w:rPr>
                <w:rtl w:val="0"/>
              </w:rPr>
              <w:t xml:space="preserve">Question sheet</w:t>
            </w:r>
            <w:r w:rsidDel="00000000" w:rsidR="00000000" w:rsidRPr="00000000">
              <w:rPr>
                <w:rtl w:val="0"/>
              </w:rPr>
              <w:t xml:space="preserve"> </w:t>
            </w:r>
            <w:hyperlink r:id="rId66">
              <w:r w:rsidDel="00000000" w:rsidR="00000000" w:rsidRPr="00000000">
                <w:rPr>
                  <w:color w:val="1155cc"/>
                  <w:u w:val="single"/>
                  <w:rtl w:val="0"/>
                </w:rPr>
                <w:t xml:space="preserve">[.pdf]</w:t>
              </w:r>
            </w:hyperlink>
            <w:r w:rsidDel="00000000" w:rsidR="00000000" w:rsidRPr="00000000">
              <w:rPr>
                <w:rtl w:val="0"/>
              </w:rPr>
              <w:t xml:space="preserve"> </w:t>
            </w:r>
            <w:hyperlink r:id="rId67">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t xml:space="preserve">f</w:t>
            </w:r>
            <w:r w:rsidDel="00000000" w:rsidR="00000000" w:rsidRPr="00000000">
              <w:rPr>
                <w:rtl w:val="0"/>
              </w:rPr>
              <w:t xml:space="preserve">or groups about the individuals whose stories were featured in </w:t>
            </w:r>
            <w:r w:rsidDel="00000000" w:rsidR="00000000" w:rsidRPr="00000000">
              <w:rPr>
                <w:i w:val="1"/>
                <w:rtl w:val="0"/>
              </w:rPr>
              <w:t xml:space="preserve">Freedom Over Me</w:t>
            </w:r>
            <w:r w:rsidDel="00000000" w:rsidR="00000000" w:rsidRPr="00000000">
              <w:rPr>
                <w:rtl w:val="0"/>
              </w:rPr>
            </w:r>
          </w:p>
          <w:p w:rsidR="00000000" w:rsidDel="00000000" w:rsidP="00000000" w:rsidRDefault="00000000" w:rsidRPr="00000000" w14:paraId="00000165">
            <w:pPr>
              <w:widowControl w:val="0"/>
              <w:spacing w:line="276" w:lineRule="auto"/>
              <w:rPr>
                <w:i w:val="1"/>
              </w:rPr>
            </w:pPr>
            <w:r w:rsidDel="00000000" w:rsidR="00000000" w:rsidRPr="00000000">
              <w:rPr>
                <w:rtl w:val="0"/>
              </w:rPr>
            </w:r>
          </w:p>
          <w:p w:rsidR="00000000" w:rsidDel="00000000" w:rsidP="00000000" w:rsidRDefault="00000000" w:rsidRPr="00000000" w14:paraId="00000166">
            <w:pPr>
              <w:widowControl w:val="0"/>
              <w:spacing w:line="276" w:lineRule="auto"/>
              <w:rPr/>
            </w:pPr>
            <w:r w:rsidDel="00000000" w:rsidR="00000000" w:rsidRPr="00000000">
              <w:rPr>
                <w:rtl w:val="0"/>
              </w:rPr>
              <w:t xml:space="preserve">Student journals</w:t>
            </w:r>
          </w:p>
          <w:p w:rsidR="00000000" w:rsidDel="00000000" w:rsidP="00000000" w:rsidRDefault="00000000" w:rsidRPr="00000000" w14:paraId="00000167">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pPr>
            <w:r w:rsidDel="00000000" w:rsidR="00000000" w:rsidRPr="00000000">
              <w:rPr>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hyperlink r:id="rId68">
              <w:r w:rsidDel="00000000" w:rsidR="00000000" w:rsidRPr="00000000">
                <w:rPr>
                  <w:color w:val="1155cc"/>
                  <w:u w:val="single"/>
                  <w:rtl w:val="0"/>
                </w:rPr>
                <w:t xml:space="preserve">Map of the Muslim world</w:t>
              </w:r>
            </w:hyperlink>
            <w:r w:rsidDel="00000000" w:rsidR="00000000" w:rsidRPr="00000000">
              <w:rPr>
                <w:rtl w:val="0"/>
              </w:rPr>
            </w:r>
          </w:p>
          <w:p w:rsidR="00000000" w:rsidDel="00000000" w:rsidP="00000000" w:rsidRDefault="00000000" w:rsidRPr="00000000" w14:paraId="0000016C">
            <w:pPr>
              <w:widowControl w:val="0"/>
              <w:rPr/>
            </w:pPr>
            <w:hyperlink r:id="rId69">
              <w:r w:rsidDel="00000000" w:rsidR="00000000" w:rsidRPr="00000000">
                <w:rPr>
                  <w:color w:val="1155cc"/>
                  <w:u w:val="single"/>
                  <w:rtl w:val="0"/>
                </w:rPr>
                <w:t xml:space="preserve">Omar Ibn Said Coloring Book</w:t>
              </w:r>
            </w:hyperlink>
            <w:r w:rsidDel="00000000" w:rsidR="00000000" w:rsidRPr="00000000">
              <w:rPr>
                <w:color w:val="1155cd"/>
                <w:rtl w:val="0"/>
              </w:rPr>
              <w:t xml:space="preserve"> from </w:t>
            </w:r>
            <w:r w:rsidDel="00000000" w:rsidR="00000000" w:rsidRPr="00000000">
              <w:rPr>
                <w:i w:val="1"/>
                <w:color w:val="1155cd"/>
                <w:rtl w:val="0"/>
              </w:rPr>
              <w:t xml:space="preserve">Post and Courier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jc w:val="left"/>
              <w:rPr/>
            </w:pPr>
            <w:r w:rsidDel="00000000" w:rsidR="00000000" w:rsidRPr="00000000">
              <w:rPr>
                <w:rtl w:val="0"/>
              </w:rPr>
            </w:r>
          </w:p>
          <w:p w:rsidR="00000000" w:rsidDel="00000000" w:rsidP="00000000" w:rsidRDefault="00000000" w:rsidRPr="00000000" w14:paraId="0000016E">
            <w:pPr>
              <w:widowControl w:val="0"/>
              <w:jc w:val="left"/>
              <w:rPr/>
            </w:pPr>
            <w:r w:rsidDel="00000000" w:rsidR="00000000" w:rsidRPr="00000000">
              <w:rPr>
                <w:rtl w:val="0"/>
              </w:rPr>
              <w:t xml:space="preserve">SWBAT describe the diversity of people who were enslaved by learning about Omar Ibn Said, a formerly enslaved Muslim man who wrote an autibiography documenting his experience with 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jc w:val="left"/>
              <w:rPr/>
            </w:pPr>
            <w:r w:rsidDel="00000000" w:rsidR="00000000" w:rsidRPr="00000000">
              <w:rPr>
                <w:rtl w:val="0"/>
              </w:rPr>
            </w:r>
          </w:p>
          <w:p w:rsidR="00000000" w:rsidDel="00000000" w:rsidP="00000000" w:rsidRDefault="00000000" w:rsidRPr="00000000" w14:paraId="00000170">
            <w:pPr>
              <w:widowControl w:val="0"/>
              <w:jc w:val="left"/>
              <w:rPr/>
            </w:pPr>
            <w:r w:rsidDel="00000000" w:rsidR="00000000" w:rsidRPr="00000000">
              <w:rPr>
                <w:b w:val="1"/>
                <w:rtl w:val="0"/>
              </w:rPr>
              <w:t xml:space="preserve">Introduction:</w:t>
            </w:r>
            <w:r w:rsidDel="00000000" w:rsidR="00000000" w:rsidRPr="00000000">
              <w:rPr>
                <w:rtl w:val="0"/>
              </w:rPr>
              <w:t xml:space="preserve"> Say, “We have learned that many people from West Africa were enslaved and forced to come to the U.S. West Africa was a diverse place with lots of different languages, cultures, traditions, and religions.</w:t>
            </w:r>
          </w:p>
          <w:p w:rsidR="00000000" w:rsidDel="00000000" w:rsidP="00000000" w:rsidRDefault="00000000" w:rsidRPr="00000000" w14:paraId="00000171">
            <w:pPr>
              <w:widowControl w:val="0"/>
              <w:jc w:val="left"/>
              <w:rPr/>
            </w:pPr>
            <w:r w:rsidDel="00000000" w:rsidR="00000000" w:rsidRPr="00000000">
              <w:rPr>
                <w:rtl w:val="0"/>
              </w:rPr>
            </w:r>
          </w:p>
          <w:p w:rsidR="00000000" w:rsidDel="00000000" w:rsidP="00000000" w:rsidRDefault="00000000" w:rsidRPr="00000000" w14:paraId="00000172">
            <w:pPr>
              <w:widowControl w:val="0"/>
              <w:jc w:val="left"/>
              <w:rPr/>
            </w:pPr>
            <w:r w:rsidDel="00000000" w:rsidR="00000000" w:rsidRPr="00000000">
              <w:rPr>
                <w:rtl w:val="0"/>
              </w:rPr>
              <w:t xml:space="preserve">Many people who came to the U.S. did not speak the same language or have the same practices. Some people were Christian, while others were Muslim. Many people also practiced religions we haven’t learned about yet.”</w:t>
              <w:br w:type="textWrapping"/>
            </w:r>
          </w:p>
          <w:p w:rsidR="00000000" w:rsidDel="00000000" w:rsidP="00000000" w:rsidRDefault="00000000" w:rsidRPr="00000000" w14:paraId="00000173">
            <w:pPr>
              <w:widowControl w:val="0"/>
              <w:jc w:val="left"/>
              <w:rPr/>
            </w:pPr>
            <w:r w:rsidDel="00000000" w:rsidR="00000000" w:rsidRPr="00000000">
              <w:rPr>
                <w:rtl w:val="0"/>
              </w:rPr>
              <w:t xml:space="preserve">Show </w:t>
            </w:r>
            <w:hyperlink r:id="rId70">
              <w:r w:rsidDel="00000000" w:rsidR="00000000" w:rsidRPr="00000000">
                <w:rPr>
                  <w:color w:val="1155cc"/>
                  <w:u w:val="single"/>
                  <w:rtl w:val="0"/>
                </w:rPr>
                <w:t xml:space="preserve">a map of the Muslim world </w:t>
              </w:r>
            </w:hyperlink>
            <w:r w:rsidDel="00000000" w:rsidR="00000000" w:rsidRPr="00000000">
              <w:rPr>
                <w:rtl w:val="0"/>
              </w:rPr>
              <w:t xml:space="preserve">(add or include titles with continents on it) and ask, “What do you notice about this map?”</w:t>
              <w:br w:type="textWrapping"/>
            </w:r>
          </w:p>
          <w:p w:rsidR="00000000" w:rsidDel="00000000" w:rsidP="00000000" w:rsidRDefault="00000000" w:rsidRPr="00000000" w14:paraId="00000174">
            <w:pPr>
              <w:widowControl w:val="0"/>
              <w:jc w:val="left"/>
              <w:rPr/>
            </w:pPr>
            <w:r w:rsidDel="00000000" w:rsidR="00000000" w:rsidRPr="00000000">
              <w:rPr>
                <w:b w:val="1"/>
                <w:rtl w:val="0"/>
              </w:rPr>
              <w:t xml:space="preserve">Lesson:</w:t>
            </w:r>
            <w:r w:rsidDel="00000000" w:rsidR="00000000" w:rsidRPr="00000000">
              <w:rPr>
                <w:rtl w:val="0"/>
              </w:rPr>
              <w:t xml:space="preserve"> Read the opening of the Omar Ibn Said Coloring Book aloud to students. Then go through the coloring book lesson with students, pausing to discuss questions.</w:t>
            </w:r>
          </w:p>
          <w:p w:rsidR="00000000" w:rsidDel="00000000" w:rsidP="00000000" w:rsidRDefault="00000000" w:rsidRPr="00000000" w14:paraId="00000175">
            <w:pPr>
              <w:widowControl w:val="0"/>
              <w:jc w:val="left"/>
              <w:rPr/>
            </w:pPr>
            <w:r w:rsidDel="00000000" w:rsidR="00000000" w:rsidRPr="00000000">
              <w:rPr>
                <w:rtl w:val="0"/>
              </w:rPr>
            </w:r>
          </w:p>
          <w:p w:rsidR="00000000" w:rsidDel="00000000" w:rsidP="00000000" w:rsidRDefault="00000000" w:rsidRPr="00000000" w14:paraId="00000176">
            <w:pPr>
              <w:widowControl w:val="0"/>
              <w:jc w:val="left"/>
              <w:rPr/>
            </w:pPr>
            <w:r w:rsidDel="00000000" w:rsidR="00000000" w:rsidRPr="00000000">
              <w:rPr>
                <w:b w:val="1"/>
                <w:rtl w:val="0"/>
              </w:rPr>
              <w:t xml:space="preserve">Closing &amp; Journaling:</w:t>
            </w:r>
            <w:r w:rsidDel="00000000" w:rsidR="00000000" w:rsidRPr="00000000">
              <w:rPr>
                <w:rtl w:val="0"/>
              </w:rPr>
              <w:t xml:space="preserve"> Build on Question 2 of page 39 of workbook:</w:t>
            </w:r>
          </w:p>
          <w:p w:rsidR="00000000" w:rsidDel="00000000" w:rsidP="00000000" w:rsidRDefault="00000000" w:rsidRPr="00000000" w14:paraId="00000177">
            <w:pPr>
              <w:widowControl w:val="0"/>
              <w:jc w:val="left"/>
              <w:rPr/>
            </w:pPr>
            <w:r w:rsidDel="00000000" w:rsidR="00000000" w:rsidRPr="00000000">
              <w:rPr>
                <w:rtl w:val="0"/>
              </w:rPr>
              <w:t xml:space="preserve">“How is Omar Ibn’s story an example</w:t>
            </w:r>
          </w:p>
          <w:p w:rsidR="00000000" w:rsidDel="00000000" w:rsidP="00000000" w:rsidRDefault="00000000" w:rsidRPr="00000000" w14:paraId="00000178">
            <w:pPr>
              <w:widowControl w:val="0"/>
              <w:jc w:val="left"/>
              <w:rPr/>
            </w:pPr>
            <w:r w:rsidDel="00000000" w:rsidR="00000000" w:rsidRPr="00000000">
              <w:rPr>
                <w:rtl w:val="0"/>
              </w:rPr>
              <w:t xml:space="preserve">of resistance?”</w:t>
            </w:r>
          </w:p>
          <w:p w:rsidR="00000000" w:rsidDel="00000000" w:rsidP="00000000" w:rsidRDefault="00000000" w:rsidRPr="00000000" w14:paraId="00000179">
            <w:pPr>
              <w:widowControl w:val="0"/>
              <w:jc w:val="left"/>
              <w:rPr/>
            </w:pPr>
            <w:r w:rsidDel="00000000" w:rsidR="00000000" w:rsidRPr="00000000">
              <w:rPr>
                <w:rtl w:val="0"/>
              </w:rPr>
            </w:r>
          </w:p>
          <w:p w:rsidR="00000000" w:rsidDel="00000000" w:rsidP="00000000" w:rsidRDefault="00000000" w:rsidRPr="00000000" w14:paraId="0000017A">
            <w:pPr>
              <w:widowControl w:val="0"/>
              <w:jc w:val="left"/>
              <w:rPr/>
            </w:pPr>
            <w:r w:rsidDel="00000000" w:rsidR="00000000" w:rsidRPr="00000000">
              <w:rPr>
                <w:b w:val="1"/>
                <w:rtl w:val="0"/>
              </w:rPr>
              <w:t xml:space="preserve">Closing of Topic: </w:t>
            </w:r>
            <w:r w:rsidDel="00000000" w:rsidR="00000000" w:rsidRPr="00000000">
              <w:rPr>
                <w:rtl w:val="0"/>
              </w:rPr>
              <w:t xml:space="preserve">Students add to their notes to answer the question, “Who was enslaved?” and discuss how the story of Omar Ibn Said adds new layers to their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jc w:val="left"/>
              <w:rPr/>
            </w:pPr>
            <w:r w:rsidDel="00000000" w:rsidR="00000000" w:rsidRPr="00000000">
              <w:rPr>
                <w:rtl w:val="0"/>
              </w:rPr>
            </w:r>
          </w:p>
          <w:p w:rsidR="00000000" w:rsidDel="00000000" w:rsidP="00000000" w:rsidRDefault="00000000" w:rsidRPr="00000000" w14:paraId="0000017C">
            <w:pPr>
              <w:widowControl w:val="0"/>
              <w:jc w:val="left"/>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jc w:val="left"/>
              <w:rPr/>
            </w:pPr>
            <w:r w:rsidDel="00000000" w:rsidR="00000000" w:rsidRPr="00000000">
              <w:rPr>
                <w:rtl w:val="0"/>
              </w:rPr>
            </w:r>
          </w:p>
          <w:p w:rsidR="00000000" w:rsidDel="00000000" w:rsidP="00000000" w:rsidRDefault="00000000" w:rsidRPr="00000000" w14:paraId="00000181">
            <w:pPr>
              <w:widowControl w:val="0"/>
              <w:jc w:val="left"/>
              <w:rPr/>
            </w:pPr>
            <w:r w:rsidDel="00000000" w:rsidR="00000000" w:rsidRPr="00000000">
              <w:rPr>
                <w:rtl w:val="0"/>
              </w:rPr>
              <w:t xml:space="preserve">SWBAT demonstrate their understandings of the questions, “Who was slavery in America?” and “Who was enslaved?” using their notes, texts, and resources from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jc w:val="left"/>
              <w:rPr/>
            </w:pPr>
            <w:r w:rsidDel="00000000" w:rsidR="00000000" w:rsidRPr="00000000">
              <w:rPr>
                <w:rtl w:val="0"/>
              </w:rPr>
            </w:r>
          </w:p>
          <w:p w:rsidR="00000000" w:rsidDel="00000000" w:rsidP="00000000" w:rsidRDefault="00000000" w:rsidRPr="00000000" w14:paraId="00000183">
            <w:pPr>
              <w:widowControl w:val="0"/>
              <w:jc w:val="left"/>
              <w:rPr>
                <w:b w:val="1"/>
                <w:u w:val="single"/>
              </w:rPr>
            </w:pPr>
            <w:r w:rsidDel="00000000" w:rsidR="00000000" w:rsidRPr="00000000">
              <w:rPr>
                <w:b w:val="1"/>
                <w:u w:val="single"/>
                <w:rtl w:val="0"/>
              </w:rPr>
              <w:t xml:space="preserve">Written post-assessment (open book):</w:t>
            </w:r>
          </w:p>
          <w:p w:rsidR="00000000" w:rsidDel="00000000" w:rsidP="00000000" w:rsidRDefault="00000000" w:rsidRPr="00000000" w14:paraId="00000184">
            <w:pPr>
              <w:widowControl w:val="0"/>
              <w:jc w:val="left"/>
              <w:rPr/>
            </w:pPr>
            <w:r w:rsidDel="00000000" w:rsidR="00000000" w:rsidRPr="00000000">
              <w:rPr>
                <w:rtl w:val="0"/>
              </w:rPr>
              <w:t xml:space="preserve">1. What was slavery in America?</w:t>
            </w:r>
          </w:p>
          <w:p w:rsidR="00000000" w:rsidDel="00000000" w:rsidP="00000000" w:rsidRDefault="00000000" w:rsidRPr="00000000" w14:paraId="00000185">
            <w:pPr>
              <w:widowControl w:val="0"/>
              <w:jc w:val="left"/>
              <w:rPr/>
            </w:pPr>
            <w:r w:rsidDel="00000000" w:rsidR="00000000" w:rsidRPr="00000000">
              <w:rPr>
                <w:rtl w:val="0"/>
              </w:rPr>
              <w:t xml:space="preserve">2. When is the first time you remember learning about slavery? How old were you? Who taught you about it?</w:t>
            </w:r>
          </w:p>
          <w:p w:rsidR="00000000" w:rsidDel="00000000" w:rsidP="00000000" w:rsidRDefault="00000000" w:rsidRPr="00000000" w14:paraId="00000186">
            <w:pPr>
              <w:widowControl w:val="0"/>
              <w:jc w:val="left"/>
              <w:rPr/>
            </w:pPr>
            <w:r w:rsidDel="00000000" w:rsidR="00000000" w:rsidRPr="00000000">
              <w:rPr>
                <w:rtl w:val="0"/>
              </w:rPr>
              <w:t xml:space="preserve">3. Who was enslaved?</w:t>
              <w:br w:type="textWrapping"/>
            </w:r>
          </w:p>
          <w:p w:rsidR="00000000" w:rsidDel="00000000" w:rsidP="00000000" w:rsidRDefault="00000000" w:rsidRPr="00000000" w14:paraId="00000187">
            <w:pPr>
              <w:widowControl w:val="0"/>
              <w:jc w:val="left"/>
              <w:rPr/>
            </w:pPr>
            <w:r w:rsidDel="00000000" w:rsidR="00000000" w:rsidRPr="00000000">
              <w:rPr>
                <w:b w:val="1"/>
                <w:rtl w:val="0"/>
              </w:rPr>
              <w:t xml:space="preserve">Gallery Walk: </w:t>
            </w:r>
            <w:r w:rsidDel="00000000" w:rsidR="00000000" w:rsidRPr="00000000">
              <w:rPr>
                <w:rtl w:val="0"/>
              </w:rPr>
              <w:t xml:space="preserve">Post student quotes from questions on the Pre-Assessment about slavery. Have students note in their journals what they see, what they think, and what they wonder.</w:t>
              <w:br w:type="textWrapping"/>
            </w:r>
          </w:p>
          <w:p w:rsidR="00000000" w:rsidDel="00000000" w:rsidP="00000000" w:rsidRDefault="00000000" w:rsidRPr="00000000" w14:paraId="00000188">
            <w:pPr>
              <w:widowControl w:val="0"/>
              <w:jc w:val="left"/>
              <w:rPr/>
            </w:pPr>
            <w:r w:rsidDel="00000000" w:rsidR="00000000" w:rsidRPr="00000000">
              <w:rPr>
                <w:b w:val="1"/>
                <w:rtl w:val="0"/>
              </w:rPr>
              <w:t xml:space="preserve">Post-assessment Journal/Discussion:</w:t>
            </w:r>
            <w:r w:rsidDel="00000000" w:rsidR="00000000" w:rsidRPr="00000000">
              <w:rPr>
                <w:rtl w:val="0"/>
              </w:rPr>
              <w:t xml:space="preserve"> I used to</w:t>
            </w:r>
          </w:p>
          <w:p w:rsidR="00000000" w:rsidDel="00000000" w:rsidP="00000000" w:rsidRDefault="00000000" w:rsidRPr="00000000" w14:paraId="00000189">
            <w:pPr>
              <w:widowControl w:val="0"/>
              <w:jc w:val="left"/>
              <w:rPr/>
            </w:pPr>
            <w:r w:rsidDel="00000000" w:rsidR="00000000" w:rsidRPr="00000000">
              <w:rPr>
                <w:rtl w:val="0"/>
              </w:rPr>
              <w:t xml:space="preserve">think… Now I think…</w:t>
            </w:r>
          </w:p>
          <w:p w:rsidR="00000000" w:rsidDel="00000000" w:rsidP="00000000" w:rsidRDefault="00000000" w:rsidRPr="00000000" w14:paraId="0000018A">
            <w:pPr>
              <w:widowControl w:val="0"/>
              <w:jc w:val="left"/>
              <w:rPr/>
            </w:pPr>
            <w:r w:rsidDel="00000000" w:rsidR="00000000" w:rsidRPr="00000000">
              <w:rPr>
                <w:i w:val="1"/>
                <w:rtl w:val="0"/>
              </w:rPr>
              <w:t xml:space="preserve">Note for teachers:</w:t>
            </w:r>
            <w:r w:rsidDel="00000000" w:rsidR="00000000" w:rsidRPr="00000000">
              <w:rPr>
                <w:rtl w:val="0"/>
              </w:rPr>
              <w:t xml:space="preserve"> Only use this prompt if, throughout this topic, you do see a shift in thinking in most students. Take close note if BIPOC expressed the same sentiments on the pre-assessment that they did on the post-assessment. If so, this sentence stem is not appropriate. </w:t>
            </w:r>
          </w:p>
          <w:p w:rsidR="00000000" w:rsidDel="00000000" w:rsidP="00000000" w:rsidRDefault="00000000" w:rsidRPr="00000000" w14:paraId="0000018B">
            <w:pPr>
              <w:widowControl w:val="0"/>
              <w:jc w:val="left"/>
              <w:rPr/>
            </w:pPr>
            <w:r w:rsidDel="00000000" w:rsidR="00000000" w:rsidRPr="00000000">
              <w:rPr>
                <w:rtl w:val="0"/>
              </w:rPr>
            </w:r>
          </w:p>
          <w:p w:rsidR="00000000" w:rsidDel="00000000" w:rsidP="00000000" w:rsidRDefault="00000000" w:rsidRPr="00000000" w14:paraId="0000018C">
            <w:pPr>
              <w:widowControl w:val="0"/>
              <w:jc w:val="left"/>
              <w:rPr/>
            </w:pPr>
            <w:r w:rsidDel="00000000" w:rsidR="00000000" w:rsidRPr="00000000">
              <w:rPr>
                <w:rtl w:val="0"/>
              </w:rPr>
              <w:t xml:space="preserve">Have students reflect on the differences or similarities between pre- and post-assessments by responding to the prompts, “I notice…” “I’m thinking…” “I’m wondering…”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jc w:val="left"/>
              <w:rPr/>
            </w:pPr>
            <w:r w:rsidDel="00000000" w:rsidR="00000000" w:rsidRPr="00000000">
              <w:rPr>
                <w:rtl w:val="0"/>
              </w:rPr>
            </w:r>
          </w:p>
          <w:p w:rsidR="00000000" w:rsidDel="00000000" w:rsidP="00000000" w:rsidRDefault="00000000" w:rsidRPr="00000000" w14:paraId="0000018E">
            <w:pPr>
              <w:widowControl w:val="0"/>
              <w:jc w:val="left"/>
              <w:rPr/>
            </w:pPr>
            <w:r w:rsidDel="00000000" w:rsidR="00000000" w:rsidRPr="00000000">
              <w:rPr>
                <w:rtl w:val="0"/>
              </w:rPr>
              <w:t xml:space="preserve">Post-assessment </w:t>
            </w:r>
            <w:hyperlink r:id="rId71">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8F">
            <w:pPr>
              <w:widowControl w:val="0"/>
              <w:jc w:val="left"/>
              <w:rPr/>
            </w:pPr>
            <w:r w:rsidDel="00000000" w:rsidR="00000000" w:rsidRPr="00000000">
              <w:rPr>
                <w:rtl w:val="0"/>
              </w:rPr>
              <w:t xml:space="preserve">Post-assessment </w:t>
            </w:r>
            <w:hyperlink r:id="rId72">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br w:type="page"/>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910"/>
        <w:gridCol w:w="2625"/>
        <w:gridCol w:w="4185"/>
        <w:gridCol w:w="3330"/>
        <w:tblGridChange w:id="0">
          <w:tblGrid>
            <w:gridCol w:w="1290"/>
            <w:gridCol w:w="2910"/>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94">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95">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96">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97">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98">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99">
            <w:pPr>
              <w:widowControl w:val="0"/>
              <w:jc w:val="center"/>
              <w:rPr>
                <w:i w:val="1"/>
                <w:sz w:val="24"/>
                <w:szCs w:val="24"/>
              </w:rPr>
            </w:pPr>
            <w:r w:rsidDel="00000000" w:rsidR="00000000" w:rsidRPr="00000000">
              <w:rPr>
                <w:i w:val="1"/>
                <w:sz w:val="24"/>
                <w:szCs w:val="24"/>
                <w:rtl w:val="0"/>
              </w:rPr>
              <w:t xml:space="preserve">Unit topic 3</w:t>
            </w:r>
          </w:p>
          <w:p w:rsidR="00000000" w:rsidDel="00000000" w:rsidP="00000000" w:rsidRDefault="00000000" w:rsidRPr="00000000" w14:paraId="0000019A">
            <w:pPr>
              <w:widowControl w:val="0"/>
              <w:jc w:val="center"/>
              <w:rPr>
                <w:sz w:val="24"/>
                <w:szCs w:val="24"/>
              </w:rPr>
            </w:pPr>
            <w:r w:rsidDel="00000000" w:rsidR="00000000" w:rsidRPr="00000000">
              <w:rPr>
                <w:sz w:val="24"/>
                <w:szCs w:val="24"/>
                <w:rtl w:val="0"/>
              </w:rPr>
              <w:t xml:space="preserve">Guiding Question: How does knowledge of resistance cultivate a historical identity?</w:t>
            </w: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9F">
            <w:pPr>
              <w:widowControl w:val="0"/>
              <w:jc w:val="center"/>
              <w:rPr>
                <w:i w:val="1"/>
                <w:sz w:val="24"/>
                <w:szCs w:val="24"/>
              </w:rPr>
            </w:pPr>
            <w:r w:rsidDel="00000000" w:rsidR="00000000" w:rsidRPr="00000000">
              <w:rPr>
                <w:i w:val="1"/>
                <w:sz w:val="24"/>
                <w:szCs w:val="24"/>
                <w:rtl w:val="0"/>
              </w:rPr>
              <w:t xml:space="preserve">This topic offers three lessons centered around the question, “How does knowledge of resistance cultivate a</w:t>
            </w:r>
          </w:p>
          <w:p w:rsidR="00000000" w:rsidDel="00000000" w:rsidP="00000000" w:rsidRDefault="00000000" w:rsidRPr="00000000" w14:paraId="000001A0">
            <w:pPr>
              <w:widowControl w:val="0"/>
              <w:jc w:val="center"/>
              <w:rPr>
                <w:i w:val="1"/>
                <w:sz w:val="24"/>
                <w:szCs w:val="24"/>
              </w:rPr>
            </w:pPr>
            <w:r w:rsidDel="00000000" w:rsidR="00000000" w:rsidRPr="00000000">
              <w:rPr>
                <w:i w:val="1"/>
                <w:sz w:val="24"/>
                <w:szCs w:val="24"/>
                <w:rtl w:val="0"/>
              </w:rPr>
              <w:t xml:space="preserve">historical identity?” These lessons use Born on the Water, as well as various picture books about resistors,</w:t>
            </w:r>
          </w:p>
          <w:p w:rsidR="00000000" w:rsidDel="00000000" w:rsidP="00000000" w:rsidRDefault="00000000" w:rsidRPr="00000000" w14:paraId="000001A1">
            <w:pPr>
              <w:widowControl w:val="0"/>
              <w:jc w:val="center"/>
              <w:rPr>
                <w:i w:val="1"/>
                <w:sz w:val="24"/>
                <w:szCs w:val="24"/>
              </w:rPr>
            </w:pPr>
            <w:r w:rsidDel="00000000" w:rsidR="00000000" w:rsidRPr="00000000">
              <w:rPr>
                <w:i w:val="1"/>
                <w:sz w:val="24"/>
                <w:szCs w:val="24"/>
                <w:rtl w:val="0"/>
              </w:rPr>
              <w:t xml:space="preserve">as mentor texts.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pPr>
            <w:r w:rsidDel="00000000" w:rsidR="00000000" w:rsidRPr="00000000">
              <w:rPr>
                <w:rtl w:val="0"/>
              </w:rPr>
            </w:r>
          </w:p>
          <w:p w:rsidR="00000000" w:rsidDel="00000000" w:rsidP="00000000" w:rsidRDefault="00000000" w:rsidRPr="00000000" w14:paraId="000001A7">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hyperlink r:id="rId73">
              <w:r w:rsidDel="00000000" w:rsidR="00000000" w:rsidRPr="00000000">
                <w:rPr>
                  <w:i w:val="1"/>
                  <w:color w:val="1155cc"/>
                  <w:u w:val="single"/>
                  <w:rtl w:val="0"/>
                </w:rPr>
                <w:t xml:space="preserve">Freedom Over M</w:t>
              </w:r>
            </w:hyperlink>
            <w:r w:rsidDel="00000000" w:rsidR="00000000" w:rsidRPr="00000000">
              <w:rPr>
                <w:i w:val="1"/>
                <w:rtl w:val="0"/>
              </w:rPr>
              <w:t xml:space="preserve">e </w:t>
            </w:r>
            <w:r w:rsidDel="00000000" w:rsidR="00000000" w:rsidRPr="00000000">
              <w:rPr>
                <w:rtl w:val="0"/>
              </w:rPr>
              <w:t xml:space="preserve">by Ashley Bryan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rtl w:val="0"/>
              </w:rPr>
              <w:t xml:space="preserve">SWBAT share their knowledge about the concepts addressed in this topic through a pre-assessment.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76" w:lineRule="auto"/>
              <w:rPr/>
            </w:pPr>
            <w:r w:rsidDel="00000000" w:rsidR="00000000" w:rsidRPr="00000000">
              <w:rPr>
                <w:rtl w:val="0"/>
              </w:rPr>
            </w:r>
          </w:p>
          <w:p w:rsidR="00000000" w:rsidDel="00000000" w:rsidP="00000000" w:rsidRDefault="00000000" w:rsidRPr="00000000" w14:paraId="000001AD">
            <w:pPr>
              <w:widowControl w:val="0"/>
              <w:spacing w:line="276" w:lineRule="auto"/>
              <w:rPr>
                <w:b w:val="1"/>
              </w:rPr>
            </w:pPr>
            <w:r w:rsidDel="00000000" w:rsidR="00000000" w:rsidRPr="00000000">
              <w:rPr>
                <w:b w:val="1"/>
                <w:rtl w:val="0"/>
              </w:rPr>
              <w:t xml:space="preserve">Pre-Assessment:</w:t>
            </w:r>
          </w:p>
          <w:p w:rsidR="00000000" w:rsidDel="00000000" w:rsidP="00000000" w:rsidRDefault="00000000" w:rsidRPr="00000000" w14:paraId="000001AE">
            <w:pPr>
              <w:widowControl w:val="0"/>
              <w:numPr>
                <w:ilvl w:val="0"/>
                <w:numId w:val="3"/>
              </w:numPr>
              <w:spacing w:line="276" w:lineRule="auto"/>
              <w:ind w:left="720" w:hanging="360"/>
              <w:rPr>
                <w:u w:val="none"/>
              </w:rPr>
            </w:pPr>
            <w:r w:rsidDel="00000000" w:rsidR="00000000" w:rsidRPr="00000000">
              <w:rPr>
                <w:rtl w:val="0"/>
              </w:rPr>
              <w:t xml:space="preserve">What does resistance mean? What does resist mean? Give examples.</w:t>
            </w:r>
          </w:p>
          <w:p w:rsidR="00000000" w:rsidDel="00000000" w:rsidP="00000000" w:rsidRDefault="00000000" w:rsidRPr="00000000" w14:paraId="000001AF">
            <w:pPr>
              <w:widowControl w:val="0"/>
              <w:numPr>
                <w:ilvl w:val="0"/>
                <w:numId w:val="3"/>
              </w:numPr>
              <w:spacing w:line="276" w:lineRule="auto"/>
              <w:ind w:left="720" w:hanging="360"/>
              <w:rPr>
                <w:u w:val="none"/>
              </w:rPr>
            </w:pPr>
            <w:r w:rsidDel="00000000" w:rsidR="00000000" w:rsidRPr="00000000">
              <w:rPr>
                <w:rtl w:val="0"/>
              </w:rPr>
              <w:t xml:space="preserve">Why is it important to learn about your history and the history of others?</w:t>
            </w:r>
          </w:p>
          <w:p w:rsidR="00000000" w:rsidDel="00000000" w:rsidP="00000000" w:rsidRDefault="00000000" w:rsidRPr="00000000" w14:paraId="000001B0">
            <w:pPr>
              <w:widowControl w:val="0"/>
              <w:spacing w:line="276" w:lineRule="auto"/>
              <w:rPr/>
            </w:pPr>
            <w:r w:rsidDel="00000000" w:rsidR="00000000" w:rsidRPr="00000000">
              <w:rPr>
                <w:rtl w:val="0"/>
              </w:rPr>
            </w:r>
          </w:p>
          <w:p w:rsidR="00000000" w:rsidDel="00000000" w:rsidP="00000000" w:rsidRDefault="00000000" w:rsidRPr="00000000" w14:paraId="000001B1">
            <w:pPr>
              <w:widowControl w:val="0"/>
              <w:spacing w:line="276" w:lineRule="auto"/>
              <w:rPr/>
            </w:pPr>
            <w:r w:rsidDel="00000000" w:rsidR="00000000" w:rsidRPr="00000000">
              <w:rPr>
                <w:rtl w:val="0"/>
              </w:rPr>
              <w:t xml:space="preserve">Read the story of another person from Freedom Over Me if there is extra time.</w:t>
            </w:r>
          </w:p>
          <w:p w:rsidR="00000000" w:rsidDel="00000000" w:rsidP="00000000" w:rsidRDefault="00000000" w:rsidRPr="00000000" w14:paraId="000001B2">
            <w:pPr>
              <w:widowControl w:val="0"/>
              <w:spacing w:line="276" w:lineRule="auto"/>
              <w:rPr/>
            </w:pPr>
            <w:r w:rsidDel="00000000" w:rsidR="00000000" w:rsidRPr="00000000">
              <w:rPr>
                <w:rtl w:val="0"/>
              </w:rPr>
            </w:r>
          </w:p>
          <w:p w:rsidR="00000000" w:rsidDel="00000000" w:rsidP="00000000" w:rsidRDefault="00000000" w:rsidRPr="00000000" w14:paraId="000001B3">
            <w:pPr>
              <w:widowControl w:val="0"/>
              <w:spacing w:line="276" w:lineRule="auto"/>
              <w:rPr>
                <w:b w:val="1"/>
                <w:u w:val="single"/>
              </w:rPr>
            </w:pPr>
            <w:r w:rsidDel="00000000" w:rsidR="00000000" w:rsidRPr="00000000">
              <w:rPr>
                <w:b w:val="1"/>
                <w:u w:val="single"/>
                <w:rtl w:val="0"/>
              </w:rPr>
              <w:t xml:space="preserve">Option:</w:t>
            </w:r>
          </w:p>
          <w:p w:rsidR="00000000" w:rsidDel="00000000" w:rsidP="00000000" w:rsidRDefault="00000000" w:rsidRPr="00000000" w14:paraId="000001B4">
            <w:pPr>
              <w:widowControl w:val="0"/>
              <w:spacing w:line="276" w:lineRule="auto"/>
              <w:rPr/>
            </w:pPr>
            <w:r w:rsidDel="00000000" w:rsidR="00000000" w:rsidRPr="00000000">
              <w:rPr>
                <w:rtl w:val="0"/>
              </w:rPr>
              <w:t xml:space="preserve">Share articles and videos with students about legislation related to critical race theory and/or the teaching of </w:t>
            </w:r>
            <w:r w:rsidDel="00000000" w:rsidR="00000000" w:rsidRPr="00000000">
              <w:rPr>
                <w:i w:val="1"/>
                <w:rtl w:val="0"/>
              </w:rPr>
              <w:t xml:space="preserve">The </w:t>
            </w:r>
            <w:r w:rsidDel="00000000" w:rsidR="00000000" w:rsidRPr="00000000">
              <w:rPr>
                <w:rtl w:val="0"/>
              </w:rPr>
              <w:t xml:space="preserve">1619 </w:t>
            </w:r>
            <w:r w:rsidDel="00000000" w:rsidR="00000000" w:rsidRPr="00000000">
              <w:rPr>
                <w:i w:val="1"/>
                <w:rtl w:val="0"/>
              </w:rPr>
              <w:t xml:space="preserve">Project</w:t>
            </w:r>
            <w:r w:rsidDel="00000000" w:rsidR="00000000" w:rsidRPr="00000000">
              <w:rPr>
                <w:rtl w:val="0"/>
              </w:rPr>
              <w:t xml:space="preserve"> in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pPr>
            <w:r w:rsidDel="00000000" w:rsidR="00000000" w:rsidRPr="00000000">
              <w:rPr>
                <w:rtl w:val="0"/>
              </w:rPr>
            </w:r>
          </w:p>
          <w:p w:rsidR="00000000" w:rsidDel="00000000" w:rsidP="00000000" w:rsidRDefault="00000000" w:rsidRPr="00000000" w14:paraId="000001B6">
            <w:pPr>
              <w:widowControl w:val="0"/>
              <w:rPr/>
            </w:pPr>
            <w:r w:rsidDel="00000000" w:rsidR="00000000" w:rsidRPr="00000000">
              <w:rPr>
                <w:rtl w:val="0"/>
              </w:rPr>
              <w:t xml:space="preserve">Pre-Assessment </w:t>
            </w:r>
            <w:hyperlink r:id="rId74">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B7">
            <w:pPr>
              <w:widowControl w:val="0"/>
              <w:rPr/>
            </w:pPr>
            <w:r w:rsidDel="00000000" w:rsidR="00000000" w:rsidRPr="00000000">
              <w:rPr>
                <w:rtl w:val="0"/>
              </w:rPr>
              <w:t xml:space="preserve">Pre-Assessment</w:t>
            </w:r>
            <w:r w:rsidDel="00000000" w:rsidR="00000000" w:rsidRPr="00000000">
              <w:rPr>
                <w:rtl w:val="0"/>
              </w:rPr>
              <w:t xml:space="preserve"> </w:t>
            </w:r>
            <w:hyperlink r:id="rId75">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pPr>
            <w:r w:rsidDel="00000000" w:rsidR="00000000" w:rsidRPr="00000000">
              <w:rPr>
                <w:rtl w:val="0"/>
              </w:rPr>
            </w:r>
          </w:p>
          <w:p w:rsidR="00000000" w:rsidDel="00000000" w:rsidP="00000000" w:rsidRDefault="00000000" w:rsidRPr="00000000" w14:paraId="000001B9">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i w:val="1"/>
              </w:rPr>
            </w:pPr>
            <w:r w:rsidDel="00000000" w:rsidR="00000000" w:rsidRPr="00000000">
              <w:rPr>
                <w:rtl w:val="0"/>
              </w:rPr>
            </w:r>
          </w:p>
          <w:p w:rsidR="00000000" w:rsidDel="00000000" w:rsidP="00000000" w:rsidRDefault="00000000" w:rsidRPr="00000000" w14:paraId="000001BB">
            <w:pPr>
              <w:widowControl w:val="0"/>
              <w:rPr/>
            </w:pPr>
            <w:r w:rsidDel="00000000" w:rsidR="00000000" w:rsidRPr="00000000">
              <w:rPr>
                <w:i w:val="1"/>
                <w:rtl w:val="0"/>
              </w:rPr>
              <w:t xml:space="preserve">Born on the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pPr>
            <w:r w:rsidDel="00000000" w:rsidR="00000000" w:rsidRPr="00000000">
              <w:rPr>
                <w:rtl w:val="0"/>
              </w:rPr>
              <w:t xml:space="preserve">SWBAT define “resistance” and begin to share examples using Born on the Water and 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76" w:lineRule="auto"/>
              <w:rPr/>
            </w:pPr>
            <w:r w:rsidDel="00000000" w:rsidR="00000000" w:rsidRPr="00000000">
              <w:rPr>
                <w:rtl w:val="0"/>
              </w:rPr>
            </w:r>
          </w:p>
          <w:p w:rsidR="00000000" w:rsidDel="00000000" w:rsidP="00000000" w:rsidRDefault="00000000" w:rsidRPr="00000000" w14:paraId="000001BF">
            <w:pPr>
              <w:widowControl w:val="0"/>
              <w:spacing w:line="276" w:lineRule="auto"/>
              <w:rPr/>
            </w:pPr>
            <w:r w:rsidDel="00000000" w:rsidR="00000000" w:rsidRPr="00000000">
              <w:rPr>
                <w:b w:val="1"/>
                <w:rtl w:val="0"/>
              </w:rPr>
              <w:t xml:space="preserve">Introduction:</w:t>
            </w:r>
            <w:r w:rsidDel="00000000" w:rsidR="00000000" w:rsidRPr="00000000">
              <w:rPr>
                <w:rtl w:val="0"/>
              </w:rPr>
              <w:t xml:space="preserve"> Share, “We have read about people who experienced enslavement. Each time we read about people, we are reminded of their strength and the ways they overcame obstacles. Today, we’re going to move into a topic where we learn about resistance.”</w:t>
            </w:r>
          </w:p>
          <w:p w:rsidR="00000000" w:rsidDel="00000000" w:rsidP="00000000" w:rsidRDefault="00000000" w:rsidRPr="00000000" w14:paraId="000001C0">
            <w:pPr>
              <w:widowControl w:val="0"/>
              <w:spacing w:line="276" w:lineRule="auto"/>
              <w:rPr/>
            </w:pPr>
            <w:r w:rsidDel="00000000" w:rsidR="00000000" w:rsidRPr="00000000">
              <w:rPr>
                <w:rtl w:val="0"/>
              </w:rPr>
            </w:r>
          </w:p>
          <w:p w:rsidR="00000000" w:rsidDel="00000000" w:rsidP="00000000" w:rsidRDefault="00000000" w:rsidRPr="00000000" w14:paraId="000001C1">
            <w:pPr>
              <w:widowControl w:val="0"/>
              <w:spacing w:line="276" w:lineRule="auto"/>
              <w:rPr/>
            </w:pPr>
            <w:r w:rsidDel="00000000" w:rsidR="00000000" w:rsidRPr="00000000">
              <w:rPr>
                <w:b w:val="1"/>
                <w:rtl w:val="0"/>
              </w:rPr>
              <w:t xml:space="preserve">Journal: </w:t>
            </w:r>
            <w:r w:rsidDel="00000000" w:rsidR="00000000" w:rsidRPr="00000000">
              <w:rPr>
                <w:rtl w:val="0"/>
              </w:rPr>
              <w:t xml:space="preserve">Students make a</w:t>
            </w:r>
            <w:hyperlink r:id="rId76">
              <w:r w:rsidDel="00000000" w:rsidR="00000000" w:rsidRPr="00000000">
                <w:rPr>
                  <w:color w:val="1155cc"/>
                  <w:u w:val="single"/>
                  <w:rtl w:val="0"/>
                </w:rPr>
                <w:t xml:space="preserve"> word map </w:t>
              </w:r>
            </w:hyperlink>
            <w:r w:rsidDel="00000000" w:rsidR="00000000" w:rsidRPr="00000000">
              <w:rPr>
                <w:rtl w:val="0"/>
              </w:rPr>
              <w:t xml:space="preserve">of the word “resistance” and what it means to them so far. They will return to this word map everyday throughout the unit, so make sure they leave room for at least seven more pieces of information.</w:t>
            </w:r>
          </w:p>
          <w:p w:rsidR="00000000" w:rsidDel="00000000" w:rsidP="00000000" w:rsidRDefault="00000000" w:rsidRPr="00000000" w14:paraId="000001C2">
            <w:pPr>
              <w:widowControl w:val="0"/>
              <w:spacing w:line="276" w:lineRule="auto"/>
              <w:rPr/>
            </w:pPr>
            <w:r w:rsidDel="00000000" w:rsidR="00000000" w:rsidRPr="00000000">
              <w:rPr>
                <w:rtl w:val="0"/>
              </w:rPr>
            </w:r>
          </w:p>
          <w:p w:rsidR="00000000" w:rsidDel="00000000" w:rsidP="00000000" w:rsidRDefault="00000000" w:rsidRPr="00000000" w14:paraId="000001C3">
            <w:pPr>
              <w:widowControl w:val="0"/>
              <w:spacing w:line="276" w:lineRule="auto"/>
              <w:rPr/>
            </w:pPr>
            <w:r w:rsidDel="00000000" w:rsidR="00000000" w:rsidRPr="00000000">
              <w:rPr>
                <w:b w:val="1"/>
                <w:rtl w:val="0"/>
              </w:rPr>
              <w:t xml:space="preserve">T-Chart for Unit</w:t>
            </w:r>
            <w:r w:rsidDel="00000000" w:rsidR="00000000" w:rsidRPr="00000000">
              <w:rPr>
                <w:rtl w:val="0"/>
              </w:rPr>
              <w:t xml:space="preserve">: Set up a t-chart that students will add to throughout the unit with the titles “Resistors” and “Ways of Resisting.”</w:t>
            </w:r>
          </w:p>
          <w:p w:rsidR="00000000" w:rsidDel="00000000" w:rsidP="00000000" w:rsidRDefault="00000000" w:rsidRPr="00000000" w14:paraId="000001C4">
            <w:pPr>
              <w:widowControl w:val="0"/>
              <w:spacing w:line="276" w:lineRule="auto"/>
              <w:rPr/>
            </w:pPr>
            <w:r w:rsidDel="00000000" w:rsidR="00000000" w:rsidRPr="00000000">
              <w:rPr>
                <w:rtl w:val="0"/>
              </w:rPr>
            </w:r>
          </w:p>
          <w:p w:rsidR="00000000" w:rsidDel="00000000" w:rsidP="00000000" w:rsidRDefault="00000000" w:rsidRPr="00000000" w14:paraId="000001C5">
            <w:pPr>
              <w:widowControl w:val="0"/>
              <w:spacing w:line="276" w:lineRule="auto"/>
              <w:rPr/>
            </w:pPr>
            <w:r w:rsidDel="00000000" w:rsidR="00000000" w:rsidRPr="00000000">
              <w:rPr>
                <w:b w:val="1"/>
                <w:rtl w:val="0"/>
              </w:rPr>
              <w:t xml:space="preserve">Lesson: </w:t>
            </w:r>
            <w:r w:rsidDel="00000000" w:rsidR="00000000" w:rsidRPr="00000000">
              <w:rPr>
                <w:rtl w:val="0"/>
              </w:rPr>
              <w:t xml:space="preserve">Reread Born on the Water (through “Resist” section)</w:t>
            </w:r>
          </w:p>
          <w:p w:rsidR="00000000" w:rsidDel="00000000" w:rsidP="00000000" w:rsidRDefault="00000000" w:rsidRPr="00000000" w14:paraId="000001C6">
            <w:pPr>
              <w:widowControl w:val="0"/>
              <w:spacing w:line="276" w:lineRule="auto"/>
              <w:rPr/>
            </w:pPr>
            <w:r w:rsidDel="00000000" w:rsidR="00000000" w:rsidRPr="00000000">
              <w:rPr>
                <w:rtl w:val="0"/>
              </w:rPr>
            </w:r>
          </w:p>
          <w:p w:rsidR="00000000" w:rsidDel="00000000" w:rsidP="00000000" w:rsidRDefault="00000000" w:rsidRPr="00000000" w14:paraId="000001C7">
            <w:pPr>
              <w:widowControl w:val="0"/>
              <w:spacing w:line="276" w:lineRule="auto"/>
              <w:rPr/>
            </w:pPr>
            <w:r w:rsidDel="00000000" w:rsidR="00000000" w:rsidRPr="00000000">
              <w:rPr>
                <w:b w:val="1"/>
                <w:rtl w:val="0"/>
              </w:rPr>
              <w:t xml:space="preserve">Discuss &amp; Journal:</w:t>
            </w:r>
            <w:r w:rsidDel="00000000" w:rsidR="00000000" w:rsidRPr="00000000">
              <w:rPr>
                <w:rtl w:val="0"/>
              </w:rPr>
              <w:t xml:space="preserve"> Students respond to the guiding question of this topic as a small “pre-assessment:” “How does knowledge of resistance cultivate a historical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t xml:space="preserve">Student journals</w:t>
            </w:r>
          </w:p>
          <w:p w:rsidR="00000000" w:rsidDel="00000000" w:rsidP="00000000" w:rsidRDefault="00000000" w:rsidRPr="00000000" w14:paraId="000001CA">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pPr>
            <w:r w:rsidDel="00000000" w:rsidR="00000000" w:rsidRPr="00000000">
              <w:rPr>
                <w:rtl w:val="0"/>
              </w:rPr>
            </w:r>
          </w:p>
          <w:p w:rsidR="00000000" w:rsidDel="00000000" w:rsidP="00000000" w:rsidRDefault="00000000" w:rsidRPr="00000000" w14:paraId="000001CC">
            <w:pPr>
              <w:widowControl w:val="0"/>
              <w:rPr/>
            </w:pPr>
            <w:r w:rsidDel="00000000" w:rsidR="00000000" w:rsidRPr="00000000">
              <w:rPr>
                <w:rtl w:val="0"/>
              </w:rPr>
              <w:t xml:space="preserve">Additional</w:t>
            </w:r>
          </w:p>
          <w:p w:rsidR="00000000" w:rsidDel="00000000" w:rsidP="00000000" w:rsidRDefault="00000000" w:rsidRPr="00000000" w14:paraId="000001CD">
            <w:pPr>
              <w:widowControl w:val="0"/>
              <w:rPr/>
            </w:pPr>
            <w:r w:rsidDel="00000000" w:rsidR="00000000" w:rsidRPr="00000000">
              <w:rPr>
                <w:rtl w:val="0"/>
              </w:rPr>
              <w:t xml:space="preserve">Suggested</w:t>
            </w:r>
          </w:p>
          <w:p w:rsidR="00000000" w:rsidDel="00000000" w:rsidP="00000000" w:rsidRDefault="00000000" w:rsidRPr="00000000" w14:paraId="000001CE">
            <w:pPr>
              <w:widowControl w:val="0"/>
              <w:rPr/>
            </w:pPr>
            <w:r w:rsidDel="00000000" w:rsidR="00000000" w:rsidRPr="00000000">
              <w:rPr>
                <w:rtl w:val="0"/>
              </w:rPr>
              <w:t xml:space="preserve">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pPr>
            <w:r w:rsidDel="00000000" w:rsidR="00000000" w:rsidRPr="00000000">
              <w:rPr>
                <w:rtl w:val="0"/>
              </w:rPr>
            </w:r>
          </w:p>
          <w:p w:rsidR="00000000" w:rsidDel="00000000" w:rsidP="00000000" w:rsidRDefault="00000000" w:rsidRPr="00000000" w14:paraId="000001D1">
            <w:pPr>
              <w:widowControl w:val="0"/>
              <w:rPr/>
            </w:pPr>
            <w:r w:rsidDel="00000000" w:rsidR="00000000" w:rsidRPr="00000000">
              <w:rPr>
                <w:rtl w:val="0"/>
              </w:rPr>
              <w:t xml:space="preserve">SWBAT to describe various forms of resistance through picture books and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76" w:lineRule="auto"/>
              <w:rPr/>
            </w:pPr>
            <w:r w:rsidDel="00000000" w:rsidR="00000000" w:rsidRPr="00000000">
              <w:rPr>
                <w:rtl w:val="0"/>
              </w:rPr>
            </w:r>
          </w:p>
          <w:p w:rsidR="00000000" w:rsidDel="00000000" w:rsidP="00000000" w:rsidRDefault="00000000" w:rsidRPr="00000000" w14:paraId="000001D3">
            <w:pPr>
              <w:widowControl w:val="0"/>
              <w:spacing w:line="276" w:lineRule="auto"/>
              <w:rPr/>
            </w:pPr>
            <w:r w:rsidDel="00000000" w:rsidR="00000000" w:rsidRPr="00000000">
              <w:rPr>
                <w:rtl w:val="0"/>
              </w:rPr>
              <w:t xml:space="preserve">Explore one or more of the following suggested texts with students and guide them in a discussion about where they see resistance in the stories:</w:t>
            </w:r>
          </w:p>
          <w:p w:rsidR="00000000" w:rsidDel="00000000" w:rsidP="00000000" w:rsidRDefault="00000000" w:rsidRPr="00000000" w14:paraId="000001D4">
            <w:pPr>
              <w:widowControl w:val="0"/>
              <w:spacing w:line="276" w:lineRule="auto"/>
              <w:rPr/>
            </w:pPr>
            <w:r w:rsidDel="00000000" w:rsidR="00000000" w:rsidRPr="00000000">
              <w:rPr>
                <w:rtl w:val="0"/>
              </w:rPr>
            </w:r>
          </w:p>
          <w:p w:rsidR="00000000" w:rsidDel="00000000" w:rsidP="00000000" w:rsidRDefault="00000000" w:rsidRPr="00000000" w14:paraId="000001D5">
            <w:pPr>
              <w:spacing w:line="276" w:lineRule="auto"/>
              <w:rPr/>
            </w:pPr>
            <w:r w:rsidDel="00000000" w:rsidR="00000000" w:rsidRPr="00000000">
              <w:rPr>
                <w:rFonts w:ascii="Gungsuh" w:cs="Gungsuh" w:eastAsia="Gungsuh" w:hAnsi="Gungsuh"/>
                <w:rtl w:val="0"/>
              </w:rPr>
              <w:t xml:space="preserve">● </w:t>
            </w:r>
            <w:hyperlink r:id="rId77">
              <w:r w:rsidDel="00000000" w:rsidR="00000000" w:rsidRPr="00000000">
                <w:rPr>
                  <w:i w:val="1"/>
                  <w:color w:val="1155cc"/>
                  <w:u w:val="single"/>
                  <w:rtl w:val="0"/>
                </w:rPr>
                <w:t xml:space="preserve">Moses</w:t>
              </w:r>
            </w:hyperlink>
            <w:hyperlink r:id="rId78">
              <w:r w:rsidDel="00000000" w:rsidR="00000000" w:rsidRPr="00000000">
                <w:rPr>
                  <w:color w:val="1155cc"/>
                  <w:u w:val="single"/>
                  <w:rtl w:val="0"/>
                </w:rPr>
                <w:t xml:space="preserve"> </w:t>
              </w:r>
            </w:hyperlink>
            <w:r w:rsidDel="00000000" w:rsidR="00000000" w:rsidRPr="00000000">
              <w:rPr>
                <w:rtl w:val="0"/>
              </w:rPr>
              <w:t xml:space="preserve">by Carole Boston Weatherford</w:t>
            </w:r>
            <w:r w:rsidDel="00000000" w:rsidR="00000000" w:rsidRPr="00000000">
              <w:rPr>
                <w:rtl w:val="0"/>
              </w:rPr>
            </w:r>
          </w:p>
          <w:p w:rsidR="00000000" w:rsidDel="00000000" w:rsidP="00000000" w:rsidRDefault="00000000" w:rsidRPr="00000000" w14:paraId="000001D6">
            <w:pPr>
              <w:spacing w:line="276" w:lineRule="auto"/>
              <w:rPr/>
            </w:pPr>
            <w:r w:rsidDel="00000000" w:rsidR="00000000" w:rsidRPr="00000000">
              <w:rPr>
                <w:rFonts w:ascii="Gungsuh" w:cs="Gungsuh" w:eastAsia="Gungsuh" w:hAnsi="Gungsuh"/>
                <w:rtl w:val="0"/>
              </w:rPr>
              <w:t xml:space="preserve">● </w:t>
            </w:r>
            <w:hyperlink r:id="rId79">
              <w:r w:rsidDel="00000000" w:rsidR="00000000" w:rsidRPr="00000000">
                <w:rPr>
                  <w:i w:val="1"/>
                  <w:color w:val="1155cc"/>
                  <w:u w:val="single"/>
                  <w:rtl w:val="0"/>
                </w:rPr>
                <w:t xml:space="preserve">Henry’s Freedom Box</w:t>
              </w:r>
            </w:hyperlink>
            <w:r w:rsidDel="00000000" w:rsidR="00000000" w:rsidRPr="00000000">
              <w:rPr>
                <w:i w:val="1"/>
                <w:rtl w:val="0"/>
              </w:rPr>
              <w:t xml:space="preserve"> </w:t>
            </w:r>
            <w:r w:rsidDel="00000000" w:rsidR="00000000" w:rsidRPr="00000000">
              <w:rPr>
                <w:rtl w:val="0"/>
              </w:rPr>
              <w:t xml:space="preserve">by Ellen Levine</w:t>
            </w:r>
          </w:p>
          <w:p w:rsidR="00000000" w:rsidDel="00000000" w:rsidP="00000000" w:rsidRDefault="00000000" w:rsidRPr="00000000" w14:paraId="000001D7">
            <w:pPr>
              <w:spacing w:line="276" w:lineRule="auto"/>
              <w:rPr/>
            </w:pPr>
            <w:r w:rsidDel="00000000" w:rsidR="00000000" w:rsidRPr="00000000">
              <w:rPr>
                <w:rFonts w:ascii="Gungsuh" w:cs="Gungsuh" w:eastAsia="Gungsuh" w:hAnsi="Gungsuh"/>
                <w:rtl w:val="0"/>
              </w:rPr>
              <w:t xml:space="preserve">● </w:t>
            </w:r>
            <w:hyperlink r:id="rId80">
              <w:r w:rsidDel="00000000" w:rsidR="00000000" w:rsidRPr="00000000">
                <w:rPr>
                  <w:i w:val="1"/>
                  <w:color w:val="1155cc"/>
                  <w:u w:val="single"/>
                  <w:rtl w:val="0"/>
                </w:rPr>
                <w:t xml:space="preserve">John Brown: His Fight for Freedom </w:t>
              </w:r>
            </w:hyperlink>
            <w:r w:rsidDel="00000000" w:rsidR="00000000" w:rsidRPr="00000000">
              <w:rPr>
                <w:rtl w:val="0"/>
              </w:rPr>
              <w:t xml:space="preserve">by John Hendrix</w:t>
            </w:r>
          </w:p>
          <w:p w:rsidR="00000000" w:rsidDel="00000000" w:rsidP="00000000" w:rsidRDefault="00000000" w:rsidRPr="00000000" w14:paraId="000001D8">
            <w:pPr>
              <w:spacing w:line="276" w:lineRule="auto"/>
              <w:rPr/>
            </w:pPr>
            <w:r w:rsidDel="00000000" w:rsidR="00000000" w:rsidRPr="00000000">
              <w:rPr>
                <w:rFonts w:ascii="Gungsuh" w:cs="Gungsuh" w:eastAsia="Gungsuh" w:hAnsi="Gungsuh"/>
                <w:rtl w:val="0"/>
              </w:rPr>
              <w:t xml:space="preserve">● </w:t>
            </w:r>
            <w:hyperlink r:id="rId81">
              <w:r w:rsidDel="00000000" w:rsidR="00000000" w:rsidRPr="00000000">
                <w:rPr>
                  <w:i w:val="1"/>
                  <w:color w:val="1155cc"/>
                  <w:u w:val="single"/>
                  <w:rtl w:val="0"/>
                </w:rPr>
                <w:t xml:space="preserve">Love Twelve Miles Long </w:t>
              </w:r>
            </w:hyperlink>
            <w:r w:rsidDel="00000000" w:rsidR="00000000" w:rsidRPr="00000000">
              <w:rPr>
                <w:rtl w:val="0"/>
              </w:rPr>
              <w:t xml:space="preserve">by Glenda Armand : Text about Frederick</w:t>
            </w:r>
          </w:p>
          <w:p w:rsidR="00000000" w:rsidDel="00000000" w:rsidP="00000000" w:rsidRDefault="00000000" w:rsidRPr="00000000" w14:paraId="000001D9">
            <w:pPr>
              <w:spacing w:line="276" w:lineRule="auto"/>
              <w:rPr/>
            </w:pPr>
            <w:r w:rsidDel="00000000" w:rsidR="00000000" w:rsidRPr="00000000">
              <w:rPr>
                <w:rtl w:val="0"/>
              </w:rPr>
              <w:t xml:space="preserve">Douglass</w:t>
            </w:r>
          </w:p>
          <w:p w:rsidR="00000000" w:rsidDel="00000000" w:rsidP="00000000" w:rsidRDefault="00000000" w:rsidRPr="00000000" w14:paraId="000001DA">
            <w:pPr>
              <w:spacing w:line="276" w:lineRule="auto"/>
              <w:rPr>
                <w:color w:val="1155cd"/>
              </w:rPr>
            </w:pPr>
            <w:r w:rsidDel="00000000" w:rsidR="00000000" w:rsidRPr="00000000">
              <w:rPr>
                <w:rFonts w:ascii="Gungsuh" w:cs="Gungsuh" w:eastAsia="Gungsuh" w:hAnsi="Gungsuh"/>
                <w:rtl w:val="0"/>
              </w:rPr>
              <w:t xml:space="preserve">● </w:t>
            </w:r>
            <w:hyperlink r:id="rId82">
              <w:r w:rsidDel="00000000" w:rsidR="00000000" w:rsidRPr="00000000">
                <w:rPr>
                  <w:color w:val="1155cc"/>
                  <w:u w:val="single"/>
                  <w:rtl w:val="0"/>
                </w:rPr>
                <w:t xml:space="preserve">Video about the song “Follow the Drinking Gourd”</w:t>
              </w:r>
            </w:hyperlink>
            <w:r w:rsidDel="00000000" w:rsidR="00000000" w:rsidRPr="00000000">
              <w:rPr>
                <w:rtl w:val="0"/>
              </w:rPr>
            </w:r>
          </w:p>
          <w:p w:rsidR="00000000" w:rsidDel="00000000" w:rsidP="00000000" w:rsidRDefault="00000000" w:rsidRPr="00000000" w14:paraId="000001DB">
            <w:pPr>
              <w:spacing w:line="276" w:lineRule="auto"/>
              <w:rPr/>
            </w:pPr>
            <w:r w:rsidDel="00000000" w:rsidR="00000000" w:rsidRPr="00000000">
              <w:rPr>
                <w:rFonts w:ascii="Gungsuh" w:cs="Gungsuh" w:eastAsia="Gungsuh" w:hAnsi="Gungsuh"/>
                <w:rtl w:val="0"/>
              </w:rPr>
              <w:t xml:space="preserve">● </w:t>
            </w:r>
            <w:hyperlink r:id="rId83">
              <w:r w:rsidDel="00000000" w:rsidR="00000000" w:rsidRPr="00000000">
                <w:rPr>
                  <w:color w:val="1155cc"/>
                  <w:u w:val="single"/>
                  <w:rtl w:val="0"/>
                </w:rPr>
                <w:t xml:space="preserve">Songs of The Underground Railroad from Harriet Tubman Historical Society </w:t>
              </w:r>
            </w:hyperlink>
            <w:r w:rsidDel="00000000" w:rsidR="00000000" w:rsidRPr="00000000">
              <w:rPr>
                <w:rtl w:val="0"/>
              </w:rPr>
            </w:r>
          </w:p>
          <w:p w:rsidR="00000000" w:rsidDel="00000000" w:rsidP="00000000" w:rsidRDefault="00000000" w:rsidRPr="00000000" w14:paraId="000001DC">
            <w:pPr>
              <w:widowControl w:val="0"/>
              <w:spacing w:line="276" w:lineRule="auto"/>
              <w:rPr/>
            </w:pPr>
            <w:hyperlink r:id="rId84">
              <w:r w:rsidDel="00000000" w:rsidR="00000000" w:rsidRPr="00000000">
                <w:rPr>
                  <w:i w:val="1"/>
                  <w:color w:val="1155cc"/>
                  <w:u w:val="single"/>
                  <w:rtl w:val="0"/>
                </w:rPr>
                <w:t xml:space="preserve">Show Way</w:t>
              </w:r>
            </w:hyperlink>
            <w:r w:rsidDel="00000000" w:rsidR="00000000" w:rsidRPr="00000000">
              <w:rPr>
                <w:rtl w:val="0"/>
              </w:rPr>
              <w:t xml:space="preserve"> by Jacqueline Woodson</w:t>
            </w:r>
          </w:p>
          <w:p w:rsidR="00000000" w:rsidDel="00000000" w:rsidP="00000000" w:rsidRDefault="00000000" w:rsidRPr="00000000" w14:paraId="000001DD">
            <w:pPr>
              <w:widowControl w:val="0"/>
              <w:spacing w:line="276" w:lineRule="auto"/>
              <w:rPr/>
            </w:pPr>
            <w:hyperlink r:id="rId85">
              <w:r w:rsidDel="00000000" w:rsidR="00000000" w:rsidRPr="00000000">
                <w:rPr>
                  <w:color w:val="1155cc"/>
                  <w:u w:val="single"/>
                  <w:rtl w:val="0"/>
                </w:rPr>
                <w:t xml:space="preserve">Video about the song “Follow the Drinking Gourd”</w:t>
              </w:r>
            </w:hyperlink>
            <w:r w:rsidDel="00000000" w:rsidR="00000000" w:rsidRPr="00000000">
              <w:rPr>
                <w:rtl w:val="0"/>
              </w:rPr>
            </w:r>
          </w:p>
          <w:p w:rsidR="00000000" w:rsidDel="00000000" w:rsidP="00000000" w:rsidRDefault="00000000" w:rsidRPr="00000000" w14:paraId="000001DE">
            <w:pPr>
              <w:widowControl w:val="0"/>
              <w:spacing w:line="276" w:lineRule="auto"/>
              <w:rPr/>
            </w:pPr>
            <w:hyperlink r:id="rId86">
              <w:r w:rsidDel="00000000" w:rsidR="00000000" w:rsidRPr="00000000">
                <w:rPr>
                  <w:i w:val="1"/>
                  <w:color w:val="1155cc"/>
                  <w:u w:val="single"/>
                  <w:rtl w:val="0"/>
                </w:rPr>
                <w:t xml:space="preserve">Sojourner Truth’s Step, Stomp, Stride </w:t>
              </w:r>
            </w:hyperlink>
            <w:r w:rsidDel="00000000" w:rsidR="00000000" w:rsidRPr="00000000">
              <w:rPr>
                <w:rtl w:val="0"/>
              </w:rPr>
              <w:t xml:space="preserve">by Andrea and Brian Pinkney</w:t>
            </w:r>
          </w:p>
          <w:p w:rsidR="00000000" w:rsidDel="00000000" w:rsidP="00000000" w:rsidRDefault="00000000" w:rsidRPr="00000000" w14:paraId="000001DF">
            <w:pPr>
              <w:widowControl w:val="0"/>
              <w:spacing w:line="276" w:lineRule="auto"/>
              <w:rPr/>
            </w:pPr>
            <w:hyperlink r:id="rId87">
              <w:r w:rsidDel="00000000" w:rsidR="00000000" w:rsidRPr="00000000">
                <w:rPr>
                  <w:i w:val="1"/>
                  <w:color w:val="1155cc"/>
                  <w:u w:val="single"/>
                  <w:rtl w:val="0"/>
                </w:rPr>
                <w:t xml:space="preserve">Sweet Clara and the Freedom Quilt </w:t>
              </w:r>
            </w:hyperlink>
            <w:hyperlink r:id="rId88">
              <w:r w:rsidDel="00000000" w:rsidR="00000000" w:rsidRPr="00000000">
                <w:rPr>
                  <w:color w:val="1155cc"/>
                  <w:u w:val="single"/>
                  <w:rtl w:val="0"/>
                </w:rPr>
                <w:t xml:space="preserve">by Deborah Hopkinson</w:t>
              </w:r>
            </w:hyperlink>
            <w:r w:rsidDel="00000000" w:rsidR="00000000" w:rsidRPr="00000000">
              <w:rPr>
                <w:rtl w:val="0"/>
              </w:rPr>
            </w:r>
          </w:p>
          <w:p w:rsidR="00000000" w:rsidDel="00000000" w:rsidP="00000000" w:rsidRDefault="00000000" w:rsidRPr="00000000" w14:paraId="000001E0">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pPr>
            <w:r w:rsidDel="00000000" w:rsidR="00000000" w:rsidRPr="00000000">
              <w:rPr>
                <w:rtl w:val="0"/>
              </w:rPr>
              <w:t xml:space="preserve">SWBAT to demonstrate their understanding of resistance and history through strength using their knowledge of resistors and abolitionists from the period of enslavement in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76" w:lineRule="auto"/>
              <w:rPr/>
            </w:pPr>
            <w:r w:rsidDel="00000000" w:rsidR="00000000" w:rsidRPr="00000000">
              <w:rPr>
                <w:rtl w:val="0"/>
              </w:rPr>
            </w:r>
          </w:p>
          <w:p w:rsidR="00000000" w:rsidDel="00000000" w:rsidP="00000000" w:rsidRDefault="00000000" w:rsidRPr="00000000" w14:paraId="000001E8">
            <w:pPr>
              <w:widowControl w:val="0"/>
              <w:spacing w:line="276" w:lineRule="auto"/>
              <w:rPr/>
            </w:pPr>
            <w:r w:rsidDel="00000000" w:rsidR="00000000" w:rsidRPr="00000000">
              <w:rPr>
                <w:b w:val="1"/>
                <w:rtl w:val="0"/>
              </w:rPr>
              <w:t xml:space="preserve">Post-assessment (open book)</w:t>
            </w:r>
            <w:r w:rsidDel="00000000" w:rsidR="00000000" w:rsidRPr="00000000">
              <w:rPr>
                <w:rtl w:val="0"/>
              </w:rPr>
              <w:t xml:space="preserve">:</w:t>
            </w:r>
          </w:p>
          <w:p w:rsidR="00000000" w:rsidDel="00000000" w:rsidP="00000000" w:rsidRDefault="00000000" w:rsidRPr="00000000" w14:paraId="000001E9">
            <w:pPr>
              <w:widowControl w:val="0"/>
              <w:spacing w:line="276" w:lineRule="auto"/>
              <w:rPr/>
            </w:pPr>
            <w:r w:rsidDel="00000000" w:rsidR="00000000" w:rsidRPr="00000000">
              <w:rPr>
                <w:rtl w:val="0"/>
              </w:rPr>
              <w:t xml:space="preserve">1. What does resistance mean? What does resist mean? Give examples.</w:t>
            </w:r>
          </w:p>
          <w:p w:rsidR="00000000" w:rsidDel="00000000" w:rsidP="00000000" w:rsidRDefault="00000000" w:rsidRPr="00000000" w14:paraId="000001EA">
            <w:pPr>
              <w:widowControl w:val="0"/>
              <w:spacing w:line="276" w:lineRule="auto"/>
              <w:rPr/>
            </w:pPr>
            <w:r w:rsidDel="00000000" w:rsidR="00000000" w:rsidRPr="00000000">
              <w:rPr>
                <w:rtl w:val="0"/>
              </w:rPr>
              <w:t xml:space="preserve">2. Why is it important to learn about your history and the history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pPr>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t xml:space="preserve">Post-assessment </w:t>
            </w:r>
            <w:hyperlink r:id="rId89">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ED">
            <w:pPr>
              <w:widowControl w:val="0"/>
              <w:rPr/>
            </w:pPr>
            <w:r w:rsidDel="00000000" w:rsidR="00000000" w:rsidRPr="00000000">
              <w:rPr>
                <w:rtl w:val="0"/>
              </w:rPr>
              <w:t xml:space="preserve">Post-assessment </w:t>
            </w:r>
            <w:hyperlink r:id="rId90">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E">
            <w:pPr>
              <w:widowControl w:val="0"/>
              <w:rPr/>
            </w:pPr>
            <w:r w:rsidDel="00000000" w:rsidR="00000000" w:rsidRPr="00000000">
              <w:rPr>
                <w:rtl w:val="0"/>
              </w:rPr>
            </w:r>
          </w:p>
        </w:tc>
      </w:tr>
    </w:tbl>
    <w:p w:rsidR="00000000" w:rsidDel="00000000" w:rsidP="00000000" w:rsidRDefault="00000000" w:rsidRPr="00000000" w14:paraId="000001EF">
      <w:pPr>
        <w:rPr/>
      </w:pPr>
      <w:r w:rsidDel="00000000" w:rsidR="00000000" w:rsidRPr="00000000">
        <w:br w:type="page"/>
      </w: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tbl>
      <w:tblPr>
        <w:tblStyle w:val="Table5"/>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910"/>
        <w:gridCol w:w="2640"/>
        <w:gridCol w:w="4170"/>
        <w:gridCol w:w="3330"/>
        <w:tblGridChange w:id="0">
          <w:tblGrid>
            <w:gridCol w:w="1290"/>
            <w:gridCol w:w="2910"/>
            <w:gridCol w:w="2640"/>
            <w:gridCol w:w="417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F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F2">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F3">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F4">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F5">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F6">
            <w:pPr>
              <w:widowControl w:val="0"/>
              <w:jc w:val="center"/>
              <w:rPr>
                <w:i w:val="1"/>
                <w:sz w:val="24"/>
                <w:szCs w:val="24"/>
              </w:rPr>
            </w:pPr>
            <w:r w:rsidDel="00000000" w:rsidR="00000000" w:rsidRPr="00000000">
              <w:rPr>
                <w:i w:val="1"/>
                <w:sz w:val="24"/>
                <w:szCs w:val="24"/>
                <w:rtl w:val="0"/>
              </w:rPr>
              <w:t xml:space="preserve">Unit topic 4</w:t>
            </w:r>
          </w:p>
          <w:p w:rsidR="00000000" w:rsidDel="00000000" w:rsidP="00000000" w:rsidRDefault="00000000" w:rsidRPr="00000000" w14:paraId="000001F7">
            <w:pPr>
              <w:widowControl w:val="0"/>
              <w:jc w:val="center"/>
              <w:rPr>
                <w:sz w:val="24"/>
                <w:szCs w:val="24"/>
              </w:rPr>
            </w:pPr>
            <w:r w:rsidDel="00000000" w:rsidR="00000000" w:rsidRPr="00000000">
              <w:rPr>
                <w:sz w:val="24"/>
                <w:szCs w:val="24"/>
                <w:rtl w:val="0"/>
              </w:rPr>
              <w:t xml:space="preserve">Guiding Question: How can we uncover and reclaim our historical identities?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76" w:lineRule="auto"/>
              <w:jc w:val="center"/>
              <w:rPr>
                <w:i w:val="1"/>
                <w:sz w:val="24"/>
                <w:szCs w:val="24"/>
              </w:rPr>
            </w:pPr>
            <w:r w:rsidDel="00000000" w:rsidR="00000000" w:rsidRPr="00000000">
              <w:rPr>
                <w:i w:val="1"/>
                <w:sz w:val="24"/>
                <w:szCs w:val="24"/>
                <w:rtl w:val="0"/>
              </w:rPr>
              <w:t xml:space="preserve">This topic offers eight lessons centered around the question, “How can we uncover and reclaim our historical identities?” These lessons use Born on the Water as a mentor texts.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rPr/>
            </w:pPr>
            <w:r w:rsidDel="00000000" w:rsidR="00000000" w:rsidRPr="00000000">
              <w:rPr>
                <w:rtl w:val="0"/>
              </w:rPr>
            </w:r>
          </w:p>
          <w:p w:rsidR="00000000" w:rsidDel="00000000" w:rsidP="00000000" w:rsidRDefault="00000000" w:rsidRPr="00000000" w14:paraId="00000202">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pPr>
            <w:r w:rsidDel="00000000" w:rsidR="00000000" w:rsidRPr="00000000">
              <w:rPr>
                <w:rtl w:val="0"/>
              </w:rPr>
            </w:r>
          </w:p>
          <w:p w:rsidR="00000000" w:rsidDel="00000000" w:rsidP="00000000" w:rsidRDefault="00000000" w:rsidRPr="00000000" w14:paraId="00000204">
            <w:pPr>
              <w:widowControl w:val="0"/>
              <w:rPr>
                <w:i w:val="1"/>
              </w:rPr>
            </w:pPr>
            <w:r w:rsidDel="00000000" w:rsidR="00000000" w:rsidRPr="00000000">
              <w:rPr>
                <w:i w:val="1"/>
                <w:rtl w:val="0"/>
              </w:rPr>
              <w:t xml:space="preserve">Born on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pPr>
            <w:r w:rsidDel="00000000" w:rsidR="00000000" w:rsidRPr="00000000">
              <w:rPr>
                <w:rtl w:val="0"/>
              </w:rPr>
            </w:r>
          </w:p>
          <w:p w:rsidR="00000000" w:rsidDel="00000000" w:rsidP="00000000" w:rsidRDefault="00000000" w:rsidRPr="00000000" w14:paraId="00000206">
            <w:pPr>
              <w:widowControl w:val="0"/>
              <w:rPr/>
            </w:pPr>
            <w:r w:rsidDel="00000000" w:rsidR="00000000" w:rsidRPr="00000000">
              <w:rPr>
                <w:rtl w:val="0"/>
              </w:rPr>
              <w:t xml:space="preserve">SWBAT begin to take pride in knowing one’s historical identity by reading Born on the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76" w:lineRule="auto"/>
              <w:rPr/>
            </w:pPr>
            <w:r w:rsidDel="00000000" w:rsidR="00000000" w:rsidRPr="00000000">
              <w:rPr>
                <w:rtl w:val="0"/>
              </w:rPr>
            </w:r>
          </w:p>
          <w:p w:rsidR="00000000" w:rsidDel="00000000" w:rsidP="00000000" w:rsidRDefault="00000000" w:rsidRPr="00000000" w14:paraId="00000208">
            <w:pPr>
              <w:widowControl w:val="0"/>
              <w:spacing w:line="276" w:lineRule="auto"/>
              <w:rPr/>
            </w:pPr>
            <w:r w:rsidDel="00000000" w:rsidR="00000000" w:rsidRPr="00000000">
              <w:rPr>
                <w:b w:val="1"/>
                <w:rtl w:val="0"/>
              </w:rPr>
              <w:t xml:space="preserve">Introduction: </w:t>
            </w:r>
            <w:r w:rsidDel="00000000" w:rsidR="00000000" w:rsidRPr="00000000">
              <w:rPr>
                <w:rtl w:val="0"/>
              </w:rPr>
              <w:t xml:space="preserve">Introduce the word “legacy.” Ask students to share or if they have ideas about this word. Introduce the word “reclaim”</w:t>
            </w:r>
          </w:p>
          <w:p w:rsidR="00000000" w:rsidDel="00000000" w:rsidP="00000000" w:rsidRDefault="00000000" w:rsidRPr="00000000" w14:paraId="00000209">
            <w:pPr>
              <w:widowControl w:val="0"/>
              <w:numPr>
                <w:ilvl w:val="0"/>
                <w:numId w:val="5"/>
              </w:numPr>
              <w:spacing w:line="276" w:lineRule="auto"/>
              <w:ind w:left="720" w:hanging="360"/>
              <w:rPr>
                <w:u w:val="none"/>
              </w:rPr>
            </w:pPr>
            <w:r w:rsidDel="00000000" w:rsidR="00000000" w:rsidRPr="00000000">
              <w:rPr>
                <w:rtl w:val="0"/>
              </w:rPr>
              <w:t xml:space="preserve">Reclaim: to get back something that was lost or taken away</w:t>
            </w:r>
          </w:p>
          <w:p w:rsidR="00000000" w:rsidDel="00000000" w:rsidP="00000000" w:rsidRDefault="00000000" w:rsidRPr="00000000" w14:paraId="0000020A">
            <w:pPr>
              <w:widowControl w:val="0"/>
              <w:spacing w:line="276" w:lineRule="auto"/>
              <w:rPr/>
            </w:pPr>
            <w:r w:rsidDel="00000000" w:rsidR="00000000" w:rsidRPr="00000000">
              <w:rPr>
                <w:rtl w:val="0"/>
              </w:rPr>
            </w:r>
          </w:p>
          <w:p w:rsidR="00000000" w:rsidDel="00000000" w:rsidP="00000000" w:rsidRDefault="00000000" w:rsidRPr="00000000" w14:paraId="0000020B">
            <w:pPr>
              <w:widowControl w:val="0"/>
              <w:spacing w:line="276" w:lineRule="auto"/>
              <w:rPr/>
            </w:pPr>
            <w:r w:rsidDel="00000000" w:rsidR="00000000" w:rsidRPr="00000000">
              <w:rPr>
                <w:b w:val="1"/>
                <w:rtl w:val="0"/>
              </w:rPr>
              <w:t xml:space="preserve">Lesson:</w:t>
            </w:r>
            <w:r w:rsidDel="00000000" w:rsidR="00000000" w:rsidRPr="00000000">
              <w:rPr>
                <w:rtl w:val="0"/>
              </w:rPr>
              <w:t xml:space="preserve"> Reread </w:t>
            </w:r>
            <w:r w:rsidDel="00000000" w:rsidR="00000000" w:rsidRPr="00000000">
              <w:rPr>
                <w:i w:val="1"/>
                <w:rtl w:val="0"/>
              </w:rPr>
              <w:t xml:space="preserve">Born on the Water </w:t>
            </w:r>
            <w:r w:rsidDel="00000000" w:rsidR="00000000" w:rsidRPr="00000000">
              <w:rPr>
                <w:rtl w:val="0"/>
              </w:rPr>
              <w:t xml:space="preserve">through “Legacy and Pride” (whole book).</w:t>
            </w:r>
          </w:p>
          <w:p w:rsidR="00000000" w:rsidDel="00000000" w:rsidP="00000000" w:rsidRDefault="00000000" w:rsidRPr="00000000" w14:paraId="0000020C">
            <w:pPr>
              <w:widowControl w:val="0"/>
              <w:spacing w:line="276" w:lineRule="auto"/>
              <w:rPr/>
            </w:pPr>
            <w:r w:rsidDel="00000000" w:rsidR="00000000" w:rsidRPr="00000000">
              <w:rPr>
                <w:rtl w:val="0"/>
              </w:rPr>
            </w:r>
          </w:p>
          <w:p w:rsidR="00000000" w:rsidDel="00000000" w:rsidP="00000000" w:rsidRDefault="00000000" w:rsidRPr="00000000" w14:paraId="0000020D">
            <w:pPr>
              <w:widowControl w:val="0"/>
              <w:spacing w:line="276" w:lineRule="auto"/>
              <w:rPr/>
            </w:pPr>
            <w:r w:rsidDel="00000000" w:rsidR="00000000" w:rsidRPr="00000000">
              <w:rPr>
                <w:b w:val="1"/>
                <w:rtl w:val="0"/>
              </w:rPr>
              <w:t xml:space="preserve">Discussion: </w:t>
            </w:r>
            <w:r w:rsidDel="00000000" w:rsidR="00000000" w:rsidRPr="00000000">
              <w:rPr>
                <w:rtl w:val="0"/>
              </w:rPr>
              <w:t xml:space="preserve">Discuss, “Why did the main character choose to draw the American flag to represent her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pPr>
            <w:r w:rsidDel="00000000" w:rsidR="00000000" w:rsidRPr="00000000">
              <w:rPr>
                <w:rtl w:val="0"/>
              </w:rPr>
            </w:r>
          </w:p>
          <w:p w:rsidR="00000000" w:rsidDel="00000000" w:rsidP="00000000" w:rsidRDefault="00000000" w:rsidRPr="00000000" w14:paraId="0000020F">
            <w:pPr>
              <w:widowControl w:val="0"/>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rPr/>
            </w:pPr>
            <w:r w:rsidDel="00000000" w:rsidR="00000000" w:rsidRPr="00000000">
              <w:rPr>
                <w:rtl w:val="0"/>
              </w:rPr>
            </w:r>
          </w:p>
          <w:p w:rsidR="00000000" w:rsidDel="00000000" w:rsidP="00000000" w:rsidRDefault="00000000" w:rsidRPr="00000000" w14:paraId="00000211">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widowControl w:val="0"/>
              <w:rPr/>
            </w:pPr>
            <w:r w:rsidDel="00000000" w:rsidR="00000000" w:rsidRPr="00000000">
              <w:rPr>
                <w:rtl w:val="0"/>
              </w:rPr>
              <w:t xml:space="preserve">Amistad quote</w:t>
            </w:r>
          </w:p>
          <w:p w:rsidR="00000000" w:rsidDel="00000000" w:rsidP="00000000" w:rsidRDefault="00000000" w:rsidRPr="00000000" w14:paraId="00000214">
            <w:pPr>
              <w:widowControl w:val="0"/>
              <w:rPr/>
            </w:pPr>
            <w:r w:rsidDel="00000000" w:rsidR="00000000" w:rsidRPr="00000000">
              <w:rPr>
                <w:rtl w:val="0"/>
              </w:rPr>
              <w:t xml:space="preserve">StoryCorps examples</w:t>
            </w:r>
          </w:p>
          <w:p w:rsidR="00000000" w:rsidDel="00000000" w:rsidP="00000000" w:rsidRDefault="00000000" w:rsidRPr="00000000" w14:paraId="00000215">
            <w:pPr>
              <w:widowControl w:val="0"/>
              <w:rPr/>
            </w:pPr>
            <w:r w:rsidDel="00000000" w:rsidR="00000000" w:rsidRPr="00000000">
              <w:rPr>
                <w:rtl w:val="0"/>
              </w:rPr>
              <w:t xml:space="preserve">Picture book selection</w:t>
            </w:r>
          </w:p>
          <w:p w:rsidR="00000000" w:rsidDel="00000000" w:rsidP="00000000" w:rsidRDefault="00000000" w:rsidRPr="00000000" w14:paraId="00000216">
            <w:pPr>
              <w:widowControl w:val="0"/>
              <w:rPr/>
            </w:pPr>
            <w:r w:rsidDel="00000000" w:rsidR="00000000" w:rsidRPr="00000000">
              <w:rPr>
                <w:rtl w:val="0"/>
              </w:rPr>
              <w:t xml:space="preserve">“Where I’m From” poem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76" w:lineRule="auto"/>
              <w:rPr/>
            </w:pPr>
            <w:r w:rsidDel="00000000" w:rsidR="00000000" w:rsidRPr="00000000">
              <w:rPr>
                <w:rtl w:val="0"/>
              </w:rPr>
            </w:r>
          </w:p>
          <w:p w:rsidR="00000000" w:rsidDel="00000000" w:rsidP="00000000" w:rsidRDefault="00000000" w:rsidRPr="00000000" w14:paraId="00000219">
            <w:pPr>
              <w:widowControl w:val="0"/>
              <w:spacing w:line="276" w:lineRule="auto"/>
              <w:rPr/>
            </w:pPr>
            <w:r w:rsidDel="00000000" w:rsidR="00000000" w:rsidRPr="00000000">
              <w:rPr>
                <w:b w:val="1"/>
                <w:rtl w:val="0"/>
              </w:rPr>
              <w:t xml:space="preserve">Introduction: </w:t>
            </w:r>
            <w:r w:rsidDel="00000000" w:rsidR="00000000" w:rsidRPr="00000000">
              <w:rPr>
                <w:rtl w:val="0"/>
              </w:rPr>
              <w:t xml:space="preserve">Remind students of the end of Born on the Water.</w:t>
            </w:r>
          </w:p>
          <w:p w:rsidR="00000000" w:rsidDel="00000000" w:rsidP="00000000" w:rsidRDefault="00000000" w:rsidRPr="00000000" w14:paraId="0000021A">
            <w:pPr>
              <w:widowControl w:val="0"/>
              <w:spacing w:line="276" w:lineRule="auto"/>
              <w:rPr/>
            </w:pPr>
            <w:r w:rsidDel="00000000" w:rsidR="00000000" w:rsidRPr="00000000">
              <w:rPr>
                <w:rtl w:val="0"/>
              </w:rPr>
            </w:r>
          </w:p>
          <w:p w:rsidR="00000000" w:rsidDel="00000000" w:rsidP="00000000" w:rsidRDefault="00000000" w:rsidRPr="00000000" w14:paraId="0000021B">
            <w:pPr>
              <w:widowControl w:val="0"/>
              <w:spacing w:line="276" w:lineRule="auto"/>
              <w:rPr/>
            </w:pPr>
            <w:r w:rsidDel="00000000" w:rsidR="00000000" w:rsidRPr="00000000">
              <w:rPr>
                <w:b w:val="1"/>
                <w:rtl w:val="0"/>
              </w:rPr>
              <w:t xml:space="preserve">Journal:</w:t>
            </w:r>
            <w:r w:rsidDel="00000000" w:rsidR="00000000" w:rsidRPr="00000000">
              <w:rPr>
                <w:rtl w:val="0"/>
              </w:rPr>
              <w:t xml:space="preserve"> Share the quote from the character Cinque in the movie, </w:t>
            </w:r>
            <w:r w:rsidDel="00000000" w:rsidR="00000000" w:rsidRPr="00000000">
              <w:rPr>
                <w:i w:val="1"/>
                <w:rtl w:val="0"/>
              </w:rPr>
              <w:t xml:space="preserve">Amistad </w:t>
            </w:r>
            <w:r w:rsidDel="00000000" w:rsidR="00000000" w:rsidRPr="00000000">
              <w:rPr>
                <w:rtl w:val="0"/>
              </w:rPr>
              <w:t xml:space="preserve">“Who we are is who we were.” What does this quote mean? Use examples to explain your thinking.</w:t>
            </w:r>
          </w:p>
          <w:p w:rsidR="00000000" w:rsidDel="00000000" w:rsidP="00000000" w:rsidRDefault="00000000" w:rsidRPr="00000000" w14:paraId="0000021C">
            <w:pPr>
              <w:widowControl w:val="0"/>
              <w:spacing w:line="276" w:lineRule="auto"/>
              <w:rPr/>
            </w:pPr>
            <w:r w:rsidDel="00000000" w:rsidR="00000000" w:rsidRPr="00000000">
              <w:rPr>
                <w:rtl w:val="0"/>
              </w:rPr>
            </w:r>
          </w:p>
          <w:p w:rsidR="00000000" w:rsidDel="00000000" w:rsidP="00000000" w:rsidRDefault="00000000" w:rsidRPr="00000000" w14:paraId="0000021D">
            <w:pPr>
              <w:widowControl w:val="0"/>
              <w:spacing w:line="276" w:lineRule="auto"/>
              <w:rPr/>
            </w:pPr>
            <w:r w:rsidDel="00000000" w:rsidR="00000000" w:rsidRPr="00000000">
              <w:rPr>
                <w:b w:val="1"/>
                <w:rtl w:val="0"/>
              </w:rPr>
              <w:t xml:space="preserve">Discussion:</w:t>
            </w:r>
            <w:r w:rsidDel="00000000" w:rsidR="00000000" w:rsidRPr="00000000">
              <w:rPr>
                <w:rtl w:val="0"/>
              </w:rPr>
              <w:t xml:space="preserve"> Discuss the question and support students in connecting their responses to the concept of historical identity.</w:t>
            </w:r>
          </w:p>
          <w:p w:rsidR="00000000" w:rsidDel="00000000" w:rsidP="00000000" w:rsidRDefault="00000000" w:rsidRPr="00000000" w14:paraId="0000021E">
            <w:pPr>
              <w:widowControl w:val="0"/>
              <w:spacing w:line="276" w:lineRule="auto"/>
              <w:rPr/>
            </w:pPr>
            <w:r w:rsidDel="00000000" w:rsidR="00000000" w:rsidRPr="00000000">
              <w:rPr>
                <w:rtl w:val="0"/>
              </w:rPr>
            </w:r>
          </w:p>
          <w:p w:rsidR="00000000" w:rsidDel="00000000" w:rsidP="00000000" w:rsidRDefault="00000000" w:rsidRPr="00000000" w14:paraId="0000021F">
            <w:pPr>
              <w:widowControl w:val="0"/>
              <w:spacing w:line="276" w:lineRule="auto"/>
              <w:rPr/>
            </w:pPr>
            <w:r w:rsidDel="00000000" w:rsidR="00000000" w:rsidRPr="00000000">
              <w:rPr>
                <w:b w:val="1"/>
                <w:rtl w:val="0"/>
              </w:rPr>
              <w:t xml:space="preserve">Lesson:</w:t>
            </w:r>
            <w:r w:rsidDel="00000000" w:rsidR="00000000" w:rsidRPr="00000000">
              <w:rPr>
                <w:rtl w:val="0"/>
              </w:rPr>
              <w:t xml:space="preserve"> Introduce students to the “Claim Your Historical Identity” project. This project asks students to claim who they were as who they are. </w:t>
            </w:r>
          </w:p>
          <w:p w:rsidR="00000000" w:rsidDel="00000000" w:rsidP="00000000" w:rsidRDefault="00000000" w:rsidRPr="00000000" w14:paraId="00000220">
            <w:pPr>
              <w:widowControl w:val="0"/>
              <w:spacing w:line="276" w:lineRule="auto"/>
              <w:rPr/>
            </w:pPr>
            <w:r w:rsidDel="00000000" w:rsidR="00000000" w:rsidRPr="00000000">
              <w:rPr>
                <w:rtl w:val="0"/>
              </w:rPr>
            </w:r>
          </w:p>
          <w:p w:rsidR="00000000" w:rsidDel="00000000" w:rsidP="00000000" w:rsidRDefault="00000000" w:rsidRPr="00000000" w14:paraId="00000221">
            <w:pPr>
              <w:widowControl w:val="0"/>
              <w:spacing w:line="276" w:lineRule="auto"/>
              <w:rPr/>
            </w:pPr>
            <w:r w:rsidDel="00000000" w:rsidR="00000000" w:rsidRPr="00000000">
              <w:rPr>
                <w:rtl w:val="0"/>
              </w:rPr>
              <w:t xml:space="preserve">Students will develop something that expresses their reclaiming of their own</w:t>
            </w:r>
          </w:p>
          <w:p w:rsidR="00000000" w:rsidDel="00000000" w:rsidP="00000000" w:rsidRDefault="00000000" w:rsidRPr="00000000" w14:paraId="00000222">
            <w:pPr>
              <w:widowControl w:val="0"/>
              <w:spacing w:line="276" w:lineRule="auto"/>
              <w:rPr/>
            </w:pPr>
            <w:r w:rsidDel="00000000" w:rsidR="00000000" w:rsidRPr="00000000">
              <w:rPr>
                <w:rtl w:val="0"/>
              </w:rPr>
              <w:t xml:space="preserve">historical identities. Project options include:</w:t>
            </w:r>
          </w:p>
          <w:p w:rsidR="00000000" w:rsidDel="00000000" w:rsidP="00000000" w:rsidRDefault="00000000" w:rsidRPr="00000000" w14:paraId="00000223">
            <w:pPr>
              <w:widowControl w:val="0"/>
              <w:spacing w:line="276" w:lineRule="auto"/>
              <w:rPr/>
            </w:pPr>
            <w:r w:rsidDel="00000000" w:rsidR="00000000" w:rsidRPr="00000000">
              <w:rPr>
                <w:rFonts w:ascii="Gungsuh" w:cs="Gungsuh" w:eastAsia="Gungsuh" w:hAnsi="Gungsuh"/>
                <w:rtl w:val="0"/>
              </w:rPr>
              <w:t xml:space="preserve">● StoryCorps Project: interview someone in your family</w:t>
            </w:r>
          </w:p>
          <w:p w:rsidR="00000000" w:rsidDel="00000000" w:rsidP="00000000" w:rsidRDefault="00000000" w:rsidRPr="00000000" w14:paraId="00000224">
            <w:pPr>
              <w:widowControl w:val="0"/>
              <w:spacing w:line="276" w:lineRule="auto"/>
              <w:rPr/>
            </w:pPr>
            <w:r w:rsidDel="00000000" w:rsidR="00000000" w:rsidRPr="00000000">
              <w:rPr>
                <w:rFonts w:ascii="Gungsuh" w:cs="Gungsuh" w:eastAsia="Gungsuh" w:hAnsi="Gungsuh"/>
                <w:rtl w:val="0"/>
              </w:rPr>
              <w:t xml:space="preserve">● Write a picture book on Book Creator</w:t>
            </w:r>
          </w:p>
          <w:p w:rsidR="00000000" w:rsidDel="00000000" w:rsidP="00000000" w:rsidRDefault="00000000" w:rsidRPr="00000000" w14:paraId="00000225">
            <w:pPr>
              <w:widowControl w:val="0"/>
              <w:spacing w:line="276" w:lineRule="auto"/>
              <w:rPr/>
            </w:pPr>
            <w:r w:rsidDel="00000000" w:rsidR="00000000" w:rsidRPr="00000000">
              <w:rPr>
                <w:rFonts w:ascii="Gungsuh" w:cs="Gungsuh" w:eastAsia="Gungsuh" w:hAnsi="Gungsuh"/>
                <w:rtl w:val="0"/>
              </w:rPr>
              <w:t xml:space="preserve">● Write another “Where I’m From” poem that is connected to your historical identity and create accompanying artwork</w:t>
            </w:r>
          </w:p>
          <w:p w:rsidR="00000000" w:rsidDel="00000000" w:rsidP="00000000" w:rsidRDefault="00000000" w:rsidRPr="00000000" w14:paraId="00000226">
            <w:pPr>
              <w:widowControl w:val="0"/>
              <w:spacing w:line="276" w:lineRule="auto"/>
              <w:rPr/>
            </w:pPr>
            <w:r w:rsidDel="00000000" w:rsidR="00000000" w:rsidRPr="00000000">
              <w:rPr>
                <w:rFonts w:ascii="Gungsuh" w:cs="Gungsuh" w:eastAsia="Gungsuh" w:hAnsi="Gungsuh"/>
                <w:rtl w:val="0"/>
              </w:rPr>
              <w:t xml:space="preserve">● Other ideas from the students</w:t>
            </w:r>
          </w:p>
          <w:p w:rsidR="00000000" w:rsidDel="00000000" w:rsidP="00000000" w:rsidRDefault="00000000" w:rsidRPr="00000000" w14:paraId="00000227">
            <w:pPr>
              <w:widowControl w:val="0"/>
              <w:spacing w:line="276" w:lineRule="auto"/>
              <w:rPr/>
            </w:pPr>
            <w:r w:rsidDel="00000000" w:rsidR="00000000" w:rsidRPr="00000000">
              <w:rPr>
                <w:rtl w:val="0"/>
              </w:rPr>
            </w:r>
          </w:p>
          <w:p w:rsidR="00000000" w:rsidDel="00000000" w:rsidP="00000000" w:rsidRDefault="00000000" w:rsidRPr="00000000" w14:paraId="00000228">
            <w:pPr>
              <w:widowControl w:val="0"/>
              <w:spacing w:line="276" w:lineRule="auto"/>
              <w:rPr/>
            </w:pPr>
            <w:r w:rsidDel="00000000" w:rsidR="00000000" w:rsidRPr="00000000">
              <w:rPr>
                <w:b w:val="1"/>
                <w:rtl w:val="0"/>
              </w:rPr>
              <w:t xml:space="preserve">Explore:</w:t>
            </w:r>
            <w:r w:rsidDel="00000000" w:rsidR="00000000" w:rsidRPr="00000000">
              <w:rPr>
                <w:rtl w:val="0"/>
              </w:rPr>
              <w:t xml:space="preserve"> Through stations, students explore resources as examples of these projects.</w:t>
            </w:r>
          </w:p>
          <w:p w:rsidR="00000000" w:rsidDel="00000000" w:rsidP="00000000" w:rsidRDefault="00000000" w:rsidRPr="00000000" w14:paraId="00000229">
            <w:pPr>
              <w:widowControl w:val="0"/>
              <w:spacing w:line="276" w:lineRule="auto"/>
              <w:ind w:left="0" w:firstLine="0"/>
              <w:rPr/>
            </w:pPr>
            <w:r w:rsidDel="00000000" w:rsidR="00000000" w:rsidRPr="00000000">
              <w:rPr>
                <w:rtl w:val="0"/>
              </w:rPr>
              <w:t xml:space="preserve">1.  Picture books: Choose a selection of picture books where the main character learns something about their history and tells their story. Examples include </w:t>
            </w:r>
            <w:hyperlink r:id="rId91">
              <w:r w:rsidDel="00000000" w:rsidR="00000000" w:rsidRPr="00000000">
                <w:rPr>
                  <w:i w:val="1"/>
                  <w:color w:val="1155cc"/>
                  <w:u w:val="single"/>
                  <w:rtl w:val="0"/>
                </w:rPr>
                <w:t xml:space="preserve">Baseball Saved Us</w:t>
              </w:r>
            </w:hyperlink>
            <w:r w:rsidDel="00000000" w:rsidR="00000000" w:rsidRPr="00000000">
              <w:rPr>
                <w:i w:val="1"/>
                <w:rtl w:val="0"/>
              </w:rPr>
              <w:t xml:space="preserve"> </w:t>
            </w:r>
            <w:r w:rsidDel="00000000" w:rsidR="00000000" w:rsidRPr="00000000">
              <w:rPr>
                <w:rtl w:val="0"/>
              </w:rPr>
              <w:t xml:space="preserve">by By Ken Mochizuki/ Illustrated by Dom Lee, </w:t>
            </w:r>
            <w:hyperlink r:id="rId92">
              <w:r w:rsidDel="00000000" w:rsidR="00000000" w:rsidRPr="00000000">
                <w:rPr>
                  <w:i w:val="1"/>
                  <w:color w:val="1155cc"/>
                  <w:u w:val="single"/>
                  <w:rtl w:val="0"/>
                </w:rPr>
                <w:t xml:space="preserve">The Proudest Blue</w:t>
              </w:r>
            </w:hyperlink>
            <w:r w:rsidDel="00000000" w:rsidR="00000000" w:rsidRPr="00000000">
              <w:rPr>
                <w:rtl w:val="0"/>
              </w:rPr>
              <w:t xml:space="preserve"> by Ibtihaj Muhammad, </w:t>
            </w:r>
            <w:hyperlink r:id="rId93">
              <w:r w:rsidDel="00000000" w:rsidR="00000000" w:rsidRPr="00000000">
                <w:rPr>
                  <w:i w:val="1"/>
                  <w:color w:val="1155cc"/>
                  <w:u w:val="single"/>
                  <w:rtl w:val="0"/>
                </w:rPr>
                <w:t xml:space="preserve">The Name Jar</w:t>
              </w:r>
            </w:hyperlink>
            <w:r w:rsidDel="00000000" w:rsidR="00000000" w:rsidRPr="00000000">
              <w:rPr>
                <w:i w:val="1"/>
                <w:rtl w:val="0"/>
              </w:rPr>
              <w:t xml:space="preserve"> </w:t>
            </w:r>
            <w:r w:rsidDel="00000000" w:rsidR="00000000" w:rsidRPr="00000000">
              <w:rPr>
                <w:rtl w:val="0"/>
              </w:rPr>
              <w:t xml:space="preserve">by Yangsook Choi,  </w:t>
            </w:r>
            <w:hyperlink r:id="rId94">
              <w:r w:rsidDel="00000000" w:rsidR="00000000" w:rsidRPr="00000000">
                <w:rPr>
                  <w:i w:val="1"/>
                  <w:color w:val="1155cc"/>
                  <w:u w:val="single"/>
                  <w:rtl w:val="0"/>
                </w:rPr>
                <w:t xml:space="preserve">Where I’m From</w:t>
              </w:r>
            </w:hyperlink>
            <w:r w:rsidDel="00000000" w:rsidR="00000000" w:rsidRPr="00000000">
              <w:rPr>
                <w:i w:val="1"/>
                <w:rtl w:val="0"/>
              </w:rPr>
              <w:t xml:space="preserve"> </w:t>
            </w:r>
            <w:r w:rsidDel="00000000" w:rsidR="00000000" w:rsidRPr="00000000">
              <w:rPr>
                <w:rtl w:val="0"/>
              </w:rPr>
              <w:t xml:space="preserve">by Chante Thomas,  </w:t>
            </w:r>
            <w:hyperlink r:id="rId95">
              <w:r w:rsidDel="00000000" w:rsidR="00000000" w:rsidRPr="00000000">
                <w:rPr>
                  <w:i w:val="1"/>
                  <w:color w:val="1155cc"/>
                  <w:u w:val="single"/>
                  <w:rtl w:val="0"/>
                </w:rPr>
                <w:t xml:space="preserve">The Undefeated</w:t>
              </w:r>
            </w:hyperlink>
            <w:r w:rsidDel="00000000" w:rsidR="00000000" w:rsidRPr="00000000">
              <w:rPr>
                <w:rtl w:val="0"/>
              </w:rPr>
              <w:t xml:space="preserve"> by Kwame Alexander</w:t>
            </w:r>
            <w:r w:rsidDel="00000000" w:rsidR="00000000" w:rsidRPr="00000000">
              <w:rPr>
                <w:rtl w:val="0"/>
              </w:rPr>
              <w:t xml:space="preserve">, </w:t>
            </w:r>
            <w:hyperlink r:id="rId96">
              <w:r w:rsidDel="00000000" w:rsidR="00000000" w:rsidRPr="00000000">
                <w:rPr>
                  <w:i w:val="1"/>
                  <w:color w:val="1155cc"/>
                  <w:u w:val="single"/>
                  <w:rtl w:val="0"/>
                </w:rPr>
                <w:t xml:space="preserve">Alma and How She Got Her Name</w:t>
              </w:r>
            </w:hyperlink>
            <w:r w:rsidDel="00000000" w:rsidR="00000000" w:rsidRPr="00000000">
              <w:rPr>
                <w:i w:val="1"/>
                <w:rtl w:val="0"/>
              </w:rPr>
              <w:t xml:space="preserve"> </w:t>
            </w:r>
            <w:r w:rsidDel="00000000" w:rsidR="00000000" w:rsidRPr="00000000">
              <w:rPr>
                <w:rtl w:val="0"/>
              </w:rPr>
              <w:t xml:space="preserve">by Juana Martinez-Neal</w:t>
            </w:r>
          </w:p>
          <w:p w:rsidR="00000000" w:rsidDel="00000000" w:rsidP="00000000" w:rsidRDefault="00000000" w:rsidRPr="00000000" w14:paraId="0000022A">
            <w:pPr>
              <w:widowControl w:val="0"/>
              <w:spacing w:line="276" w:lineRule="auto"/>
              <w:ind w:left="0" w:firstLine="0"/>
              <w:rPr/>
            </w:pPr>
            <w:r w:rsidDel="00000000" w:rsidR="00000000" w:rsidRPr="00000000">
              <w:rPr>
                <w:rtl w:val="0"/>
              </w:rPr>
              <w:t xml:space="preserve">2. </w:t>
            </w:r>
            <w:r w:rsidDel="00000000" w:rsidR="00000000" w:rsidRPr="00000000">
              <w:rPr>
                <w:rtl w:val="0"/>
              </w:rPr>
              <w:t xml:space="preserve">StoryCorps: Students listen to a selection of StoryCorps links to hear what the  interview process is like.</w:t>
            </w:r>
          </w:p>
          <w:p w:rsidR="00000000" w:rsidDel="00000000" w:rsidP="00000000" w:rsidRDefault="00000000" w:rsidRPr="00000000" w14:paraId="0000022B">
            <w:pPr>
              <w:widowControl w:val="0"/>
              <w:spacing w:line="276" w:lineRule="auto"/>
              <w:rPr/>
            </w:pPr>
            <w:r w:rsidDel="00000000" w:rsidR="00000000" w:rsidRPr="00000000">
              <w:rPr>
                <w:rtl w:val="0"/>
              </w:rPr>
              <w:t xml:space="preserve">3. Where I’m From Poems: Students read through a variety of “Where I’m From” poems that focus on historical  identity (</w:t>
            </w:r>
            <w:hyperlink r:id="rId97">
              <w:r w:rsidDel="00000000" w:rsidR="00000000" w:rsidRPr="00000000">
                <w:rPr>
                  <w:color w:val="1155cc"/>
                  <w:u w:val="single"/>
                  <w:rtl w:val="0"/>
                </w:rPr>
                <w:t xml:space="preserve">examples</w:t>
              </w:r>
            </w:hyperlink>
            <w:r w:rsidDel="00000000" w:rsidR="00000000" w:rsidRPr="00000000">
              <w:rPr>
                <w:rtl w:val="0"/>
              </w:rPr>
              <w:t xml:space="preserve">)</w:t>
            </w:r>
          </w:p>
          <w:p w:rsidR="00000000" w:rsidDel="00000000" w:rsidP="00000000" w:rsidRDefault="00000000" w:rsidRPr="00000000" w14:paraId="0000022C">
            <w:pPr>
              <w:widowControl w:val="0"/>
              <w:spacing w:line="276" w:lineRule="auto"/>
              <w:rPr/>
            </w:pPr>
            <w:r w:rsidDel="00000000" w:rsidR="00000000" w:rsidRPr="00000000">
              <w:rPr>
                <w:rtl w:val="0"/>
              </w:rPr>
            </w:r>
          </w:p>
          <w:p w:rsidR="00000000" w:rsidDel="00000000" w:rsidP="00000000" w:rsidRDefault="00000000" w:rsidRPr="00000000" w14:paraId="0000022D">
            <w:pPr>
              <w:widowControl w:val="0"/>
              <w:spacing w:line="276" w:lineRule="auto"/>
              <w:rPr/>
            </w:pPr>
            <w:r w:rsidDel="00000000" w:rsidR="00000000" w:rsidRPr="00000000">
              <w:rPr>
                <w:b w:val="1"/>
                <w:rtl w:val="0"/>
              </w:rPr>
              <w:t xml:space="preserve">Closing: </w:t>
            </w:r>
            <w:r w:rsidDel="00000000" w:rsidR="00000000" w:rsidRPr="00000000">
              <w:rPr>
                <w:rtl w:val="0"/>
              </w:rPr>
              <w:t xml:space="preserve">Students make their selection of the way that they want to express their final project. Teacher breaks students into groups based on their selections.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t xml:space="preserve">Student journals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pPr>
            <w:r w:rsidDel="00000000" w:rsidR="00000000" w:rsidRPr="00000000">
              <w:rPr>
                <w:rtl w:val="0"/>
              </w:rPr>
            </w:r>
          </w:p>
          <w:p w:rsidR="00000000" w:rsidDel="00000000" w:rsidP="00000000" w:rsidRDefault="00000000" w:rsidRPr="00000000" w14:paraId="00000231">
            <w:pPr>
              <w:widowControl w:val="0"/>
              <w:rPr/>
            </w:pPr>
            <w:r w:rsidDel="00000000" w:rsidR="00000000" w:rsidRPr="00000000">
              <w:rPr>
                <w:rtl w:val="0"/>
              </w:rPr>
              <w:t xml:space="preserve">Day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t xml:space="preserve">Supporting resources based on project selections and student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rtl w:val="0"/>
              </w:rPr>
              <w:t xml:space="preserve">SWBAT research and compose their final projects documenting their historical identities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76" w:lineRule="auto"/>
              <w:rPr/>
            </w:pPr>
            <w:r w:rsidDel="00000000" w:rsidR="00000000" w:rsidRPr="00000000">
              <w:rPr>
                <w:rtl w:val="0"/>
              </w:rPr>
            </w:r>
          </w:p>
          <w:p w:rsidR="00000000" w:rsidDel="00000000" w:rsidP="00000000" w:rsidRDefault="00000000" w:rsidRPr="00000000" w14:paraId="00000237">
            <w:pPr>
              <w:widowControl w:val="0"/>
              <w:spacing w:line="276" w:lineRule="auto"/>
              <w:rPr/>
            </w:pPr>
            <w:r w:rsidDel="00000000" w:rsidR="00000000" w:rsidRPr="00000000">
              <w:rPr>
                <w:rtl w:val="0"/>
              </w:rPr>
              <w:t xml:space="preserve">These days are student work days. Break students into groups based on the types of projects they have selected and provide appropriate scaffolding to support their development of these projects. Some suggestions for scaffolding these projects:</w:t>
            </w:r>
          </w:p>
          <w:p w:rsidR="00000000" w:rsidDel="00000000" w:rsidP="00000000" w:rsidRDefault="00000000" w:rsidRPr="00000000" w14:paraId="00000238">
            <w:pPr>
              <w:widowControl w:val="0"/>
              <w:spacing w:line="276" w:lineRule="auto"/>
              <w:rPr>
                <w:b w:val="1"/>
              </w:rPr>
            </w:pPr>
            <w:r w:rsidDel="00000000" w:rsidR="00000000" w:rsidRPr="00000000">
              <w:rPr>
                <w:b w:val="1"/>
                <w:rtl w:val="0"/>
              </w:rPr>
              <w:t xml:space="preserve">1. Interviews:</w:t>
            </w:r>
          </w:p>
          <w:p w:rsidR="00000000" w:rsidDel="00000000" w:rsidP="00000000" w:rsidRDefault="00000000" w:rsidRPr="00000000" w14:paraId="00000239">
            <w:pPr>
              <w:widowControl w:val="0"/>
              <w:numPr>
                <w:ilvl w:val="0"/>
                <w:numId w:val="10"/>
              </w:numPr>
              <w:spacing w:line="276" w:lineRule="auto"/>
              <w:ind w:left="720" w:hanging="360"/>
              <w:rPr>
                <w:u w:val="none"/>
              </w:rPr>
            </w:pPr>
            <w:r w:rsidDel="00000000" w:rsidR="00000000" w:rsidRPr="00000000">
              <w:rPr>
                <w:rtl w:val="0"/>
              </w:rPr>
              <w:t xml:space="preserve">Students re-examine the StoryCorps pieces and work together to write questions that might be important to get information about their own historical identities.</w:t>
            </w:r>
          </w:p>
          <w:p w:rsidR="00000000" w:rsidDel="00000000" w:rsidP="00000000" w:rsidRDefault="00000000" w:rsidRPr="00000000" w14:paraId="0000023A">
            <w:pPr>
              <w:widowControl w:val="0"/>
              <w:numPr>
                <w:ilvl w:val="0"/>
                <w:numId w:val="10"/>
              </w:numPr>
              <w:spacing w:line="276" w:lineRule="auto"/>
              <w:ind w:left="720" w:hanging="360"/>
              <w:rPr>
                <w:u w:val="none"/>
              </w:rPr>
            </w:pPr>
            <w:r w:rsidDel="00000000" w:rsidR="00000000" w:rsidRPr="00000000">
              <w:rPr>
                <w:rtl w:val="0"/>
              </w:rPr>
              <w:t xml:space="preserve">Students design a documentation page for how they will prepare and record their questions for their StoryCorps piece.</w:t>
            </w:r>
          </w:p>
          <w:p w:rsidR="00000000" w:rsidDel="00000000" w:rsidP="00000000" w:rsidRDefault="00000000" w:rsidRPr="00000000" w14:paraId="0000023B">
            <w:pPr>
              <w:widowControl w:val="0"/>
              <w:spacing w:line="276" w:lineRule="auto"/>
              <w:ind w:left="0" w:firstLine="0"/>
              <w:rPr/>
            </w:pPr>
            <w:r w:rsidDel="00000000" w:rsidR="00000000" w:rsidRPr="00000000">
              <w:rPr>
                <w:rtl w:val="0"/>
              </w:rPr>
            </w:r>
          </w:p>
          <w:p w:rsidR="00000000" w:rsidDel="00000000" w:rsidP="00000000" w:rsidRDefault="00000000" w:rsidRPr="00000000" w14:paraId="0000023C">
            <w:pPr>
              <w:widowControl w:val="0"/>
              <w:spacing w:line="276" w:lineRule="auto"/>
              <w:ind w:left="0" w:firstLine="0"/>
              <w:rPr>
                <w:b w:val="1"/>
              </w:rPr>
            </w:pPr>
            <w:r w:rsidDel="00000000" w:rsidR="00000000" w:rsidRPr="00000000">
              <w:rPr>
                <w:b w:val="1"/>
                <w:rtl w:val="0"/>
              </w:rPr>
              <w:t xml:space="preserve">2. Picture Books:</w:t>
            </w:r>
          </w:p>
          <w:p w:rsidR="00000000" w:rsidDel="00000000" w:rsidP="00000000" w:rsidRDefault="00000000" w:rsidRPr="00000000" w14:paraId="0000023D">
            <w:pPr>
              <w:widowControl w:val="0"/>
              <w:numPr>
                <w:ilvl w:val="0"/>
                <w:numId w:val="13"/>
              </w:numPr>
              <w:spacing w:line="276" w:lineRule="auto"/>
              <w:ind w:left="720" w:hanging="360"/>
              <w:rPr>
                <w:u w:val="none"/>
              </w:rPr>
            </w:pPr>
            <w:r w:rsidDel="00000000" w:rsidR="00000000" w:rsidRPr="00000000">
              <w:rPr>
                <w:rtl w:val="0"/>
              </w:rPr>
              <w:t xml:space="preserve">Students plan out their picture books using a paper template by sketching images and writing notes before turning their notes into a picture book.</w:t>
            </w:r>
          </w:p>
          <w:p w:rsidR="00000000" w:rsidDel="00000000" w:rsidP="00000000" w:rsidRDefault="00000000" w:rsidRPr="00000000" w14:paraId="0000023E">
            <w:pPr>
              <w:widowControl w:val="0"/>
              <w:numPr>
                <w:ilvl w:val="0"/>
                <w:numId w:val="13"/>
              </w:numPr>
              <w:spacing w:line="276" w:lineRule="auto"/>
              <w:ind w:left="720" w:hanging="360"/>
              <w:rPr>
                <w:u w:val="none"/>
              </w:rPr>
            </w:pPr>
            <w:r w:rsidDel="00000000" w:rsidR="00000000" w:rsidRPr="00000000">
              <w:rPr>
                <w:rtl w:val="0"/>
              </w:rPr>
              <w:t xml:space="preserve">Students make lists of photographs they need to collect, or drawings they need to make, to support their picture books. The list can include, “Drawings to Make, Photographs from Home, Images from Internet” in order to support their organization.</w:t>
            </w:r>
          </w:p>
          <w:p w:rsidR="00000000" w:rsidDel="00000000" w:rsidP="00000000" w:rsidRDefault="00000000" w:rsidRPr="00000000" w14:paraId="0000023F">
            <w:pPr>
              <w:widowControl w:val="0"/>
              <w:spacing w:line="276" w:lineRule="auto"/>
              <w:ind w:left="0" w:firstLine="0"/>
              <w:rPr/>
            </w:pPr>
            <w:r w:rsidDel="00000000" w:rsidR="00000000" w:rsidRPr="00000000">
              <w:rPr>
                <w:rtl w:val="0"/>
              </w:rPr>
            </w:r>
          </w:p>
          <w:p w:rsidR="00000000" w:rsidDel="00000000" w:rsidP="00000000" w:rsidRDefault="00000000" w:rsidRPr="00000000" w14:paraId="00000240">
            <w:pPr>
              <w:widowControl w:val="0"/>
              <w:spacing w:line="276" w:lineRule="auto"/>
              <w:rPr>
                <w:b w:val="1"/>
              </w:rPr>
            </w:pPr>
            <w:r w:rsidDel="00000000" w:rsidR="00000000" w:rsidRPr="00000000">
              <w:rPr>
                <w:rtl w:val="0"/>
              </w:rPr>
              <w:t xml:space="preserve">3. “</w:t>
            </w:r>
            <w:r w:rsidDel="00000000" w:rsidR="00000000" w:rsidRPr="00000000">
              <w:rPr>
                <w:b w:val="1"/>
                <w:rtl w:val="0"/>
              </w:rPr>
              <w:t xml:space="preserve">Where I’m From” Poems</w:t>
            </w:r>
          </w:p>
          <w:p w:rsidR="00000000" w:rsidDel="00000000" w:rsidP="00000000" w:rsidRDefault="00000000" w:rsidRPr="00000000" w14:paraId="00000241">
            <w:pPr>
              <w:widowControl w:val="0"/>
              <w:numPr>
                <w:ilvl w:val="0"/>
                <w:numId w:val="2"/>
              </w:numPr>
              <w:spacing w:line="276" w:lineRule="auto"/>
              <w:ind w:left="720" w:hanging="360"/>
              <w:rPr>
                <w:u w:val="none"/>
              </w:rPr>
            </w:pPr>
            <w:r w:rsidDel="00000000" w:rsidR="00000000" w:rsidRPr="00000000">
              <w:rPr>
                <w:rtl w:val="0"/>
              </w:rPr>
              <w:t xml:space="preserve">Students compare and contrast “Where I’m From” poems they created at the beginning of the year (or other examples) with the historical ones they explored during the unit.</w:t>
            </w:r>
          </w:p>
          <w:p w:rsidR="00000000" w:rsidDel="00000000" w:rsidP="00000000" w:rsidRDefault="00000000" w:rsidRPr="00000000" w14:paraId="00000242">
            <w:pPr>
              <w:widowControl w:val="0"/>
              <w:numPr>
                <w:ilvl w:val="0"/>
                <w:numId w:val="2"/>
              </w:numPr>
              <w:spacing w:line="276" w:lineRule="auto"/>
              <w:ind w:left="720" w:hanging="360"/>
              <w:rPr>
                <w:u w:val="none"/>
              </w:rPr>
            </w:pPr>
            <w:r w:rsidDel="00000000" w:rsidR="00000000" w:rsidRPr="00000000">
              <w:rPr>
                <w:rtl w:val="0"/>
              </w:rPr>
              <w:t xml:space="preserve">Reread </w:t>
            </w:r>
            <w:hyperlink r:id="rId98">
              <w:r w:rsidDel="00000000" w:rsidR="00000000" w:rsidRPr="00000000">
                <w:rPr>
                  <w:i w:val="1"/>
                  <w:color w:val="1155cc"/>
                  <w:u w:val="single"/>
                  <w:rtl w:val="0"/>
                </w:rPr>
                <w:t xml:space="preserve">“Where I’m From”</w:t>
              </w:r>
            </w:hyperlink>
            <w:r w:rsidDel="00000000" w:rsidR="00000000" w:rsidRPr="00000000">
              <w:rPr>
                <w:rtl w:val="0"/>
              </w:rPr>
              <w:t xml:space="preserve"> by Chante Thomas </w:t>
            </w:r>
            <w:r w:rsidDel="00000000" w:rsidR="00000000" w:rsidRPr="00000000">
              <w:rPr>
                <w:rtl w:val="0"/>
              </w:rPr>
              <w:t xml:space="preserve">to consider how this text is connected to historical identity</w:t>
            </w:r>
          </w:p>
          <w:p w:rsidR="00000000" w:rsidDel="00000000" w:rsidP="00000000" w:rsidRDefault="00000000" w:rsidRPr="00000000" w14:paraId="00000243">
            <w:pPr>
              <w:widowControl w:val="0"/>
              <w:numPr>
                <w:ilvl w:val="0"/>
                <w:numId w:val="2"/>
              </w:numPr>
              <w:spacing w:line="276" w:lineRule="auto"/>
              <w:ind w:left="720" w:hanging="360"/>
              <w:rPr>
                <w:u w:val="none"/>
              </w:rPr>
            </w:pPr>
            <w:r w:rsidDel="00000000" w:rsidR="00000000" w:rsidRPr="00000000">
              <w:rPr>
                <w:rtl w:val="0"/>
              </w:rPr>
              <w:t xml:space="preserve">Students use a “culture map” that has boxes for different types of information about culture (food, music, dance, traditions, religion, holidays) in order to support them in gathering information for them to write their own “Where I’m From”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t xml:space="preserve">Day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rPr/>
            </w:pPr>
            <w:r w:rsidDel="00000000" w:rsidR="00000000" w:rsidRPr="00000000">
              <w:rPr>
                <w:rtl w:val="0"/>
              </w:rPr>
            </w:r>
          </w:p>
          <w:p w:rsidR="00000000" w:rsidDel="00000000" w:rsidP="00000000" w:rsidRDefault="00000000" w:rsidRPr="00000000" w14:paraId="00000249">
            <w:pPr>
              <w:widowControl w:val="0"/>
              <w:rPr/>
            </w:pPr>
            <w:r w:rsidDel="00000000" w:rsidR="00000000" w:rsidRPr="00000000">
              <w:rPr>
                <w:rtl w:val="0"/>
              </w:rPr>
              <w:t xml:space="preserve">SWBAT to complete and present their final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76" w:lineRule="auto"/>
              <w:rPr/>
            </w:pPr>
            <w:r w:rsidDel="00000000" w:rsidR="00000000" w:rsidRPr="00000000">
              <w:rPr>
                <w:rtl w:val="0"/>
              </w:rPr>
            </w:r>
          </w:p>
          <w:p w:rsidR="00000000" w:rsidDel="00000000" w:rsidP="00000000" w:rsidRDefault="00000000" w:rsidRPr="00000000" w14:paraId="0000024B">
            <w:pPr>
              <w:widowControl w:val="0"/>
              <w:spacing w:line="276" w:lineRule="auto"/>
              <w:rPr/>
            </w:pPr>
            <w:r w:rsidDel="00000000" w:rsidR="00000000" w:rsidRPr="00000000">
              <w:rPr>
                <w:rtl w:val="0"/>
              </w:rPr>
              <w:t xml:space="preserve">Share and celebrate student work! Options include: </w:t>
            </w:r>
          </w:p>
          <w:p w:rsidR="00000000" w:rsidDel="00000000" w:rsidP="00000000" w:rsidRDefault="00000000" w:rsidRPr="00000000" w14:paraId="0000024C">
            <w:pPr>
              <w:widowControl w:val="0"/>
              <w:spacing w:line="276" w:lineRule="auto"/>
              <w:rPr/>
            </w:pPr>
            <w:r w:rsidDel="00000000" w:rsidR="00000000" w:rsidRPr="00000000">
              <w:rPr>
                <w:rFonts w:ascii="Gungsuh" w:cs="Gungsuh" w:eastAsia="Gungsuh" w:hAnsi="Gungsuh"/>
                <w:rtl w:val="0"/>
              </w:rPr>
              <w:t xml:space="preserve">● Share in small groups over a few days</w:t>
            </w:r>
          </w:p>
          <w:p w:rsidR="00000000" w:rsidDel="00000000" w:rsidP="00000000" w:rsidRDefault="00000000" w:rsidRPr="00000000" w14:paraId="0000024D">
            <w:pPr>
              <w:widowControl w:val="0"/>
              <w:spacing w:line="276" w:lineRule="auto"/>
              <w:rPr/>
            </w:pPr>
            <w:r w:rsidDel="00000000" w:rsidR="00000000" w:rsidRPr="00000000">
              <w:rPr>
                <w:rFonts w:ascii="Gungsuh" w:cs="Gungsuh" w:eastAsia="Gungsuh" w:hAnsi="Gungsuh"/>
                <w:rtl w:val="0"/>
              </w:rPr>
              <w:t xml:space="preserve">● Gallery walk around the classroom of students’ final projects</w:t>
            </w:r>
          </w:p>
          <w:p w:rsidR="00000000" w:rsidDel="00000000" w:rsidP="00000000" w:rsidRDefault="00000000" w:rsidRPr="00000000" w14:paraId="0000024E">
            <w:pPr>
              <w:widowControl w:val="0"/>
              <w:spacing w:line="276" w:lineRule="auto"/>
              <w:rPr/>
            </w:pPr>
            <w:r w:rsidDel="00000000" w:rsidR="00000000" w:rsidRPr="00000000">
              <w:rPr>
                <w:rFonts w:ascii="Gungsuh" w:cs="Gungsuh" w:eastAsia="Gungsuh" w:hAnsi="Gungsuh"/>
                <w:rtl w:val="0"/>
              </w:rPr>
              <w:t xml:space="preserve">● Invite families in for a “Museum Celebration” of their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rPr/>
            </w:pPr>
            <w:r w:rsidDel="00000000" w:rsidR="00000000" w:rsidRPr="00000000">
              <w:rPr>
                <w:rtl w:val="0"/>
              </w:rPr>
            </w:r>
          </w:p>
        </w:tc>
      </w:tr>
    </w:tbl>
    <w:p w:rsidR="00000000" w:rsidDel="00000000" w:rsidP="00000000" w:rsidRDefault="00000000" w:rsidRPr="00000000" w14:paraId="00000250">
      <w:pPr>
        <w:rPr/>
      </w:pPr>
      <w:r w:rsidDel="00000000" w:rsidR="00000000" w:rsidRPr="00000000">
        <w:rPr>
          <w:rtl w:val="0"/>
        </w:rPr>
      </w:r>
    </w:p>
    <w:sectPr>
      <w:headerReference r:id="rId99" w:type="default"/>
      <w:footerReference r:id="rId10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ungsuh"/>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spacing w:line="276" w:lineRule="auto"/>
      <w:rPr>
        <w:b w:val="1"/>
        <w:i w:val="1"/>
        <w:color w:val="666666"/>
      </w:rPr>
    </w:pPr>
    <w:r w:rsidDel="00000000" w:rsidR="00000000" w:rsidRPr="00000000">
      <w:rPr>
        <w:b w:val="1"/>
        <w:i w:val="1"/>
        <w:color w:val="666666"/>
        <w:rtl w:val="0"/>
      </w:rPr>
      <w:t xml:space="preserve">The 1619 Project 5th Grade Unit Plan: Claiming and Uncovering Historical Identities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52">
    <w:pPr>
      <w:spacing w:line="276" w:lineRule="auto"/>
      <w:rPr>
        <w:color w:val="666666"/>
      </w:rPr>
    </w:pPr>
    <w:r w:rsidDel="00000000" w:rsidR="00000000" w:rsidRPr="00000000">
      <w:rPr>
        <w:color w:val="666666"/>
        <w:rtl w:val="0"/>
      </w:rPr>
      <w:t xml:space="preserve">Unit by the educator team Sankofa Spirit, from Ann Arbor, MI, </w:t>
    </w:r>
  </w:p>
  <w:p w:rsidR="00000000" w:rsidDel="00000000" w:rsidP="00000000" w:rsidRDefault="00000000" w:rsidRPr="00000000" w14:paraId="00000253">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gqUsjOKQMv2zWcVEHh9ZYveBPcpcoPYLsJrtQVo6JqIc5i2OLI.pdf" TargetMode="External"/><Relationship Id="rId42" Type="http://schemas.openxmlformats.org/officeDocument/2006/relationships/hyperlink" Target="http://exploringafrica.matrix.msu.edu/" TargetMode="External"/><Relationship Id="rId41" Type="http://schemas.openxmlformats.org/officeDocument/2006/relationships/hyperlink" Target="https://pulitzercenter.org/sites/default/files/inline-images/k6e9uawhQt7gusXCx4d7gmhsdHEyTRhSBQUDnABKf8T5EUa1yd.docx" TargetMode="External"/><Relationship Id="rId44" Type="http://schemas.openxmlformats.org/officeDocument/2006/relationships/hyperlink" Target="https://pulitzercenter.org/sites/default/files/inline-images/k6e9uawhQt7gusXCx4d7gmhsdHEyTRhSBQUDnABKf8T5EUa1yd.docx" TargetMode="External"/><Relationship Id="rId43" Type="http://schemas.openxmlformats.org/officeDocument/2006/relationships/hyperlink" Target="https://pulitzercenter.org/sites/default/files/inline-images/gqUsjOKQMv2zWcVEHh9ZYveBPcpcoPYLsJrtQVo6JqIc5i2OLI.pdf" TargetMode="External"/><Relationship Id="rId46" Type="http://schemas.openxmlformats.org/officeDocument/2006/relationships/hyperlink" Target="https://pulitzercenter.org/sites/default/files/inline-images/gqUsjOKQMv2zWcVEHh9ZYveBPcpcoPYLsJrtQVo6JqIc5i2OLI.pdf" TargetMode="External"/><Relationship Id="rId45" Type="http://schemas.openxmlformats.org/officeDocument/2006/relationships/hyperlink" Target="https://www.simonandschuster.com/books/Freedom-Over-Me/Ashley-Bryan/9781481456906" TargetMode="External"/><Relationship Id="rId48" Type="http://schemas.openxmlformats.org/officeDocument/2006/relationships/hyperlink" Target="https://pulitzercenter.org/sites/default/files/1619_kids.pdf" TargetMode="External"/><Relationship Id="rId47" Type="http://schemas.openxmlformats.org/officeDocument/2006/relationships/hyperlink" Target="https://pulitzercenter.org/sites/default/files/inline-images/k6e9uawhQt7gusXCx4d7gmhsdHEyTRhSBQUDnABKf8T5EUa1yd.docx" TargetMode="External"/><Relationship Id="rId49" Type="http://schemas.openxmlformats.org/officeDocument/2006/relationships/hyperlink" Target="https://www.youtube.com/watch?v=0IJrhQE6DZk" TargetMode="External"/><Relationship Id="rId100" Type="http://schemas.openxmlformats.org/officeDocument/2006/relationships/footer" Target="footer1.xml"/><Relationship Id="rId31" Type="http://schemas.openxmlformats.org/officeDocument/2006/relationships/hyperlink" Target="http://www.harriet-tubman.org/songs-of-the-underground-railroad/" TargetMode="External"/><Relationship Id="rId30" Type="http://schemas.openxmlformats.org/officeDocument/2006/relationships/hyperlink" Target="https://youtu.be/pw6N_eTZP2U" TargetMode="External"/><Relationship Id="rId33" Type="http://schemas.openxmlformats.org/officeDocument/2006/relationships/hyperlink" Target="https://storycorps.org/podcast/little-kids-big-questions/" TargetMode="External"/><Relationship Id="rId32" Type="http://schemas.openxmlformats.org/officeDocument/2006/relationships/hyperlink" Target="https://www.jacquelinewoodson.com/show-way/" TargetMode="External"/><Relationship Id="rId35" Type="http://schemas.openxmlformats.org/officeDocument/2006/relationships/hyperlink" Target="https://1619books.com/" TargetMode="External"/><Relationship Id="rId34" Type="http://schemas.openxmlformats.org/officeDocument/2006/relationships/hyperlink" Target="https://1619books.com/" TargetMode="External"/><Relationship Id="rId37" Type="http://schemas.openxmlformats.org/officeDocument/2006/relationships/hyperlink" Target="https://drive.google.com/file/d/1hYkPov2L3NOyy3jY2cJI5GmR2UubMCo3/view?usp=sharing" TargetMode="External"/><Relationship Id="rId36" Type="http://schemas.openxmlformats.org/officeDocument/2006/relationships/hyperlink" Target="https://drive.google.com/file/d/1hYkPov2L3NOyy3jY2cJI5GmR2UubMCo3/view?usp=sharing" TargetMode="External"/><Relationship Id="rId39" Type="http://schemas.openxmlformats.org/officeDocument/2006/relationships/hyperlink" Target="https://pulitzercenter.org/sites/default/files/inline-images/k6e9uawhQt7gusXCx4d7gmhsdHEyTRhSBQUDnABKf8T5EUa1yd.docx" TargetMode="External"/><Relationship Id="rId38" Type="http://schemas.openxmlformats.org/officeDocument/2006/relationships/hyperlink" Target="https://pulitzercenter.org/sites/default/files/inline-images/gqUsjOKQMv2zWcVEHh9ZYveBPcpcoPYLsJrtQVo6JqIc5i2OLI.pdf" TargetMode="External"/><Relationship Id="rId20" Type="http://schemas.openxmlformats.org/officeDocument/2006/relationships/hyperlink" Target="https://www.penguinrandomhouse.com/books/328518/the-middle-passage-by-tom-feelings/" TargetMode="External"/><Relationship Id="rId22" Type="http://schemas.openxmlformats.org/officeDocument/2006/relationships/hyperlink" Target="https://www.pbs.org/wgbh/aia/part1/1h320t.html" TargetMode="External"/><Relationship Id="rId21" Type="http://schemas.openxmlformats.org/officeDocument/2006/relationships/hyperlink" Target="https://www.penguinrandomhouse.com/books/328518/the-middle-passage-by-tom-feelings/" TargetMode="External"/><Relationship Id="rId24" Type="http://schemas.openxmlformats.org/officeDocument/2006/relationships/hyperlink" Target="https://bloximages.newyork1.vip.townnews.com/postandcourier.com/content/tncms/assets/v3/editorial/6/1d/61d88720-bd73-11eb-ac6a-6fb76f319893/60ad2171ad91d.pdf.pdf" TargetMode="External"/><Relationship Id="rId23" Type="http://schemas.openxmlformats.org/officeDocument/2006/relationships/hyperlink" Target="https://bloximages.newyork1.vip.townnews.com/postandcourier.com/content/tncms/assets/v3/editorial/6/1d/61d88720-bd73-11eb-ac6a-6fb76f319893/60ad2171ad91d.pdf.pdf" TargetMode="External"/><Relationship Id="rId26" Type="http://schemas.openxmlformats.org/officeDocument/2006/relationships/hyperlink" Target="https://www.nationalarchivesstore.org/products/baker-taylor-moses-when-harriet-tubman-led-110540" TargetMode="External"/><Relationship Id="rId25" Type="http://schemas.openxmlformats.org/officeDocument/2006/relationships/hyperlink" Target="https://www.nationalarchivesstore.org/products/baker-taylor-moses-when-harriet-tubman-led-110540" TargetMode="External"/><Relationship Id="rId28" Type="http://schemas.openxmlformats.org/officeDocument/2006/relationships/hyperlink" Target="https://www.publishersweekly.com/978-0-8109-3798-7" TargetMode="External"/><Relationship Id="rId27" Type="http://schemas.openxmlformats.org/officeDocument/2006/relationships/hyperlink" Target="https://shop.scholastic.com/teachers-ecommerce/teacher/books/henrys-freedom-box-9780545057400.html" TargetMode="External"/><Relationship Id="rId29" Type="http://schemas.openxmlformats.org/officeDocument/2006/relationships/hyperlink" Target="https://www.leeandlow.com/books/love-twelve-miles-long/teachers_guide" TargetMode="External"/><Relationship Id="rId95" Type="http://schemas.openxmlformats.org/officeDocument/2006/relationships/hyperlink" Target="https://theundefeated.com/features/childrens-book-the-undefeated-wins-caldecott-and-two-other-awards/" TargetMode="External"/><Relationship Id="rId94" Type="http://schemas.openxmlformats.org/officeDocument/2006/relationships/hyperlink" Target="https://www.amazon.com/Where-Im-Chante-Thomas/dp/1983690589" TargetMode="External"/><Relationship Id="rId97" Type="http://schemas.openxmlformats.org/officeDocument/2006/relationships/hyperlink" Target="https://www.npr.org/2019/08/28/754698275/where-i-m-from-a-crowdsourced-poem-that-collects-your-memories-of-home" TargetMode="External"/><Relationship Id="rId96" Type="http://schemas.openxmlformats.org/officeDocument/2006/relationships/hyperlink" Target="https://juanamartinezneal.com/books/alma/" TargetMode="External"/><Relationship Id="rId11" Type="http://schemas.openxmlformats.org/officeDocument/2006/relationships/hyperlink" Target="https://pulitzercenter.org/blog/1619-project-wins-icp-infinity-award-featured-interactive-presentation" TargetMode="External"/><Relationship Id="rId99" Type="http://schemas.openxmlformats.org/officeDocument/2006/relationships/header" Target="header1.xml"/><Relationship Id="rId10" Type="http://schemas.openxmlformats.org/officeDocument/2006/relationships/hyperlink" Target="https://youtu.be/Pb3txlrBZaE" TargetMode="External"/><Relationship Id="rId98" Type="http://schemas.openxmlformats.org/officeDocument/2006/relationships/hyperlink" Target="https://www.chantethomasbooks.com/" TargetMode="External"/><Relationship Id="rId13" Type="http://schemas.openxmlformats.org/officeDocument/2006/relationships/hyperlink" Target="https://pulitzercenter.org/blog/1619-project-wins-icp-infinity-award-featured-interactive-presentation" TargetMode="External"/><Relationship Id="rId12" Type="http://schemas.openxmlformats.org/officeDocument/2006/relationships/hyperlink" Target="https://pulitzercenter.org/blog/1619-project-wins-icp-infinity-award-featured-interactive-presentation" TargetMode="External"/><Relationship Id="rId91" Type="http://schemas.openxmlformats.org/officeDocument/2006/relationships/hyperlink" Target="https://www.leeandlow.com/books/baseball-saved-us" TargetMode="External"/><Relationship Id="rId90" Type="http://schemas.openxmlformats.org/officeDocument/2006/relationships/hyperlink" Target="https://pulitzercenter.org/sites/default/files/inline-images/k6e9uawhQt7gusXCx4d7gmhsdHEyTRhSBQUDnABKf8T5EUa1yd.docx" TargetMode="External"/><Relationship Id="rId93" Type="http://schemas.openxmlformats.org/officeDocument/2006/relationships/hyperlink" Target="https://www.yangsookchoi.com/books" TargetMode="External"/><Relationship Id="rId92" Type="http://schemas.openxmlformats.org/officeDocument/2006/relationships/hyperlink" Target="https://socialjusticebooks.org/the-proudest-blue-a-story-of-hijab-and-family/" TargetMode="External"/><Relationship Id="rId15" Type="http://schemas.openxmlformats.org/officeDocument/2006/relationships/hyperlink" Target="https://www.nytimes.com/2019/08/22/podcasts/1619-trailer.html" TargetMode="External"/><Relationship Id="rId14" Type="http://schemas.openxmlformats.org/officeDocument/2006/relationships/hyperlink" Target="https://www.nytimes.com/2019/08/22/podcasts/1619-trailer.html" TargetMode="External"/><Relationship Id="rId17" Type="http://schemas.openxmlformats.org/officeDocument/2006/relationships/hyperlink" Target="https://www.simonandschuster.com/books/Freedom-Over-Me/Ashley-Bryan/9781481456906" TargetMode="External"/><Relationship Id="rId16" Type="http://schemas.openxmlformats.org/officeDocument/2006/relationships/hyperlink" Target="https://www.nytimes.com/2019/08/23/podcasts/1619-slavery-anniversary.html" TargetMode="External"/><Relationship Id="rId19" Type="http://schemas.openxmlformats.org/officeDocument/2006/relationships/hyperlink" Target="https://pulitzercenter.app.box.com/s/bwiexzbyhq4jt5i8eotlkvm1282i9c9o/file/832952552907" TargetMode="External"/><Relationship Id="rId18" Type="http://schemas.openxmlformats.org/officeDocument/2006/relationships/hyperlink" Target="https://pulitzercenter.app.box.com/s/bwiexzbyhq4jt5i8eotlkvm1282i9c9o/file/832952552907" TargetMode="External"/><Relationship Id="rId84" Type="http://schemas.openxmlformats.org/officeDocument/2006/relationships/hyperlink" Target="https://www.jacquelinewoodson.com/show-way/" TargetMode="External"/><Relationship Id="rId83" Type="http://schemas.openxmlformats.org/officeDocument/2006/relationships/hyperlink" Target="http://www.harriet-tubman.org/songs-of-the-underground-railroad/" TargetMode="External"/><Relationship Id="rId86" Type="http://schemas.openxmlformats.org/officeDocument/2006/relationships/hyperlink" Target="https://shop.scholastic.com/teachers-ecommerce/teacher/books/sojourner-truths-step-stomp-stride-9781338182828.html" TargetMode="External"/><Relationship Id="rId85" Type="http://schemas.openxmlformats.org/officeDocument/2006/relationships/hyperlink" Target="https://youtu.be/pw6N_eTZP2U" TargetMode="External"/><Relationship Id="rId88" Type="http://schemas.openxmlformats.org/officeDocument/2006/relationships/hyperlink" Target="https://deborahhopkinson.com/products/sweet-clara-and-the-freedom-quilt-by-deborah-hopkinson" TargetMode="External"/><Relationship Id="rId87" Type="http://schemas.openxmlformats.org/officeDocument/2006/relationships/hyperlink" Target="https://deborahhopkinson.com/products/sweet-clara-and-the-freedom-quilt-by-deborah-hopkinson" TargetMode="External"/><Relationship Id="rId89" Type="http://schemas.openxmlformats.org/officeDocument/2006/relationships/hyperlink" Target="https://pulitzercenter.org/sites/default/files/inline-images/gqUsjOKQMv2zWcVEHh9ZYveBPcpcoPYLsJrtQVo6JqIc5i2OLI.pdf" TargetMode="External"/><Relationship Id="rId80" Type="http://schemas.openxmlformats.org/officeDocument/2006/relationships/hyperlink" Target="https://www.publishersweekly.com/978-0-8109-3798-7" TargetMode="External"/><Relationship Id="rId82" Type="http://schemas.openxmlformats.org/officeDocument/2006/relationships/hyperlink" Target="https://youtu.be/pw6N_eTZP2U" TargetMode="External"/><Relationship Id="rId81" Type="http://schemas.openxmlformats.org/officeDocument/2006/relationships/hyperlink" Target="https://www.leeandlow.com/books/love-twelve-miles-long/teachers_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Pb3txlrBZaE" TargetMode="External"/><Relationship Id="rId5" Type="http://schemas.openxmlformats.org/officeDocument/2006/relationships/styles" Target="styles.xml"/><Relationship Id="rId6" Type="http://schemas.openxmlformats.org/officeDocument/2006/relationships/hyperlink" Target="https://pulitzercenter.org/sites/default/files/1619_kids.pdf" TargetMode="External"/><Relationship Id="rId7" Type="http://schemas.openxmlformats.org/officeDocument/2006/relationships/hyperlink" Target="https://www.youtube.com/watch?v=0IJrhQE6DZk" TargetMode="External"/><Relationship Id="rId8" Type="http://schemas.openxmlformats.org/officeDocument/2006/relationships/hyperlink" Target="https://www.youtube.com/watch?v=0IJrhQE6DZk" TargetMode="External"/><Relationship Id="rId73" Type="http://schemas.openxmlformats.org/officeDocument/2006/relationships/hyperlink" Target="https://www.simonandschuster.com/books/Freedom-Over-Me/Ashley-Bryan/9781481456906" TargetMode="External"/><Relationship Id="rId72" Type="http://schemas.openxmlformats.org/officeDocument/2006/relationships/hyperlink" Target="https://pulitzercenter.org/sites/default/files/inline-images/k6e9uawhQt7gusXCx4d7gmhsdHEyTRhSBQUDnABKf8T5EUa1yd.docx" TargetMode="External"/><Relationship Id="rId75" Type="http://schemas.openxmlformats.org/officeDocument/2006/relationships/hyperlink" Target="https://pulitzercenter.org/sites/default/files/inline-images/k6e9uawhQt7gusXCx4d7gmhsdHEyTRhSBQUDnABKf8T5EUa1yd.docx" TargetMode="External"/><Relationship Id="rId74" Type="http://schemas.openxmlformats.org/officeDocument/2006/relationships/hyperlink" Target="https://pulitzercenter.org/sites/default/files/inline-images/gqUsjOKQMv2zWcVEHh9ZYveBPcpcoPYLsJrtQVo6JqIc5i2OLI.pdf" TargetMode="External"/><Relationship Id="rId77" Type="http://schemas.openxmlformats.org/officeDocument/2006/relationships/hyperlink" Target="https://www.nationalarchivesstore.org/products/baker-taylor-moses-when-harriet-tubman-led-110540" TargetMode="External"/><Relationship Id="rId76" Type="http://schemas.openxmlformats.org/officeDocument/2006/relationships/hyperlink" Target="https://www.readingrockets.org/strategies/word_maps" TargetMode="External"/><Relationship Id="rId79" Type="http://schemas.openxmlformats.org/officeDocument/2006/relationships/hyperlink" Target="https://shop.scholastic.com/teachers-ecommerce/teacher/books/henrys-freedom-box-9780545057400.html" TargetMode="External"/><Relationship Id="rId78" Type="http://schemas.openxmlformats.org/officeDocument/2006/relationships/hyperlink" Target="https://www.nationalarchivesstore.org/products/baker-taylor-moses-when-harriet-tubman-led-110540" TargetMode="External"/><Relationship Id="rId71" Type="http://schemas.openxmlformats.org/officeDocument/2006/relationships/hyperlink" Target="https://pulitzercenter.org/sites/default/files/inline-images/gqUsjOKQMv2zWcVEHh9ZYveBPcpcoPYLsJrtQVo6JqIc5i2OLI.pdf" TargetMode="External"/><Relationship Id="rId70" Type="http://schemas.openxmlformats.org/officeDocument/2006/relationships/hyperlink" Target="https://www.britannica.com/topic/Islamic-world" TargetMode="External"/><Relationship Id="rId62" Type="http://schemas.openxmlformats.org/officeDocument/2006/relationships/hyperlink" Target="https://www.goodreads.com/work/quotes/44848425-between-the-world-and-me" TargetMode="External"/><Relationship Id="rId61" Type="http://schemas.openxmlformats.org/officeDocument/2006/relationships/hyperlink" Target="https://www.nationalarchives.gov.uk/pathways/blackhistory/africa_caribbean/docs/trade_routes.htm" TargetMode="External"/><Relationship Id="rId64" Type="http://schemas.openxmlformats.org/officeDocument/2006/relationships/hyperlink" Target="https://pulitzercenter.app.box.com/s/bwiexzbyhq4jt5i8eotlkvm1282i9c9o/file/832952552907" TargetMode="External"/><Relationship Id="rId63" Type="http://schemas.openxmlformats.org/officeDocument/2006/relationships/hyperlink" Target="https://pulitzercenter.app.box.com/s/bwiexzbyhq4jt5i8eotlkvm1282i9c9o/file/832952552907" TargetMode="External"/><Relationship Id="rId66" Type="http://schemas.openxmlformats.org/officeDocument/2006/relationships/hyperlink" Target="https://pulitzercenter.org/sites/default/files/inline-images/lSgrSDwvXLzQeA9PmhekrnPJ1KLGEZakOPJxTao7Tl62KxT4qV.pdf" TargetMode="External"/><Relationship Id="rId65" Type="http://schemas.openxmlformats.org/officeDocument/2006/relationships/hyperlink" Target="https://www.simonandschuster.com/books/Freedom-Over-Me/Ashley-Bryan/9781481456906" TargetMode="External"/><Relationship Id="rId68" Type="http://schemas.openxmlformats.org/officeDocument/2006/relationships/hyperlink" Target="https://www.britannica.com/topic/Islamic-world" TargetMode="External"/><Relationship Id="rId67" Type="http://schemas.openxmlformats.org/officeDocument/2006/relationships/hyperlink" Target="https://pulitzercenter.org/sites/default/files/inline-images/a8drGFbmXOR3DuDgcYtCFlw58Z9sGlg828szhksz9HmicoCxU7.docx" TargetMode="External"/><Relationship Id="rId60" Type="http://schemas.openxmlformats.org/officeDocument/2006/relationships/hyperlink" Target="https://www.visithampton.com/attraction/first-african-marker/#:~:text=In%20late%20August%201619%2C%20the,where%20Fort%20Monroe%20is%20today." TargetMode="External"/><Relationship Id="rId69" Type="http://schemas.openxmlformats.org/officeDocument/2006/relationships/hyperlink" Target="https://bloximages.newyork1.vip.townnews.com/postandcourier.com/content/tncms/assets/v3/editorial/6/1d/61d88720-bd73-11eb-ac6a-6fb76f319893/60ad2171ad91d.pdf.pdf" TargetMode="External"/><Relationship Id="rId51" Type="http://schemas.openxmlformats.org/officeDocument/2006/relationships/hyperlink" Target="https://www.nationalarchives.gov.uk/pathways/blackhistory/africa_caribbean/docs/trade_routes.htm" TargetMode="External"/><Relationship Id="rId50" Type="http://schemas.openxmlformats.org/officeDocument/2006/relationships/hyperlink" Target="https://www.youtube.com/watch?v=0IJrhQE6DZk" TargetMode="External"/><Relationship Id="rId53" Type="http://schemas.openxmlformats.org/officeDocument/2006/relationships/hyperlink" Target="https://pulitzercenter.app.box.com/s/bwiexzbyhq4jt5i8eotlkvm1282i9c9o/file/832952552907" TargetMode="External"/><Relationship Id="rId52" Type="http://schemas.openxmlformats.org/officeDocument/2006/relationships/hyperlink" Target="https://pulitzercenter.app.box.com/s/bwiexzbyhq4jt5i8eotlkvm1282i9c9o/file/832952552907" TargetMode="External"/><Relationship Id="rId55" Type="http://schemas.openxmlformats.org/officeDocument/2006/relationships/hyperlink" Target="https://pulitzercenter.org/blog/1619-project-wins-icp-infinity-award-featured-interactive-presentation" TargetMode="External"/><Relationship Id="rId54" Type="http://schemas.openxmlformats.org/officeDocument/2006/relationships/hyperlink" Target="https://pulitzercenter.org/blog/1619-project-wins-icp-infinity-award-featured-interactive-presentation" TargetMode="External"/><Relationship Id="rId57" Type="http://schemas.openxmlformats.org/officeDocument/2006/relationships/hyperlink" Target="https://www.nytimes.com/2019/08/22/podcasts/1619-trailer.html" TargetMode="External"/><Relationship Id="rId56" Type="http://schemas.openxmlformats.org/officeDocument/2006/relationships/hyperlink" Target="https://pulitzercenter.org/blog/1619-project-wins-icp-infinity-award-featured-interactive-presentation" TargetMode="External"/><Relationship Id="rId59" Type="http://schemas.openxmlformats.org/officeDocument/2006/relationships/hyperlink" Target="https://pulitzercenter.org/sites/default/files/1619_kids.pdf" TargetMode="External"/><Relationship Id="rId58" Type="http://schemas.openxmlformats.org/officeDocument/2006/relationships/hyperlink" Target="https://www.nytimes.com/2019/08/22/podcasts/1619-traile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