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54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54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FOUR CORNERS</w:t>
      </w:r>
    </w:p>
    <w:p w:rsidR="00000000" w:rsidDel="00000000" w:rsidP="00000000" w:rsidRDefault="00000000" w:rsidRPr="00000000" w14:paraId="00000003">
      <w:pPr>
        <w:ind w:left="0" w:hanging="54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1619 PROJECT - THE BIRTH OF AMERICAN MUSIC</w:t>
      </w:r>
    </w:p>
    <w:p w:rsidR="00000000" w:rsidDel="00000000" w:rsidP="00000000" w:rsidRDefault="00000000" w:rsidRPr="00000000" w14:paraId="00000004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4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Directions: Read each statement and circle your opinion about the statement. Give a brief explanation in the space provided -- a sentence or two.</w:t>
      </w:r>
    </w:p>
    <w:p w:rsidR="00000000" w:rsidDel="00000000" w:rsidP="00000000" w:rsidRDefault="00000000" w:rsidRPr="00000000" w14:paraId="00000006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1. American music has a particular sound.</w:t>
      </w:r>
    </w:p>
    <w:p w:rsidR="00000000" w:rsidDel="00000000" w:rsidP="00000000" w:rsidRDefault="00000000" w:rsidRPr="00000000" w14:paraId="00000008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Strongly Agree, Agree, Disagree, Strongly Disagree</w:t>
      </w:r>
    </w:p>
    <w:p w:rsidR="00000000" w:rsidDel="00000000" w:rsidP="00000000" w:rsidRDefault="00000000" w:rsidRPr="00000000" w14:paraId="0000000A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C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2. There is “Black music” and there is “White music”.</w:t>
      </w:r>
    </w:p>
    <w:p w:rsidR="00000000" w:rsidDel="00000000" w:rsidP="00000000" w:rsidRDefault="00000000" w:rsidRPr="00000000" w14:paraId="0000000E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Strongly Agree, Agree, Disagree, Strongly Disagree</w:t>
      </w:r>
    </w:p>
    <w:p w:rsidR="00000000" w:rsidDel="00000000" w:rsidP="00000000" w:rsidRDefault="00000000" w:rsidRPr="00000000" w14:paraId="00000010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2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3. The media (specifically music, plays, and movies) has the power to create or destroy identities. </w:t>
      </w:r>
    </w:p>
    <w:p w:rsidR="00000000" w:rsidDel="00000000" w:rsidP="00000000" w:rsidRDefault="00000000" w:rsidRPr="00000000" w14:paraId="00000014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Strongly Agree, Agree, Disagree, Strongly Disagree</w:t>
      </w:r>
    </w:p>
    <w:p w:rsidR="00000000" w:rsidDel="00000000" w:rsidP="00000000" w:rsidRDefault="00000000" w:rsidRPr="00000000" w14:paraId="00000016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8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4. Hope is a key American value.</w:t>
      </w:r>
    </w:p>
    <w:p w:rsidR="00000000" w:rsidDel="00000000" w:rsidP="00000000" w:rsidRDefault="00000000" w:rsidRPr="00000000" w14:paraId="0000001B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Strongly Agree, Agree, Disagree, Strongly Disagree</w:t>
      </w:r>
    </w:p>
    <w:p w:rsidR="00000000" w:rsidDel="00000000" w:rsidP="00000000" w:rsidRDefault="00000000" w:rsidRPr="00000000" w14:paraId="0000001D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F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5. American society experiences continuity and change over time.</w:t>
      </w:r>
    </w:p>
    <w:p w:rsidR="00000000" w:rsidDel="00000000" w:rsidP="00000000" w:rsidRDefault="00000000" w:rsidRPr="00000000" w14:paraId="00000022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Strongly Agree, Agree, Disagree, Strongly Disagree</w:t>
      </w:r>
    </w:p>
    <w:p w:rsidR="00000000" w:rsidDel="00000000" w:rsidP="00000000" w:rsidRDefault="00000000" w:rsidRPr="00000000" w14:paraId="00000024">
      <w:pPr>
        <w:ind w:left="0" w:hanging="54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The Birth of American Music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3724275</wp:posOffset>
          </wp:positionH>
          <wp:positionV relativeFrom="paragraph">
            <wp:posOffset>-57149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from Piper USD 203,</w:t>
    </w:r>
  </w:p>
  <w:p w:rsidR="00000000" w:rsidDel="00000000" w:rsidP="00000000" w:rsidRDefault="00000000" w:rsidRPr="00000000" w14:paraId="00000029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</w:r>
  </w:p>
  <w:p w:rsidR="00000000" w:rsidDel="00000000" w:rsidP="00000000" w:rsidRDefault="00000000" w:rsidRPr="00000000" w14:paraId="0000002A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rw64PaveGWfPhbYI2DKF6Be0Q==">AMUW2mV0cxK2+iOtlmC4uuE5sxQHABohFStXbya0IaGCfvGuQNyGAK2RbReGRd5awsmp4B5ooBaDtJcvy1LEbyt4Y4onsNgs6xT4ev5P92EElhbjs4rTiq4=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