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E0FB8" w:rsidRDefault="006E0FB8">
      <w:pPr>
        <w:widowControl w:val="0"/>
        <w:jc w:val="center"/>
        <w:rPr>
          <w:rFonts w:ascii="Lato" w:eastAsia="Lato" w:hAnsi="Lato" w:cs="Lato"/>
          <w:color w:val="1A1A26"/>
          <w:sz w:val="26"/>
          <w:szCs w:val="26"/>
        </w:rPr>
      </w:pPr>
    </w:p>
    <w:p w14:paraId="00000002" w14:textId="77777777" w:rsidR="006E0FB8" w:rsidRDefault="004E033D">
      <w:pPr>
        <w:widowControl w:val="0"/>
        <w:jc w:val="center"/>
        <w:rPr>
          <w:rFonts w:ascii="Lato" w:eastAsia="Lato" w:hAnsi="Lato" w:cs="Lato"/>
          <w:color w:val="1A1A26"/>
          <w:sz w:val="26"/>
          <w:szCs w:val="26"/>
        </w:rPr>
      </w:pPr>
      <w:r>
        <w:rPr>
          <w:rFonts w:ascii="Lato" w:eastAsia="Lato" w:hAnsi="Lato" w:cs="Lato"/>
          <w:color w:val="1A1A26"/>
          <w:sz w:val="26"/>
          <w:szCs w:val="26"/>
        </w:rPr>
        <w:t>Which Way Home?</w:t>
      </w:r>
    </w:p>
    <w:p w14:paraId="00000003" w14:textId="77777777" w:rsidR="006E0FB8" w:rsidRDefault="004E033D">
      <w:pPr>
        <w:widowControl w:val="0"/>
        <w:jc w:val="center"/>
        <w:rPr>
          <w:rFonts w:ascii="Lato" w:eastAsia="Lato" w:hAnsi="Lato" w:cs="Lato"/>
          <w:color w:val="1A1A26"/>
          <w:sz w:val="26"/>
          <w:szCs w:val="26"/>
        </w:rPr>
      </w:pPr>
      <w:r>
        <w:rPr>
          <w:rFonts w:ascii="Lato" w:eastAsia="Lato" w:hAnsi="Lato" w:cs="Lato"/>
          <w:color w:val="1A1A26"/>
          <w:sz w:val="26"/>
          <w:szCs w:val="26"/>
        </w:rPr>
        <w:t>Exploring the Relationship Between Migration and Identity Through Personal Narrative</w:t>
      </w:r>
    </w:p>
    <w:p w14:paraId="00000004" w14:textId="77777777" w:rsidR="006E0FB8" w:rsidRDefault="004E033D">
      <w:pPr>
        <w:widowControl w:val="0"/>
        <w:jc w:val="center"/>
        <w:rPr>
          <w:rFonts w:ascii="Lato" w:eastAsia="Lato" w:hAnsi="Lato" w:cs="Lato"/>
        </w:rPr>
      </w:pPr>
      <w:r>
        <w:rPr>
          <w:rFonts w:ascii="Lato" w:eastAsia="Lato" w:hAnsi="Lato" w:cs="Lato"/>
          <w:color w:val="1A1A26"/>
        </w:rPr>
        <w:t>Unit Plan by Keith Calix</w:t>
      </w:r>
    </w:p>
    <w:p w14:paraId="00000005" w14:textId="77777777" w:rsidR="006E0FB8" w:rsidRDefault="006E0FB8">
      <w:pPr>
        <w:spacing w:line="240" w:lineRule="auto"/>
        <w:rPr>
          <w:rFonts w:ascii="Lato" w:eastAsia="Lato" w:hAnsi="Lato" w:cs="Lato"/>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E0FB8" w14:paraId="28D37830" w14:textId="77777777">
        <w:tc>
          <w:tcPr>
            <w:tcW w:w="9360" w:type="dxa"/>
            <w:shd w:val="clear" w:color="auto" w:fill="auto"/>
            <w:tcMar>
              <w:top w:w="100" w:type="dxa"/>
              <w:left w:w="100" w:type="dxa"/>
              <w:bottom w:w="100" w:type="dxa"/>
              <w:right w:w="100" w:type="dxa"/>
            </w:tcMar>
          </w:tcPr>
          <w:p w14:paraId="00000006" w14:textId="77777777" w:rsidR="006E0FB8" w:rsidRDefault="004E033D">
            <w:pPr>
              <w:widowControl w:val="0"/>
              <w:spacing w:line="240" w:lineRule="auto"/>
              <w:jc w:val="center"/>
              <w:rPr>
                <w:rFonts w:ascii="Lato" w:eastAsia="Lato" w:hAnsi="Lato" w:cs="Lato"/>
                <w:b/>
                <w:sz w:val="26"/>
                <w:szCs w:val="26"/>
              </w:rPr>
            </w:pPr>
            <w:r>
              <w:rPr>
                <w:rFonts w:ascii="Lato" w:eastAsia="Lato" w:hAnsi="Lato" w:cs="Lato"/>
                <w:b/>
                <w:sz w:val="26"/>
                <w:szCs w:val="26"/>
              </w:rPr>
              <w:t>Day One</w:t>
            </w:r>
          </w:p>
        </w:tc>
      </w:tr>
      <w:tr w:rsidR="006E0FB8" w14:paraId="53B6883A" w14:textId="77777777">
        <w:tc>
          <w:tcPr>
            <w:tcW w:w="9360" w:type="dxa"/>
            <w:shd w:val="clear" w:color="auto" w:fill="auto"/>
            <w:tcMar>
              <w:top w:w="100" w:type="dxa"/>
              <w:left w:w="100" w:type="dxa"/>
              <w:bottom w:w="100" w:type="dxa"/>
              <w:right w:w="100" w:type="dxa"/>
            </w:tcMar>
          </w:tcPr>
          <w:p w14:paraId="00000007" w14:textId="77777777" w:rsidR="006E0FB8" w:rsidRDefault="004E033D">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t>Lesson Objective(s) or Essential Question(s)</w:t>
            </w:r>
          </w:p>
        </w:tc>
      </w:tr>
      <w:tr w:rsidR="006E0FB8" w14:paraId="1C94FB27" w14:textId="77777777">
        <w:tc>
          <w:tcPr>
            <w:tcW w:w="9360" w:type="dxa"/>
            <w:shd w:val="clear" w:color="auto" w:fill="auto"/>
            <w:tcMar>
              <w:top w:w="100" w:type="dxa"/>
              <w:left w:w="100" w:type="dxa"/>
              <w:bottom w:w="100" w:type="dxa"/>
              <w:right w:w="100" w:type="dxa"/>
            </w:tcMar>
          </w:tcPr>
          <w:p w14:paraId="00000008"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09" w14:textId="77777777" w:rsidR="006E0FB8" w:rsidRDefault="004E033D">
            <w:pPr>
              <w:widowControl w:val="0"/>
              <w:spacing w:line="240" w:lineRule="auto"/>
              <w:rPr>
                <w:rFonts w:ascii="Lato" w:eastAsia="Lato" w:hAnsi="Lato" w:cs="Lato"/>
              </w:rPr>
            </w:pPr>
            <w:r>
              <w:rPr>
                <w:rFonts w:ascii="Lato" w:eastAsia="Lato" w:hAnsi="Lato" w:cs="Lato"/>
              </w:rPr>
              <w:t>Students will…</w:t>
            </w:r>
          </w:p>
          <w:p w14:paraId="0000000A" w14:textId="77777777" w:rsidR="006E0FB8" w:rsidRDefault="004E033D">
            <w:pPr>
              <w:widowControl w:val="0"/>
              <w:numPr>
                <w:ilvl w:val="0"/>
                <w:numId w:val="23"/>
              </w:numPr>
              <w:spacing w:line="240" w:lineRule="auto"/>
              <w:rPr>
                <w:rFonts w:ascii="Lato" w:eastAsia="Lato" w:hAnsi="Lato" w:cs="Lato"/>
              </w:rPr>
            </w:pPr>
            <w:r>
              <w:rPr>
                <w:rFonts w:ascii="Lato" w:eastAsia="Lato" w:hAnsi="Lato" w:cs="Lato"/>
              </w:rPr>
              <w:t xml:space="preserve">explore the definition of “home” and will consider the factors that influence their respective definitions. </w:t>
            </w:r>
          </w:p>
          <w:p w14:paraId="0000000B" w14:textId="77777777" w:rsidR="006E0FB8" w:rsidRDefault="004E033D">
            <w:pPr>
              <w:widowControl w:val="0"/>
              <w:numPr>
                <w:ilvl w:val="0"/>
                <w:numId w:val="23"/>
              </w:numPr>
              <w:spacing w:line="240" w:lineRule="auto"/>
              <w:rPr>
                <w:rFonts w:ascii="Lato" w:eastAsia="Lato" w:hAnsi="Lato" w:cs="Lato"/>
              </w:rPr>
            </w:pPr>
            <w:r>
              <w:rPr>
                <w:rFonts w:ascii="Lato" w:eastAsia="Lato" w:hAnsi="Lato" w:cs="Lato"/>
              </w:rPr>
              <w:t>interrogate their own stereotypes of Iraq and Muslim-majority countries.</w:t>
            </w:r>
          </w:p>
          <w:p w14:paraId="0000000C" w14:textId="77777777" w:rsidR="006E0FB8" w:rsidRDefault="004E033D">
            <w:pPr>
              <w:widowControl w:val="0"/>
              <w:numPr>
                <w:ilvl w:val="0"/>
                <w:numId w:val="23"/>
              </w:numPr>
              <w:spacing w:line="240" w:lineRule="auto"/>
              <w:rPr>
                <w:rFonts w:ascii="Lato" w:eastAsia="Lato" w:hAnsi="Lato" w:cs="Lato"/>
              </w:rPr>
            </w:pPr>
            <w:r>
              <w:rPr>
                <w:rFonts w:ascii="Lato" w:eastAsia="Lato" w:hAnsi="Lato" w:cs="Lato"/>
              </w:rPr>
              <w:t>apply this definition of “home” to a video about journalist Zahra Ahmad an</w:t>
            </w:r>
            <w:r>
              <w:rPr>
                <w:rFonts w:ascii="Lato" w:eastAsia="Lato" w:hAnsi="Lato" w:cs="Lato"/>
              </w:rPr>
              <w:t xml:space="preserve">d will examine how Zahra’s trip to Iraq exposed her own biases and single stories of Iraq. </w:t>
            </w:r>
          </w:p>
          <w:p w14:paraId="0000000D" w14:textId="77777777" w:rsidR="006E0FB8" w:rsidRDefault="004E033D">
            <w:pPr>
              <w:widowControl w:val="0"/>
              <w:numPr>
                <w:ilvl w:val="0"/>
                <w:numId w:val="23"/>
              </w:numPr>
              <w:spacing w:line="240" w:lineRule="auto"/>
              <w:rPr>
                <w:rFonts w:ascii="Lato" w:eastAsia="Lato" w:hAnsi="Lato" w:cs="Lato"/>
              </w:rPr>
            </w:pPr>
            <w:r>
              <w:rPr>
                <w:rFonts w:ascii="Lato" w:eastAsia="Lato" w:hAnsi="Lato" w:cs="Lato"/>
              </w:rPr>
              <w:t>read and analyze Zahra’s Ahmad’s, “Journey Home - Welcome Home Committee,” and take a formative reflection quiz assessing their understanding of the text. Specifica</w:t>
            </w:r>
            <w:r>
              <w:rPr>
                <w:rFonts w:ascii="Lato" w:eastAsia="Lato" w:hAnsi="Lato" w:cs="Lato"/>
              </w:rPr>
              <w:t>lly, they will be asked to examine how Zahra’s trip to Iraq exposed her own biases and single stories of Iraq.</w:t>
            </w:r>
          </w:p>
          <w:p w14:paraId="0000000E" w14:textId="77777777" w:rsidR="006E0FB8" w:rsidRDefault="006E0FB8">
            <w:pPr>
              <w:widowControl w:val="0"/>
              <w:pBdr>
                <w:top w:val="nil"/>
                <w:left w:val="nil"/>
                <w:bottom w:val="nil"/>
                <w:right w:val="nil"/>
                <w:between w:val="nil"/>
              </w:pBdr>
              <w:spacing w:line="240" w:lineRule="auto"/>
              <w:rPr>
                <w:rFonts w:ascii="Lato" w:eastAsia="Lato" w:hAnsi="Lato" w:cs="Lato"/>
              </w:rPr>
            </w:pPr>
          </w:p>
        </w:tc>
      </w:tr>
      <w:tr w:rsidR="006E0FB8" w14:paraId="1A73D818" w14:textId="77777777">
        <w:tc>
          <w:tcPr>
            <w:tcW w:w="9360" w:type="dxa"/>
            <w:shd w:val="clear" w:color="auto" w:fill="auto"/>
            <w:tcMar>
              <w:top w:w="100" w:type="dxa"/>
              <w:left w:w="100" w:type="dxa"/>
              <w:bottom w:w="100" w:type="dxa"/>
              <w:right w:w="100" w:type="dxa"/>
            </w:tcMar>
          </w:tcPr>
          <w:p w14:paraId="0000000F" w14:textId="77777777" w:rsidR="006E0FB8" w:rsidRDefault="004E033D">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t>Warm-up / Do Now</w:t>
            </w:r>
          </w:p>
        </w:tc>
      </w:tr>
      <w:tr w:rsidR="006E0FB8" w14:paraId="6935CAC9" w14:textId="77777777">
        <w:tc>
          <w:tcPr>
            <w:tcW w:w="9360" w:type="dxa"/>
            <w:shd w:val="clear" w:color="auto" w:fill="auto"/>
            <w:tcMar>
              <w:top w:w="100" w:type="dxa"/>
              <w:left w:w="100" w:type="dxa"/>
              <w:bottom w:w="100" w:type="dxa"/>
              <w:right w:w="100" w:type="dxa"/>
            </w:tcMar>
          </w:tcPr>
          <w:p w14:paraId="00000010"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b/>
              </w:rPr>
              <w:t>Teacher</w:t>
            </w:r>
            <w:r>
              <w:rPr>
                <w:rFonts w:ascii="Lato" w:eastAsia="Lato" w:hAnsi="Lato" w:cs="Lato"/>
              </w:rPr>
              <w:t xml:space="preserve"> posts a Padlet/slide with the following questions (students are instructed to answer at least three of the opening questions):</w:t>
            </w:r>
          </w:p>
          <w:p w14:paraId="00000011" w14:textId="77777777" w:rsidR="006E0FB8" w:rsidRDefault="004E033D">
            <w:pPr>
              <w:widowControl w:val="0"/>
              <w:numPr>
                <w:ilvl w:val="0"/>
                <w:numId w:val="7"/>
              </w:numPr>
              <w:pBdr>
                <w:top w:val="nil"/>
                <w:left w:val="nil"/>
                <w:bottom w:val="nil"/>
                <w:right w:val="nil"/>
                <w:between w:val="nil"/>
              </w:pBdr>
              <w:spacing w:line="240" w:lineRule="auto"/>
              <w:rPr>
                <w:rFonts w:ascii="Lato" w:eastAsia="Lato" w:hAnsi="Lato" w:cs="Lato"/>
              </w:rPr>
            </w:pPr>
            <w:r>
              <w:rPr>
                <w:rFonts w:ascii="Lato" w:eastAsia="Lato" w:hAnsi="Lato" w:cs="Lato"/>
              </w:rPr>
              <w:t>What words, images or phrases come to mind when you think of “home”?</w:t>
            </w:r>
          </w:p>
          <w:p w14:paraId="00000012" w14:textId="77777777" w:rsidR="006E0FB8" w:rsidRDefault="004E033D">
            <w:pPr>
              <w:widowControl w:val="0"/>
              <w:numPr>
                <w:ilvl w:val="0"/>
                <w:numId w:val="7"/>
              </w:numPr>
              <w:pBdr>
                <w:top w:val="nil"/>
                <w:left w:val="nil"/>
                <w:bottom w:val="nil"/>
                <w:right w:val="nil"/>
                <w:between w:val="nil"/>
              </w:pBdr>
              <w:spacing w:line="240" w:lineRule="auto"/>
              <w:rPr>
                <w:rFonts w:ascii="Lato" w:eastAsia="Lato" w:hAnsi="Lato" w:cs="Lato"/>
              </w:rPr>
            </w:pPr>
            <w:r>
              <w:rPr>
                <w:rFonts w:ascii="Lato" w:eastAsia="Lato" w:hAnsi="Lato" w:cs="Lato"/>
              </w:rPr>
              <w:t>How might you define “home”?</w:t>
            </w:r>
          </w:p>
          <w:p w14:paraId="00000013" w14:textId="77777777" w:rsidR="006E0FB8" w:rsidRDefault="004E033D">
            <w:pPr>
              <w:widowControl w:val="0"/>
              <w:numPr>
                <w:ilvl w:val="0"/>
                <w:numId w:val="7"/>
              </w:numPr>
              <w:pBdr>
                <w:top w:val="nil"/>
                <w:left w:val="nil"/>
                <w:bottom w:val="nil"/>
                <w:right w:val="nil"/>
                <w:between w:val="nil"/>
              </w:pBdr>
              <w:spacing w:line="240" w:lineRule="auto"/>
              <w:rPr>
                <w:rFonts w:ascii="Lato" w:eastAsia="Lato" w:hAnsi="Lato" w:cs="Lato"/>
              </w:rPr>
            </w:pPr>
            <w:r>
              <w:rPr>
                <w:rFonts w:ascii="Lato" w:eastAsia="Lato" w:hAnsi="Lato" w:cs="Lato"/>
              </w:rPr>
              <w:t>What factors influence how you define home (e.g., location, people, language, culture, safety, rights, etc.)?</w:t>
            </w:r>
          </w:p>
          <w:p w14:paraId="00000014" w14:textId="77777777" w:rsidR="006E0FB8" w:rsidRDefault="004E033D">
            <w:pPr>
              <w:widowControl w:val="0"/>
              <w:numPr>
                <w:ilvl w:val="0"/>
                <w:numId w:val="7"/>
              </w:numPr>
              <w:pBdr>
                <w:top w:val="nil"/>
                <w:left w:val="nil"/>
                <w:bottom w:val="nil"/>
                <w:right w:val="nil"/>
                <w:between w:val="nil"/>
              </w:pBdr>
              <w:spacing w:line="240" w:lineRule="auto"/>
              <w:rPr>
                <w:rFonts w:ascii="Lato" w:eastAsia="Lato" w:hAnsi="Lato" w:cs="Lato"/>
              </w:rPr>
            </w:pPr>
            <w:r>
              <w:rPr>
                <w:rFonts w:ascii="Lato" w:eastAsia="Lato" w:hAnsi="Lato" w:cs="Lato"/>
              </w:rPr>
              <w:t>Are there stereotypes or single stories associat</w:t>
            </w:r>
            <w:r>
              <w:rPr>
                <w:rFonts w:ascii="Lato" w:eastAsia="Lato" w:hAnsi="Lato" w:cs="Lato"/>
              </w:rPr>
              <w:t>ed with your ‘home’? If so, what are they? How do they make you feel?</w:t>
            </w:r>
          </w:p>
          <w:p w14:paraId="00000015"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16"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b/>
              </w:rPr>
              <w:t>Teacher</w:t>
            </w:r>
            <w:r>
              <w:rPr>
                <w:rFonts w:ascii="Lato" w:eastAsia="Lato" w:hAnsi="Lato" w:cs="Lato"/>
              </w:rPr>
              <w:t xml:space="preserve"> then identifies two responses per question to share and discuss with the class. Teacher calls on students to share their responses and clarify outstanding questions. </w:t>
            </w:r>
          </w:p>
          <w:p w14:paraId="00000017"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18" w14:textId="77777777" w:rsidR="006E0FB8" w:rsidRDefault="004E033D">
            <w:pPr>
              <w:widowControl w:val="0"/>
              <w:pBdr>
                <w:top w:val="nil"/>
                <w:left w:val="nil"/>
                <w:bottom w:val="nil"/>
                <w:right w:val="nil"/>
                <w:between w:val="nil"/>
              </w:pBdr>
              <w:spacing w:line="240" w:lineRule="auto"/>
              <w:rPr>
                <w:rFonts w:ascii="Lato" w:eastAsia="Lato" w:hAnsi="Lato" w:cs="Lato"/>
                <w:b/>
              </w:rPr>
            </w:pPr>
            <w:r>
              <w:rPr>
                <w:rFonts w:ascii="Lato" w:eastAsia="Lato" w:hAnsi="Lato" w:cs="Lato"/>
                <w:b/>
              </w:rPr>
              <w:t>As the le</w:t>
            </w:r>
            <w:r>
              <w:rPr>
                <w:rFonts w:ascii="Lato" w:eastAsia="Lato" w:hAnsi="Lato" w:cs="Lato"/>
                <w:b/>
              </w:rPr>
              <w:t>sson continues, students track their responses to questions posed by the teacher in the document, “</w:t>
            </w:r>
            <w:hyperlink r:id="rId7">
              <w:r>
                <w:rPr>
                  <w:rFonts w:ascii="Lato" w:eastAsia="Lato" w:hAnsi="Lato" w:cs="Lato"/>
                  <w:b/>
                  <w:color w:val="1155CC"/>
                  <w:u w:val="single"/>
                </w:rPr>
                <w:t xml:space="preserve">Student Work </w:t>
              </w:r>
            </w:hyperlink>
            <w:hyperlink r:id="rId8">
              <w:r>
                <w:rPr>
                  <w:rFonts w:ascii="Lato" w:eastAsia="Lato" w:hAnsi="Lato" w:cs="Lato"/>
                  <w:b/>
                  <w:color w:val="1155CC"/>
                  <w:u w:val="single"/>
                </w:rPr>
                <w:t>Packet</w:t>
              </w:r>
            </w:hyperlink>
            <w:r>
              <w:rPr>
                <w:rFonts w:ascii="Lato" w:eastAsia="Lato" w:hAnsi="Lato" w:cs="Lato"/>
                <w:b/>
              </w:rPr>
              <w:t>.” Day 1 engages pages 1-9 of the packet.</w:t>
            </w:r>
          </w:p>
        </w:tc>
      </w:tr>
      <w:tr w:rsidR="006E0FB8" w14:paraId="4FB17874" w14:textId="77777777">
        <w:tc>
          <w:tcPr>
            <w:tcW w:w="9360" w:type="dxa"/>
            <w:shd w:val="clear" w:color="auto" w:fill="auto"/>
            <w:tcMar>
              <w:top w:w="100" w:type="dxa"/>
              <w:left w:w="100" w:type="dxa"/>
              <w:bottom w:w="100" w:type="dxa"/>
              <w:right w:w="100" w:type="dxa"/>
            </w:tcMar>
          </w:tcPr>
          <w:p w14:paraId="00000019" w14:textId="77777777" w:rsidR="006E0FB8" w:rsidRDefault="004E033D">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t>Focus text(s) / resource(s) for today’s lesson</w:t>
            </w:r>
          </w:p>
        </w:tc>
      </w:tr>
      <w:tr w:rsidR="006E0FB8" w14:paraId="6666E882" w14:textId="77777777">
        <w:tc>
          <w:tcPr>
            <w:tcW w:w="9360" w:type="dxa"/>
            <w:shd w:val="clear" w:color="auto" w:fill="auto"/>
            <w:tcMar>
              <w:top w:w="100" w:type="dxa"/>
              <w:left w:w="100" w:type="dxa"/>
              <w:bottom w:w="100" w:type="dxa"/>
              <w:right w:w="100" w:type="dxa"/>
            </w:tcMar>
          </w:tcPr>
          <w:p w14:paraId="0000001A" w14:textId="77777777" w:rsidR="006E0FB8" w:rsidRDefault="004E033D">
            <w:pPr>
              <w:widowControl w:val="0"/>
              <w:spacing w:line="240" w:lineRule="auto"/>
              <w:rPr>
                <w:rFonts w:ascii="Lato" w:eastAsia="Lato" w:hAnsi="Lato" w:cs="Lato"/>
                <w:b/>
              </w:rPr>
            </w:pPr>
            <w:r>
              <w:rPr>
                <w:rFonts w:ascii="Lato" w:eastAsia="Lato" w:hAnsi="Lato" w:cs="Lato"/>
                <w:b/>
                <w:u w:val="single"/>
              </w:rPr>
              <w:t>Student work packet for the full unit:</w:t>
            </w:r>
          </w:p>
          <w:p w14:paraId="0000001B" w14:textId="77777777" w:rsidR="006E0FB8" w:rsidRDefault="004E033D">
            <w:pPr>
              <w:widowControl w:val="0"/>
              <w:numPr>
                <w:ilvl w:val="0"/>
                <w:numId w:val="11"/>
              </w:numPr>
              <w:spacing w:line="240" w:lineRule="auto"/>
              <w:rPr>
                <w:rFonts w:ascii="Lato" w:eastAsia="Lato" w:hAnsi="Lato" w:cs="Lato"/>
              </w:rPr>
            </w:pPr>
            <w:hyperlink r:id="rId9">
              <w:r>
                <w:rPr>
                  <w:rFonts w:ascii="Lato" w:eastAsia="Lato" w:hAnsi="Lato" w:cs="Lato"/>
                  <w:color w:val="1155CC"/>
                  <w:u w:val="single"/>
                </w:rPr>
                <w:t xml:space="preserve">Which Way Home? Student Resources </w:t>
              </w:r>
              <w:r>
                <w:rPr>
                  <w:rFonts w:ascii="Lato" w:eastAsia="Lato" w:hAnsi="Lato" w:cs="Lato"/>
                  <w:color w:val="1155CC"/>
                  <w:u w:val="single"/>
                </w:rPr>
                <w:t>[.pdf]</w:t>
              </w:r>
            </w:hyperlink>
          </w:p>
          <w:p w14:paraId="0000001C" w14:textId="77777777" w:rsidR="006E0FB8" w:rsidRDefault="004E033D">
            <w:pPr>
              <w:widowControl w:val="0"/>
              <w:numPr>
                <w:ilvl w:val="0"/>
                <w:numId w:val="11"/>
              </w:numPr>
              <w:spacing w:line="240" w:lineRule="auto"/>
              <w:rPr>
                <w:rFonts w:ascii="Lato" w:eastAsia="Lato" w:hAnsi="Lato" w:cs="Lato"/>
              </w:rPr>
            </w:pPr>
            <w:hyperlink r:id="rId10">
              <w:r>
                <w:rPr>
                  <w:rFonts w:ascii="Lato" w:eastAsia="Lato" w:hAnsi="Lato" w:cs="Lato"/>
                  <w:color w:val="1155CC"/>
                  <w:u w:val="single"/>
                </w:rPr>
                <w:t>Which Way Home? Student Resources [.docx]</w:t>
              </w:r>
            </w:hyperlink>
          </w:p>
          <w:p w14:paraId="0000001D" w14:textId="77777777" w:rsidR="006E0FB8" w:rsidRDefault="006E0FB8">
            <w:pPr>
              <w:widowControl w:val="0"/>
              <w:spacing w:line="240" w:lineRule="auto"/>
              <w:rPr>
                <w:rFonts w:ascii="Lato" w:eastAsia="Lato" w:hAnsi="Lato" w:cs="Lato"/>
              </w:rPr>
            </w:pPr>
          </w:p>
          <w:p w14:paraId="0000001E" w14:textId="77777777" w:rsidR="006E0FB8" w:rsidRDefault="004E033D">
            <w:pPr>
              <w:widowControl w:val="0"/>
              <w:spacing w:line="240" w:lineRule="auto"/>
              <w:rPr>
                <w:rFonts w:ascii="Lato" w:eastAsia="Lato" w:hAnsi="Lato" w:cs="Lato"/>
                <w:b/>
                <w:u w:val="single"/>
              </w:rPr>
            </w:pPr>
            <w:r>
              <w:rPr>
                <w:rFonts w:ascii="Lato" w:eastAsia="Lato" w:hAnsi="Lato" w:cs="Lato"/>
                <w:b/>
                <w:u w:val="single"/>
              </w:rPr>
              <w:lastRenderedPageBreak/>
              <w:t>Additional resources:</w:t>
            </w:r>
          </w:p>
          <w:p w14:paraId="0000001F" w14:textId="77777777" w:rsidR="006E0FB8" w:rsidRDefault="006E0FB8">
            <w:pPr>
              <w:widowControl w:val="0"/>
              <w:spacing w:line="240" w:lineRule="auto"/>
              <w:rPr>
                <w:rFonts w:ascii="Lato" w:eastAsia="Lato" w:hAnsi="Lato" w:cs="Lato"/>
              </w:rPr>
            </w:pPr>
          </w:p>
          <w:p w14:paraId="00000020" w14:textId="77777777" w:rsidR="006E0FB8" w:rsidRDefault="004E033D">
            <w:pPr>
              <w:widowControl w:val="0"/>
              <w:spacing w:line="240" w:lineRule="auto"/>
              <w:rPr>
                <w:rFonts w:ascii="Lato" w:eastAsia="Lato" w:hAnsi="Lato" w:cs="Lato"/>
              </w:rPr>
            </w:pPr>
            <w:hyperlink r:id="rId11">
              <w:r>
                <w:rPr>
                  <w:rFonts w:ascii="Lato" w:eastAsia="Lato" w:hAnsi="Lato" w:cs="Lato"/>
                  <w:color w:val="1155CC"/>
                  <w:u w:val="single"/>
                </w:rPr>
                <w:t>Meet the Journalist: Zahra Ahmad on Returning Home to Iraq</w:t>
              </w:r>
            </w:hyperlink>
            <w:r>
              <w:rPr>
                <w:rFonts w:ascii="Lato" w:eastAsia="Lato" w:hAnsi="Lato" w:cs="Lato"/>
              </w:rPr>
              <w:t xml:space="preserve"> </w:t>
            </w:r>
          </w:p>
          <w:p w14:paraId="00000021" w14:textId="77777777" w:rsidR="006E0FB8" w:rsidRDefault="006E0FB8">
            <w:pPr>
              <w:widowControl w:val="0"/>
              <w:spacing w:line="240" w:lineRule="auto"/>
              <w:rPr>
                <w:rFonts w:ascii="Lato" w:eastAsia="Lato" w:hAnsi="Lato" w:cs="Lato"/>
              </w:rPr>
            </w:pPr>
          </w:p>
          <w:p w14:paraId="00000022" w14:textId="77777777" w:rsidR="006E0FB8" w:rsidRDefault="004E033D">
            <w:pPr>
              <w:widowControl w:val="0"/>
              <w:spacing w:line="240" w:lineRule="auto"/>
              <w:rPr>
                <w:rFonts w:ascii="Lato" w:eastAsia="Lato" w:hAnsi="Lato" w:cs="Lato"/>
              </w:rPr>
            </w:pPr>
            <w:hyperlink r:id="rId12">
              <w:r>
                <w:rPr>
                  <w:rFonts w:ascii="Lato" w:eastAsia="Lato" w:hAnsi="Lato" w:cs="Lato"/>
                  <w:color w:val="1155CC"/>
                  <w:u w:val="single"/>
                </w:rPr>
                <w:t>TEACHING TOLERANCE</w:t>
              </w:r>
            </w:hyperlink>
            <w:r>
              <w:rPr>
                <w:rFonts w:ascii="Lato" w:eastAsia="Lato" w:hAnsi="Lato" w:cs="Lato"/>
              </w:rPr>
              <w:t>: “Debunking Misconceptions About Muslims and Islam”</w:t>
            </w:r>
          </w:p>
          <w:p w14:paraId="00000023" w14:textId="77777777" w:rsidR="006E0FB8" w:rsidRDefault="006E0FB8">
            <w:pPr>
              <w:widowControl w:val="0"/>
              <w:spacing w:line="240" w:lineRule="auto"/>
              <w:rPr>
                <w:rFonts w:ascii="Lato" w:eastAsia="Lato" w:hAnsi="Lato" w:cs="Lato"/>
              </w:rPr>
            </w:pPr>
          </w:p>
          <w:p w14:paraId="00000024" w14:textId="77777777" w:rsidR="006E0FB8" w:rsidRDefault="004E033D">
            <w:pPr>
              <w:widowControl w:val="0"/>
              <w:spacing w:line="240" w:lineRule="auto"/>
              <w:rPr>
                <w:rFonts w:ascii="Lato" w:eastAsia="Lato" w:hAnsi="Lato" w:cs="Lato"/>
              </w:rPr>
            </w:pPr>
            <w:hyperlink r:id="rId13">
              <w:r>
                <w:rPr>
                  <w:rFonts w:ascii="Lato" w:eastAsia="Lato" w:hAnsi="Lato" w:cs="Lato"/>
                  <w:color w:val="1155CC"/>
                  <w:u w:val="single"/>
                </w:rPr>
                <w:t>TEACHING TOLERANCE</w:t>
              </w:r>
            </w:hyperlink>
            <w:r>
              <w:rPr>
                <w:rFonts w:ascii="Lato" w:eastAsia="Lato" w:hAnsi="Lato" w:cs="Lato"/>
              </w:rPr>
              <w:t>: Graph 1: U.S. Muslims’ Beliefs</w:t>
            </w:r>
          </w:p>
          <w:p w14:paraId="00000025" w14:textId="77777777" w:rsidR="006E0FB8" w:rsidRDefault="006E0FB8">
            <w:pPr>
              <w:widowControl w:val="0"/>
              <w:spacing w:line="240" w:lineRule="auto"/>
              <w:rPr>
                <w:rFonts w:ascii="Lato" w:eastAsia="Lato" w:hAnsi="Lato" w:cs="Lato"/>
              </w:rPr>
            </w:pPr>
          </w:p>
          <w:p w14:paraId="00000026" w14:textId="77777777" w:rsidR="006E0FB8" w:rsidRDefault="004E033D">
            <w:pPr>
              <w:widowControl w:val="0"/>
              <w:spacing w:line="240" w:lineRule="auto"/>
              <w:rPr>
                <w:rFonts w:ascii="Lato" w:eastAsia="Lato" w:hAnsi="Lato" w:cs="Lato"/>
              </w:rPr>
            </w:pPr>
            <w:hyperlink r:id="rId14">
              <w:r>
                <w:rPr>
                  <w:rFonts w:ascii="Lato" w:eastAsia="Lato" w:hAnsi="Lato" w:cs="Lato"/>
                  <w:color w:val="1155CC"/>
                  <w:u w:val="single"/>
                </w:rPr>
                <w:t>The Journey Home: The Welcome Home Committee</w:t>
              </w:r>
            </w:hyperlink>
          </w:p>
        </w:tc>
      </w:tr>
      <w:tr w:rsidR="006E0FB8" w14:paraId="14F2B26C" w14:textId="77777777">
        <w:tc>
          <w:tcPr>
            <w:tcW w:w="9360" w:type="dxa"/>
            <w:shd w:val="clear" w:color="auto" w:fill="auto"/>
            <w:tcMar>
              <w:top w:w="100" w:type="dxa"/>
              <w:left w:w="100" w:type="dxa"/>
              <w:bottom w:w="100" w:type="dxa"/>
              <w:right w:w="100" w:type="dxa"/>
            </w:tcMar>
          </w:tcPr>
          <w:p w14:paraId="00000027" w14:textId="77777777" w:rsidR="006E0FB8" w:rsidRDefault="004E033D">
            <w:pPr>
              <w:widowControl w:val="0"/>
              <w:pBdr>
                <w:top w:val="nil"/>
                <w:left w:val="nil"/>
                <w:bottom w:val="nil"/>
                <w:right w:val="nil"/>
                <w:between w:val="nil"/>
              </w:pBdr>
              <w:spacing w:line="240" w:lineRule="auto"/>
              <w:jc w:val="center"/>
              <w:rPr>
                <w:rFonts w:ascii="Lato" w:eastAsia="Lato" w:hAnsi="Lato" w:cs="Lato"/>
              </w:rPr>
            </w:pPr>
            <w:r>
              <w:rPr>
                <w:rFonts w:ascii="Lato" w:eastAsia="Lato" w:hAnsi="Lato" w:cs="Lato"/>
                <w:b/>
              </w:rPr>
              <w:lastRenderedPageBreak/>
              <w:t>Lesson / Activities</w:t>
            </w:r>
          </w:p>
        </w:tc>
      </w:tr>
      <w:tr w:rsidR="006E0FB8" w14:paraId="3DB3A1FD" w14:textId="77777777">
        <w:tc>
          <w:tcPr>
            <w:tcW w:w="9360" w:type="dxa"/>
            <w:shd w:val="clear" w:color="auto" w:fill="auto"/>
            <w:tcMar>
              <w:top w:w="100" w:type="dxa"/>
              <w:left w:w="100" w:type="dxa"/>
              <w:bottom w:w="100" w:type="dxa"/>
              <w:right w:w="100" w:type="dxa"/>
            </w:tcMar>
          </w:tcPr>
          <w:p w14:paraId="00000028"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b/>
              </w:rPr>
              <w:t>Teacher reads</w:t>
            </w:r>
            <w:r>
              <w:rPr>
                <w:rFonts w:ascii="Lato" w:eastAsia="Lato" w:hAnsi="Lato" w:cs="Lato"/>
              </w:rPr>
              <w:t xml:space="preserve">: As you may already be aware, “single stories” (based on author </w:t>
            </w:r>
            <w:hyperlink r:id="rId15">
              <w:r>
                <w:rPr>
                  <w:rFonts w:ascii="Lato" w:eastAsia="Lato" w:hAnsi="Lato" w:cs="Lato"/>
                  <w:color w:val="1155CC"/>
                  <w:u w:val="single"/>
                </w:rPr>
                <w:t>Chimamanda Adichie’s TedTalk</w:t>
              </w:r>
            </w:hyperlink>
            <w:r>
              <w:rPr>
                <w:rFonts w:ascii="Lato" w:eastAsia="Lato" w:hAnsi="Lato" w:cs="Lato"/>
              </w:rPr>
              <w:t>) refer to narratives, often</w:t>
            </w:r>
            <w:r>
              <w:rPr>
                <w:rFonts w:ascii="Lato" w:eastAsia="Lato" w:hAnsi="Lato" w:cs="Lato"/>
              </w:rPr>
              <w:t xml:space="preserve"> false perceptions, that we form about individuals, groups and/or countries. Often, these false narratives inform how we judge and/or mistreat others. These stories are often incomplete. </w:t>
            </w:r>
          </w:p>
          <w:p w14:paraId="00000029"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2A"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rPr>
              <w:t>Recall our opening activity. Many of us have, at one point or anoth</w:t>
            </w:r>
            <w:r>
              <w:rPr>
                <w:rFonts w:ascii="Lato" w:eastAsia="Lato" w:hAnsi="Lato" w:cs="Lato"/>
              </w:rPr>
              <w:t xml:space="preserve">er, heard of a stereotype or single story associated with our “home”. </w:t>
            </w:r>
          </w:p>
          <w:p w14:paraId="0000002B"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2C"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rPr>
              <w:t>Today we will take a deeper dive into the danger of single stories and the impact they have on identity. Specifically, we will take a closer look at our own biases’ towards and stereot</w:t>
            </w:r>
            <w:r>
              <w:rPr>
                <w:rFonts w:ascii="Lato" w:eastAsia="Lato" w:hAnsi="Lato" w:cs="Lato"/>
              </w:rPr>
              <w:t xml:space="preserve">ypes of  Muslim communities and the impact they may have. We will also look at the role that migration plays in identity formation and how it may or may not influence how we address these perceived stereotypes. </w:t>
            </w:r>
          </w:p>
          <w:p w14:paraId="0000002D"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2E" w14:textId="77777777" w:rsidR="006E0FB8" w:rsidRDefault="004E033D">
            <w:pPr>
              <w:widowControl w:val="0"/>
              <w:numPr>
                <w:ilvl w:val="0"/>
                <w:numId w:val="24"/>
              </w:numPr>
              <w:pBdr>
                <w:top w:val="nil"/>
                <w:left w:val="nil"/>
                <w:bottom w:val="nil"/>
                <w:right w:val="nil"/>
                <w:between w:val="nil"/>
              </w:pBdr>
              <w:spacing w:line="240" w:lineRule="auto"/>
              <w:rPr>
                <w:rFonts w:ascii="Lato" w:eastAsia="Lato" w:hAnsi="Lato" w:cs="Lato"/>
              </w:rPr>
            </w:pPr>
            <w:r>
              <w:rPr>
                <w:rFonts w:ascii="Lato" w:eastAsia="Lato" w:hAnsi="Lato" w:cs="Lato"/>
              </w:rPr>
              <w:t>Let’s take a look at some of the images tha</w:t>
            </w:r>
            <w:r>
              <w:rPr>
                <w:rFonts w:ascii="Lato" w:eastAsia="Lato" w:hAnsi="Lato" w:cs="Lato"/>
              </w:rPr>
              <w:t xml:space="preserve">t appear in a Google Image Search of “Muslim.” </w:t>
            </w:r>
          </w:p>
          <w:p w14:paraId="0000002F"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30" w14:textId="77777777" w:rsidR="006E0FB8" w:rsidRDefault="004E033D">
            <w:pPr>
              <w:widowControl w:val="0"/>
              <w:numPr>
                <w:ilvl w:val="0"/>
                <w:numId w:val="13"/>
              </w:numPr>
              <w:pBdr>
                <w:top w:val="nil"/>
                <w:left w:val="nil"/>
                <w:bottom w:val="nil"/>
                <w:right w:val="nil"/>
                <w:between w:val="nil"/>
              </w:pBdr>
              <w:spacing w:line="240" w:lineRule="auto"/>
              <w:rPr>
                <w:rFonts w:ascii="Lato" w:eastAsia="Lato" w:hAnsi="Lato" w:cs="Lato"/>
              </w:rPr>
            </w:pPr>
            <w:r>
              <w:rPr>
                <w:rFonts w:ascii="Lato" w:eastAsia="Lato" w:hAnsi="Lato" w:cs="Lato"/>
                <w:b/>
              </w:rPr>
              <w:t>Teacher asks</w:t>
            </w:r>
            <w:r>
              <w:rPr>
                <w:rFonts w:ascii="Lato" w:eastAsia="Lato" w:hAnsi="Lato" w:cs="Lato"/>
              </w:rPr>
              <w:t xml:space="preserve"> : What words come to mind as you look at the images below or when you think of the word “Muslim?”  Image slideshow: </w:t>
            </w:r>
            <w:hyperlink r:id="rId16">
              <w:r>
                <w:rPr>
                  <w:rFonts w:ascii="Lato" w:eastAsia="Lato" w:hAnsi="Lato" w:cs="Lato"/>
                  <w:color w:val="1155CC"/>
                  <w:u w:val="single"/>
                </w:rPr>
                <w:t>[.pd</w:t>
              </w:r>
              <w:r>
                <w:rPr>
                  <w:rFonts w:ascii="Lato" w:eastAsia="Lato" w:hAnsi="Lato" w:cs="Lato"/>
                  <w:color w:val="1155CC"/>
                  <w:u w:val="single"/>
                </w:rPr>
                <w:t>f]</w:t>
              </w:r>
            </w:hyperlink>
            <w:r>
              <w:rPr>
                <w:rFonts w:ascii="Lato" w:eastAsia="Lato" w:hAnsi="Lato" w:cs="Lato"/>
              </w:rPr>
              <w:t xml:space="preserve">  </w:t>
            </w:r>
            <w:hyperlink r:id="rId17">
              <w:r>
                <w:rPr>
                  <w:rFonts w:ascii="Lato" w:eastAsia="Lato" w:hAnsi="Lato" w:cs="Lato"/>
                  <w:color w:val="1155CC"/>
                  <w:u w:val="single"/>
                </w:rPr>
                <w:t>[.docx]</w:t>
              </w:r>
            </w:hyperlink>
          </w:p>
          <w:p w14:paraId="00000031" w14:textId="77777777" w:rsidR="006E0FB8" w:rsidRDefault="006E0FB8">
            <w:pPr>
              <w:widowControl w:val="0"/>
              <w:pBdr>
                <w:top w:val="nil"/>
                <w:left w:val="nil"/>
                <w:bottom w:val="nil"/>
                <w:right w:val="nil"/>
                <w:between w:val="nil"/>
              </w:pBdr>
              <w:spacing w:line="240" w:lineRule="auto"/>
              <w:rPr>
                <w:rFonts w:ascii="Lato" w:eastAsia="Lato" w:hAnsi="Lato" w:cs="Lato"/>
                <w:b/>
              </w:rPr>
            </w:pPr>
          </w:p>
          <w:p w14:paraId="00000032" w14:textId="77777777" w:rsidR="006E0FB8" w:rsidRDefault="004E033D">
            <w:pPr>
              <w:widowControl w:val="0"/>
              <w:numPr>
                <w:ilvl w:val="0"/>
                <w:numId w:val="21"/>
              </w:numPr>
              <w:pBdr>
                <w:top w:val="nil"/>
                <w:left w:val="nil"/>
                <w:bottom w:val="nil"/>
                <w:right w:val="nil"/>
                <w:between w:val="nil"/>
              </w:pBdr>
              <w:spacing w:line="240" w:lineRule="auto"/>
              <w:rPr>
                <w:rFonts w:ascii="Lato" w:eastAsia="Lato" w:hAnsi="Lato" w:cs="Lato"/>
              </w:rPr>
            </w:pPr>
            <w:r>
              <w:rPr>
                <w:rFonts w:ascii="Lato" w:eastAsia="Lato" w:hAnsi="Lato" w:cs="Lato"/>
                <w:b/>
              </w:rPr>
              <w:t>Teacher projects</w:t>
            </w:r>
            <w:r>
              <w:rPr>
                <w:rFonts w:ascii="Lato" w:eastAsia="Lato" w:hAnsi="Lato" w:cs="Lato"/>
              </w:rPr>
              <w:t xml:space="preserve"> the words on the screen as students share.</w:t>
            </w:r>
          </w:p>
          <w:p w14:paraId="00000033"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34"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noProof/>
              </w:rPr>
              <w:drawing>
                <wp:inline distT="114300" distB="114300" distL="114300" distR="114300">
                  <wp:extent cx="2709863" cy="179749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709863" cy="1797497"/>
                          </a:xfrm>
                          <a:prstGeom prst="rect">
                            <a:avLst/>
                          </a:prstGeom>
                          <a:ln/>
                        </pic:spPr>
                      </pic:pic>
                    </a:graphicData>
                  </a:graphic>
                </wp:inline>
              </w:drawing>
            </w:r>
            <w:r>
              <w:rPr>
                <w:rFonts w:ascii="Lato" w:eastAsia="Lato" w:hAnsi="Lato" w:cs="Lato"/>
                <w:noProof/>
              </w:rPr>
              <w:drawing>
                <wp:inline distT="114300" distB="114300" distL="114300" distR="114300">
                  <wp:extent cx="2524125" cy="179355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524125" cy="1793557"/>
                          </a:xfrm>
                          <a:prstGeom prst="rect">
                            <a:avLst/>
                          </a:prstGeom>
                          <a:ln/>
                        </pic:spPr>
                      </pic:pic>
                    </a:graphicData>
                  </a:graphic>
                </wp:inline>
              </w:drawing>
            </w:r>
          </w:p>
          <w:p w14:paraId="00000035"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rPr>
              <w:t xml:space="preserve">(Source: Vanity Fair)                      </w:t>
            </w:r>
            <w:r>
              <w:rPr>
                <w:rFonts w:ascii="Lato" w:eastAsia="Lato" w:hAnsi="Lato" w:cs="Lato"/>
              </w:rPr>
              <w:t xml:space="preserve">                                   (Source: Open Society Foundation)</w:t>
            </w:r>
          </w:p>
          <w:p w14:paraId="00000036"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37" w14:textId="77777777" w:rsidR="006E0FB8" w:rsidRDefault="004E033D">
            <w:pPr>
              <w:widowControl w:val="0"/>
              <w:spacing w:line="240" w:lineRule="auto"/>
              <w:rPr>
                <w:rFonts w:ascii="Lato" w:eastAsia="Lato" w:hAnsi="Lato" w:cs="Lato"/>
              </w:rPr>
            </w:pPr>
            <w:r>
              <w:rPr>
                <w:rFonts w:ascii="Lato" w:eastAsia="Lato" w:hAnsi="Lato" w:cs="Lato"/>
                <w:noProof/>
              </w:rPr>
              <w:lastRenderedPageBreak/>
              <w:drawing>
                <wp:inline distT="114300" distB="114300" distL="114300" distR="114300">
                  <wp:extent cx="2619375" cy="174307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2619375" cy="1743075"/>
                          </a:xfrm>
                          <a:prstGeom prst="rect">
                            <a:avLst/>
                          </a:prstGeom>
                          <a:ln/>
                        </pic:spPr>
                      </pic:pic>
                    </a:graphicData>
                  </a:graphic>
                </wp:inline>
              </w:drawing>
            </w:r>
            <w:r>
              <w:rPr>
                <w:rFonts w:ascii="Lato" w:eastAsia="Lato" w:hAnsi="Lato" w:cs="Lato"/>
                <w:noProof/>
              </w:rPr>
              <w:drawing>
                <wp:inline distT="114300" distB="114300" distL="114300" distR="114300">
                  <wp:extent cx="2857500" cy="1719263"/>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2857500" cy="1719263"/>
                          </a:xfrm>
                          <a:prstGeom prst="rect">
                            <a:avLst/>
                          </a:prstGeom>
                          <a:ln/>
                        </pic:spPr>
                      </pic:pic>
                    </a:graphicData>
                  </a:graphic>
                </wp:inline>
              </w:drawing>
            </w:r>
          </w:p>
          <w:p w14:paraId="00000038" w14:textId="77777777" w:rsidR="006E0FB8" w:rsidRDefault="004E033D">
            <w:pPr>
              <w:widowControl w:val="0"/>
              <w:spacing w:line="240" w:lineRule="auto"/>
              <w:rPr>
                <w:rFonts w:ascii="Lato" w:eastAsia="Lato" w:hAnsi="Lato" w:cs="Lato"/>
              </w:rPr>
            </w:pPr>
            <w:r>
              <w:rPr>
                <w:rFonts w:ascii="Lato" w:eastAsia="Lato" w:hAnsi="Lato" w:cs="Lato"/>
              </w:rPr>
              <w:t>(Source: AP News)                                                         (Source: BBC News)</w:t>
            </w:r>
          </w:p>
          <w:p w14:paraId="00000039" w14:textId="77777777" w:rsidR="006E0FB8" w:rsidRDefault="004E033D">
            <w:pPr>
              <w:widowControl w:val="0"/>
              <w:spacing w:line="240" w:lineRule="auto"/>
              <w:rPr>
                <w:rFonts w:ascii="Lato" w:eastAsia="Lato" w:hAnsi="Lato" w:cs="Lato"/>
              </w:rPr>
            </w:pPr>
            <w:r>
              <w:rPr>
                <w:rFonts w:ascii="Lato" w:eastAsia="Lato" w:hAnsi="Lato" w:cs="Lato"/>
                <w:b/>
              </w:rPr>
              <w:t>Teacher then says</w:t>
            </w:r>
            <w:r>
              <w:rPr>
                <w:rFonts w:ascii="Lato" w:eastAsia="Lato" w:hAnsi="Lato" w:cs="Lato"/>
              </w:rPr>
              <w:t xml:space="preserve">: Let’s take a moment to interrogate the words we generated. </w:t>
            </w:r>
          </w:p>
          <w:p w14:paraId="0000003A" w14:textId="77777777" w:rsidR="006E0FB8" w:rsidRDefault="006E0FB8">
            <w:pPr>
              <w:widowControl w:val="0"/>
              <w:spacing w:line="240" w:lineRule="auto"/>
              <w:rPr>
                <w:rFonts w:ascii="Lato" w:eastAsia="Lato" w:hAnsi="Lato" w:cs="Lato"/>
              </w:rPr>
            </w:pPr>
          </w:p>
          <w:p w14:paraId="0000003B" w14:textId="77777777" w:rsidR="006E0FB8" w:rsidRDefault="004E033D">
            <w:pPr>
              <w:widowControl w:val="0"/>
              <w:spacing w:line="240" w:lineRule="auto"/>
              <w:rPr>
                <w:rFonts w:ascii="Lato" w:eastAsia="Lato" w:hAnsi="Lato" w:cs="Lato"/>
                <w:b/>
              </w:rPr>
            </w:pPr>
            <w:r>
              <w:rPr>
                <w:rFonts w:ascii="Lato" w:eastAsia="Lato" w:hAnsi="Lato" w:cs="Lato"/>
                <w:b/>
              </w:rPr>
              <w:t>Teacher then asks:</w:t>
            </w:r>
          </w:p>
          <w:p w14:paraId="0000003C" w14:textId="77777777" w:rsidR="006E0FB8" w:rsidRDefault="004E033D">
            <w:pPr>
              <w:widowControl w:val="0"/>
              <w:numPr>
                <w:ilvl w:val="0"/>
                <w:numId w:val="12"/>
              </w:numPr>
              <w:spacing w:line="240" w:lineRule="auto"/>
              <w:rPr>
                <w:rFonts w:ascii="Lato" w:eastAsia="Lato" w:hAnsi="Lato" w:cs="Lato"/>
              </w:rPr>
            </w:pPr>
            <w:r>
              <w:rPr>
                <w:rFonts w:ascii="Lato" w:eastAsia="Lato" w:hAnsi="Lato" w:cs="Lato"/>
              </w:rPr>
              <w:t xml:space="preserve">Are these positive or negative associations? </w:t>
            </w:r>
          </w:p>
          <w:p w14:paraId="0000003D" w14:textId="77777777" w:rsidR="006E0FB8" w:rsidRDefault="004E033D">
            <w:pPr>
              <w:widowControl w:val="0"/>
              <w:numPr>
                <w:ilvl w:val="0"/>
                <w:numId w:val="12"/>
              </w:numPr>
              <w:spacing w:line="240" w:lineRule="auto"/>
              <w:rPr>
                <w:rFonts w:ascii="Lato" w:eastAsia="Lato" w:hAnsi="Lato" w:cs="Lato"/>
              </w:rPr>
            </w:pPr>
            <w:r>
              <w:rPr>
                <w:rFonts w:ascii="Lato" w:eastAsia="Lato" w:hAnsi="Lato" w:cs="Lato"/>
              </w:rPr>
              <w:t>Why do you think t</w:t>
            </w:r>
            <w:r>
              <w:rPr>
                <w:rFonts w:ascii="Lato" w:eastAsia="Lato" w:hAnsi="Lato" w:cs="Lato"/>
              </w:rPr>
              <w:t xml:space="preserve">hose particular words came to mind?  What impact do you think they have on Muslim communities? </w:t>
            </w:r>
          </w:p>
          <w:p w14:paraId="0000003E" w14:textId="77777777" w:rsidR="006E0FB8" w:rsidRDefault="004E033D">
            <w:pPr>
              <w:widowControl w:val="0"/>
              <w:numPr>
                <w:ilvl w:val="0"/>
                <w:numId w:val="12"/>
              </w:numPr>
              <w:spacing w:line="240" w:lineRule="auto"/>
              <w:rPr>
                <w:rFonts w:ascii="Lato" w:eastAsia="Lato" w:hAnsi="Lato" w:cs="Lato"/>
              </w:rPr>
            </w:pPr>
            <w:r>
              <w:rPr>
                <w:rFonts w:ascii="Lato" w:eastAsia="Lato" w:hAnsi="Lato" w:cs="Lato"/>
              </w:rPr>
              <w:t xml:space="preserve">What do the aforementioned photos </w:t>
            </w:r>
            <w:r>
              <w:rPr>
                <w:rFonts w:ascii="Lato" w:eastAsia="Lato" w:hAnsi="Lato" w:cs="Lato"/>
                <w:b/>
                <w:u w:val="single"/>
              </w:rPr>
              <w:t>not</w:t>
            </w:r>
            <w:r>
              <w:rPr>
                <w:rFonts w:ascii="Lato" w:eastAsia="Lato" w:hAnsi="Lato" w:cs="Lato"/>
              </w:rPr>
              <w:t xml:space="preserve"> show about Muslim identities? </w:t>
            </w:r>
          </w:p>
          <w:p w14:paraId="0000003F" w14:textId="77777777" w:rsidR="006E0FB8" w:rsidRDefault="006E0FB8">
            <w:pPr>
              <w:widowControl w:val="0"/>
              <w:spacing w:line="240" w:lineRule="auto"/>
              <w:rPr>
                <w:rFonts w:ascii="Lato" w:eastAsia="Lato" w:hAnsi="Lato" w:cs="Lato"/>
              </w:rPr>
            </w:pPr>
          </w:p>
          <w:p w14:paraId="00000040" w14:textId="77777777" w:rsidR="006E0FB8" w:rsidRDefault="004E033D">
            <w:pPr>
              <w:widowControl w:val="0"/>
              <w:spacing w:line="240" w:lineRule="auto"/>
              <w:rPr>
                <w:rFonts w:ascii="Lato" w:eastAsia="Lato" w:hAnsi="Lato" w:cs="Lato"/>
              </w:rPr>
            </w:pPr>
            <w:r>
              <w:rPr>
                <w:rFonts w:ascii="Lato" w:eastAsia="Lato" w:hAnsi="Lato" w:cs="Lato"/>
              </w:rPr>
              <w:t>Let’s take a closer look at the relationship between the media and the portrayal of Muslim</w:t>
            </w:r>
            <w:r>
              <w:rPr>
                <w:rFonts w:ascii="Lato" w:eastAsia="Lato" w:hAnsi="Lato" w:cs="Lato"/>
              </w:rPr>
              <w:t xml:space="preserve">s. </w:t>
            </w:r>
          </w:p>
          <w:p w14:paraId="00000041" w14:textId="77777777" w:rsidR="006E0FB8" w:rsidRDefault="006E0FB8">
            <w:pPr>
              <w:widowControl w:val="0"/>
              <w:spacing w:line="240" w:lineRule="auto"/>
              <w:rPr>
                <w:rFonts w:ascii="Lato" w:eastAsia="Lato" w:hAnsi="Lato" w:cs="Lato"/>
              </w:rPr>
            </w:pPr>
          </w:p>
          <w:p w14:paraId="00000042" w14:textId="77777777" w:rsidR="006E0FB8" w:rsidRDefault="004E033D">
            <w:pPr>
              <w:widowControl w:val="0"/>
              <w:spacing w:line="240" w:lineRule="auto"/>
              <w:rPr>
                <w:rFonts w:ascii="Lato" w:eastAsia="Lato" w:hAnsi="Lato" w:cs="Lato"/>
              </w:rPr>
            </w:pPr>
            <w:r>
              <w:rPr>
                <w:rFonts w:ascii="Lato" w:eastAsia="Lato" w:hAnsi="Lato" w:cs="Lato"/>
                <w:b/>
              </w:rPr>
              <w:t xml:space="preserve">2. Teacher says: </w:t>
            </w:r>
            <w:r>
              <w:rPr>
                <w:rFonts w:ascii="Lato" w:eastAsia="Lato" w:hAnsi="Lato" w:cs="Lato"/>
              </w:rPr>
              <w:t>After we watch the following clip, be prepared to discuss the following:</w:t>
            </w:r>
          </w:p>
          <w:p w14:paraId="00000043" w14:textId="77777777" w:rsidR="006E0FB8" w:rsidRDefault="004E033D">
            <w:pPr>
              <w:widowControl w:val="0"/>
              <w:numPr>
                <w:ilvl w:val="0"/>
                <w:numId w:val="18"/>
              </w:numPr>
              <w:spacing w:line="240" w:lineRule="auto"/>
              <w:rPr>
                <w:rFonts w:ascii="Lato" w:eastAsia="Lato" w:hAnsi="Lato" w:cs="Lato"/>
              </w:rPr>
            </w:pPr>
            <w:r>
              <w:rPr>
                <w:rFonts w:ascii="Lato" w:eastAsia="Lato" w:hAnsi="Lato" w:cs="Lato"/>
              </w:rPr>
              <w:t>According to the clip, what is the relationship between the U.S. Department of Defense and Hollywood? How might the  U.S. Department of Defense influence how Mus</w:t>
            </w:r>
            <w:r>
              <w:rPr>
                <w:rFonts w:ascii="Lato" w:eastAsia="Lato" w:hAnsi="Lato" w:cs="Lato"/>
              </w:rPr>
              <w:t>lims are portrayed in Hollywood?</w:t>
            </w:r>
          </w:p>
          <w:p w14:paraId="00000044" w14:textId="77777777" w:rsidR="006E0FB8" w:rsidRDefault="004E033D">
            <w:pPr>
              <w:widowControl w:val="0"/>
              <w:numPr>
                <w:ilvl w:val="0"/>
                <w:numId w:val="18"/>
              </w:numPr>
              <w:spacing w:line="240" w:lineRule="auto"/>
              <w:rPr>
                <w:rFonts w:ascii="Lato" w:eastAsia="Lato" w:hAnsi="Lato" w:cs="Lato"/>
              </w:rPr>
            </w:pPr>
            <w:r>
              <w:rPr>
                <w:rFonts w:ascii="Lato" w:eastAsia="Lato" w:hAnsi="Lato" w:cs="Lato"/>
              </w:rPr>
              <w:t xml:space="preserve">How might the mainstream and historical portrayal of Muslims in Hollywood impact the stereotypes we have of the Muslim community? </w:t>
            </w:r>
          </w:p>
          <w:p w14:paraId="00000045" w14:textId="77777777" w:rsidR="006E0FB8" w:rsidRDefault="004E033D">
            <w:pPr>
              <w:widowControl w:val="0"/>
              <w:numPr>
                <w:ilvl w:val="0"/>
                <w:numId w:val="18"/>
              </w:numPr>
              <w:spacing w:line="240" w:lineRule="auto"/>
              <w:rPr>
                <w:rFonts w:ascii="Lato" w:eastAsia="Lato" w:hAnsi="Lato" w:cs="Lato"/>
              </w:rPr>
            </w:pPr>
            <w:r>
              <w:rPr>
                <w:rFonts w:ascii="Lato" w:eastAsia="Lato" w:hAnsi="Lato" w:cs="Lato"/>
              </w:rPr>
              <w:t xml:space="preserve">According to the clip, what are advocates like al Hasan calling for? </w:t>
            </w:r>
          </w:p>
          <w:p w14:paraId="00000046" w14:textId="77777777" w:rsidR="006E0FB8" w:rsidRDefault="006E0FB8">
            <w:pPr>
              <w:widowControl w:val="0"/>
              <w:spacing w:line="240" w:lineRule="auto"/>
              <w:ind w:left="1440"/>
              <w:rPr>
                <w:rFonts w:ascii="Lato" w:eastAsia="Lato" w:hAnsi="Lato" w:cs="Lato"/>
              </w:rPr>
            </w:pPr>
          </w:p>
          <w:p w14:paraId="00000047" w14:textId="77777777" w:rsidR="006E0FB8" w:rsidRDefault="004E033D">
            <w:pPr>
              <w:widowControl w:val="0"/>
              <w:spacing w:line="240" w:lineRule="auto"/>
              <w:rPr>
                <w:rFonts w:ascii="Lato" w:eastAsia="Lato" w:hAnsi="Lato" w:cs="Lato"/>
              </w:rPr>
            </w:pPr>
            <w:r>
              <w:rPr>
                <w:rFonts w:ascii="Lato" w:eastAsia="Lato" w:hAnsi="Lato" w:cs="Lato"/>
                <w:b/>
              </w:rPr>
              <w:t>3. Teacher plays:</w:t>
            </w:r>
            <w:r>
              <w:rPr>
                <w:rFonts w:ascii="Lato" w:eastAsia="Lato" w:hAnsi="Lato" w:cs="Lato"/>
              </w:rPr>
              <w:t xml:space="preserve"> </w:t>
            </w:r>
            <w:hyperlink r:id="rId22">
              <w:r>
                <w:rPr>
                  <w:rFonts w:ascii="Lato" w:eastAsia="Lato" w:hAnsi="Lato" w:cs="Lato"/>
                  <w:color w:val="1155CC"/>
                  <w:u w:val="single"/>
                </w:rPr>
                <w:t xml:space="preserve">Why Hollywood misrepresents Muslim communities </w:t>
              </w:r>
            </w:hyperlink>
          </w:p>
          <w:p w14:paraId="00000048" w14:textId="77777777" w:rsidR="006E0FB8" w:rsidRDefault="006E0FB8">
            <w:pPr>
              <w:widowControl w:val="0"/>
              <w:spacing w:line="240" w:lineRule="auto"/>
              <w:rPr>
                <w:rFonts w:ascii="Lato" w:eastAsia="Lato" w:hAnsi="Lato" w:cs="Lato"/>
              </w:rPr>
            </w:pPr>
          </w:p>
          <w:p w14:paraId="00000049" w14:textId="77777777" w:rsidR="006E0FB8" w:rsidRDefault="006E0FB8">
            <w:pPr>
              <w:widowControl w:val="0"/>
              <w:spacing w:line="240" w:lineRule="auto"/>
              <w:ind w:left="720"/>
              <w:rPr>
                <w:rFonts w:ascii="Lato" w:eastAsia="Lato" w:hAnsi="Lato" w:cs="Lato"/>
              </w:rPr>
            </w:pPr>
          </w:p>
          <w:p w14:paraId="0000004A" w14:textId="77777777" w:rsidR="006E0FB8" w:rsidRDefault="004E033D">
            <w:pPr>
              <w:widowControl w:val="0"/>
              <w:spacing w:line="240" w:lineRule="auto"/>
              <w:rPr>
                <w:rFonts w:ascii="Lato" w:eastAsia="Lato" w:hAnsi="Lato" w:cs="Lato"/>
                <w:b/>
              </w:rPr>
            </w:pPr>
            <w:r>
              <w:rPr>
                <w:rFonts w:ascii="Lato" w:eastAsia="Lato" w:hAnsi="Lato" w:cs="Lato"/>
                <w:b/>
              </w:rPr>
              <w:t>Teacher Says:</w:t>
            </w:r>
            <w:r>
              <w:rPr>
                <w:rFonts w:ascii="Lato" w:eastAsia="Lato" w:hAnsi="Lato" w:cs="Lato"/>
              </w:rPr>
              <w:t xml:space="preserve"> Now, let’s take a look at some of the stereotypes that a group of Muslim women identified during this </w:t>
            </w:r>
            <w:hyperlink r:id="rId23">
              <w:r>
                <w:rPr>
                  <w:rFonts w:ascii="Lato" w:eastAsia="Lato" w:hAnsi="Lato" w:cs="Lato"/>
                  <w:color w:val="1155CC"/>
                  <w:u w:val="single"/>
                </w:rPr>
                <w:t>ELLE interview</w:t>
              </w:r>
            </w:hyperlink>
            <w:r>
              <w:rPr>
                <w:rFonts w:ascii="Lato" w:eastAsia="Lato" w:hAnsi="Lato" w:cs="Lato"/>
              </w:rPr>
              <w:t xml:space="preserve">. </w:t>
            </w:r>
            <w:r>
              <w:rPr>
                <w:rFonts w:ascii="Lato" w:eastAsia="Lato" w:hAnsi="Lato" w:cs="Lato"/>
                <w:b/>
              </w:rPr>
              <w:t>After the video, teacher asks students to share out responses to the follo</w:t>
            </w:r>
            <w:r>
              <w:rPr>
                <w:rFonts w:ascii="Lato" w:eastAsia="Lato" w:hAnsi="Lato" w:cs="Lato"/>
                <w:b/>
              </w:rPr>
              <w:t xml:space="preserve">wing questions: </w:t>
            </w:r>
          </w:p>
          <w:p w14:paraId="0000004B" w14:textId="77777777" w:rsidR="006E0FB8" w:rsidRDefault="004E033D">
            <w:pPr>
              <w:widowControl w:val="0"/>
              <w:numPr>
                <w:ilvl w:val="0"/>
                <w:numId w:val="3"/>
              </w:numPr>
              <w:spacing w:line="240" w:lineRule="auto"/>
              <w:rPr>
                <w:rFonts w:ascii="Lato" w:eastAsia="Lato" w:hAnsi="Lato" w:cs="Lato"/>
              </w:rPr>
            </w:pPr>
            <w:r>
              <w:rPr>
                <w:rFonts w:ascii="Lato" w:eastAsia="Lato" w:hAnsi="Lato" w:cs="Lato"/>
              </w:rPr>
              <w:t xml:space="preserve">What words/stereotypes did the Muslim women identify? </w:t>
            </w:r>
          </w:p>
          <w:p w14:paraId="0000004C" w14:textId="77777777" w:rsidR="006E0FB8" w:rsidRDefault="004E033D">
            <w:pPr>
              <w:widowControl w:val="0"/>
              <w:numPr>
                <w:ilvl w:val="0"/>
                <w:numId w:val="3"/>
              </w:numPr>
              <w:spacing w:line="240" w:lineRule="auto"/>
              <w:rPr>
                <w:rFonts w:ascii="Lato" w:eastAsia="Lato" w:hAnsi="Lato" w:cs="Lato"/>
              </w:rPr>
            </w:pPr>
            <w:r>
              <w:rPr>
                <w:rFonts w:ascii="Lato" w:eastAsia="Lato" w:hAnsi="Lato" w:cs="Lato"/>
              </w:rPr>
              <w:t xml:space="preserve">How do those words/stereotypes impact the women in the video? </w:t>
            </w:r>
          </w:p>
          <w:p w14:paraId="0000004D" w14:textId="77777777" w:rsidR="006E0FB8" w:rsidRDefault="006E0FB8">
            <w:pPr>
              <w:widowControl w:val="0"/>
              <w:spacing w:line="240" w:lineRule="auto"/>
              <w:rPr>
                <w:rFonts w:ascii="Lato" w:eastAsia="Lato" w:hAnsi="Lato" w:cs="Lato"/>
              </w:rPr>
            </w:pPr>
          </w:p>
          <w:p w14:paraId="0000004E" w14:textId="77777777" w:rsidR="006E0FB8" w:rsidRDefault="004E033D">
            <w:pPr>
              <w:widowControl w:val="0"/>
              <w:spacing w:line="240" w:lineRule="auto"/>
              <w:rPr>
                <w:rFonts w:ascii="Lato" w:eastAsia="Lato" w:hAnsi="Lato" w:cs="Lato"/>
              </w:rPr>
            </w:pPr>
            <w:r>
              <w:rPr>
                <w:rFonts w:ascii="Lato" w:eastAsia="Lato" w:hAnsi="Lato" w:cs="Lato"/>
                <w:b/>
              </w:rPr>
              <w:t>5. Teacher then shares:</w:t>
            </w:r>
            <w:r>
              <w:rPr>
                <w:rFonts w:ascii="Lato" w:eastAsia="Lato" w:hAnsi="Lato" w:cs="Lato"/>
              </w:rPr>
              <w:t xml:space="preserve"> Now, let’s analyze some of these stereotypes a bit closer in order to dispel some of these misco</w:t>
            </w:r>
            <w:r>
              <w:rPr>
                <w:rFonts w:ascii="Lato" w:eastAsia="Lato" w:hAnsi="Lato" w:cs="Lato"/>
              </w:rPr>
              <w:t xml:space="preserve">nceptions. </w:t>
            </w:r>
          </w:p>
          <w:p w14:paraId="0000004F" w14:textId="77777777" w:rsidR="006E0FB8" w:rsidRDefault="006E0FB8">
            <w:pPr>
              <w:widowControl w:val="0"/>
              <w:spacing w:line="240" w:lineRule="auto"/>
              <w:rPr>
                <w:rFonts w:ascii="Lato" w:eastAsia="Lato" w:hAnsi="Lato" w:cs="Lato"/>
              </w:rPr>
            </w:pPr>
          </w:p>
          <w:p w14:paraId="00000050" w14:textId="77777777" w:rsidR="006E0FB8" w:rsidRDefault="004E033D">
            <w:pPr>
              <w:widowControl w:val="0"/>
              <w:spacing w:line="240" w:lineRule="auto"/>
              <w:rPr>
                <w:rFonts w:ascii="Lato" w:eastAsia="Lato" w:hAnsi="Lato" w:cs="Lato"/>
              </w:rPr>
            </w:pPr>
            <w:r>
              <w:rPr>
                <w:rFonts w:ascii="Lato" w:eastAsia="Lato" w:hAnsi="Lato" w:cs="Lato"/>
                <w:b/>
              </w:rPr>
              <w:t xml:space="preserve">Class reads: </w:t>
            </w:r>
            <w:r>
              <w:rPr>
                <w:rFonts w:ascii="Lato" w:eastAsia="Lato" w:hAnsi="Lato" w:cs="Lato"/>
                <w:i/>
              </w:rPr>
              <w:t>Teaching Tolerance:</w:t>
            </w:r>
            <w:r>
              <w:rPr>
                <w:rFonts w:ascii="Lato" w:eastAsia="Lato" w:hAnsi="Lato" w:cs="Lato"/>
              </w:rPr>
              <w:t xml:space="preserve"> </w:t>
            </w:r>
            <w:hyperlink r:id="rId24">
              <w:r>
                <w:rPr>
                  <w:rFonts w:ascii="Lato" w:eastAsia="Lato" w:hAnsi="Lato" w:cs="Lato"/>
                  <w:color w:val="1155CC"/>
                  <w:u w:val="single"/>
                </w:rPr>
                <w:t xml:space="preserve">Debunking Misconceptions About Muslims and Islam </w:t>
              </w:r>
            </w:hyperlink>
          </w:p>
          <w:p w14:paraId="00000051" w14:textId="77777777" w:rsidR="006E0FB8" w:rsidRDefault="006E0FB8">
            <w:pPr>
              <w:widowControl w:val="0"/>
              <w:spacing w:line="240" w:lineRule="auto"/>
              <w:rPr>
                <w:rFonts w:ascii="Lato" w:eastAsia="Lato" w:hAnsi="Lato" w:cs="Lato"/>
              </w:rPr>
            </w:pPr>
          </w:p>
          <w:p w14:paraId="00000052" w14:textId="77777777" w:rsidR="006E0FB8" w:rsidRDefault="004E033D">
            <w:pPr>
              <w:widowControl w:val="0"/>
              <w:spacing w:line="240" w:lineRule="auto"/>
              <w:rPr>
                <w:rFonts w:ascii="Lato" w:eastAsia="Lato" w:hAnsi="Lato" w:cs="Lato"/>
              </w:rPr>
            </w:pPr>
            <w:r>
              <w:rPr>
                <w:rFonts w:ascii="Lato" w:eastAsia="Lato" w:hAnsi="Lato" w:cs="Lato"/>
                <w:b/>
              </w:rPr>
              <w:t>Teacher asks class:</w:t>
            </w:r>
            <w:r>
              <w:rPr>
                <w:rFonts w:ascii="Lato" w:eastAsia="Lato" w:hAnsi="Lato" w:cs="Lato"/>
              </w:rPr>
              <w:t xml:space="preserve"> Based on your reading, </w:t>
            </w:r>
            <w:r>
              <w:rPr>
                <w:rFonts w:ascii="Lato" w:eastAsia="Lato" w:hAnsi="Lato" w:cs="Lato"/>
              </w:rPr>
              <w:t xml:space="preserve">what stereotype/misunderstanding from class was addressed/debunked in the article? </w:t>
            </w:r>
          </w:p>
          <w:p w14:paraId="00000053" w14:textId="77777777" w:rsidR="006E0FB8" w:rsidRDefault="006E0FB8">
            <w:pPr>
              <w:widowControl w:val="0"/>
              <w:spacing w:line="240" w:lineRule="auto"/>
              <w:rPr>
                <w:rFonts w:ascii="Lato" w:eastAsia="Lato" w:hAnsi="Lato" w:cs="Lato"/>
              </w:rPr>
            </w:pPr>
          </w:p>
          <w:p w14:paraId="00000054" w14:textId="77777777" w:rsidR="006E0FB8" w:rsidRDefault="004E033D">
            <w:pPr>
              <w:widowControl w:val="0"/>
              <w:spacing w:line="240" w:lineRule="auto"/>
              <w:rPr>
                <w:rFonts w:ascii="Lato" w:eastAsia="Lato" w:hAnsi="Lato" w:cs="Lato"/>
              </w:rPr>
            </w:pPr>
            <w:r>
              <w:rPr>
                <w:rFonts w:ascii="Lato" w:eastAsia="Lato" w:hAnsi="Lato" w:cs="Lato"/>
                <w:b/>
              </w:rPr>
              <w:lastRenderedPageBreak/>
              <w:t>6. Teacher then says:</w:t>
            </w:r>
            <w:r>
              <w:rPr>
                <w:rFonts w:ascii="Lato" w:eastAsia="Lato" w:hAnsi="Lato" w:cs="Lato"/>
              </w:rPr>
              <w:t xml:space="preserve"> To cultivate a more nuanced understanding of the Muslim community, let’s take a closer look at some findings from the Pew Research Center, that is po</w:t>
            </w:r>
            <w:r>
              <w:rPr>
                <w:rFonts w:ascii="Lato" w:eastAsia="Lato" w:hAnsi="Lato" w:cs="Lato"/>
              </w:rPr>
              <w:t xml:space="preserve">sted on the </w:t>
            </w:r>
            <w:r>
              <w:rPr>
                <w:rFonts w:ascii="Lato" w:eastAsia="Lato" w:hAnsi="Lato" w:cs="Lato"/>
                <w:i/>
              </w:rPr>
              <w:t>Teaching Tolerance</w:t>
            </w:r>
            <w:r>
              <w:rPr>
                <w:rFonts w:ascii="Lato" w:eastAsia="Lato" w:hAnsi="Lato" w:cs="Lato"/>
              </w:rPr>
              <w:t xml:space="preserve"> website: </w:t>
            </w:r>
            <w:hyperlink r:id="rId25">
              <w:r>
                <w:rPr>
                  <w:rFonts w:ascii="Lato" w:eastAsia="Lato" w:hAnsi="Lato" w:cs="Lato"/>
                  <w:color w:val="1155CC"/>
                  <w:u w:val="single"/>
                </w:rPr>
                <w:t>“Muslim Americans: Middle Class and Mostly Mainstream” (2007)</w:t>
              </w:r>
            </w:hyperlink>
            <w:r>
              <w:rPr>
                <w:rFonts w:ascii="Lato" w:eastAsia="Lato" w:hAnsi="Lato" w:cs="Lato"/>
              </w:rPr>
              <w:t>.</w:t>
            </w:r>
          </w:p>
          <w:p w14:paraId="00000055" w14:textId="77777777" w:rsidR="006E0FB8" w:rsidRDefault="006E0FB8">
            <w:pPr>
              <w:widowControl w:val="0"/>
              <w:spacing w:line="240" w:lineRule="auto"/>
              <w:rPr>
                <w:rFonts w:ascii="Lato" w:eastAsia="Lato" w:hAnsi="Lato" w:cs="Lato"/>
              </w:rPr>
            </w:pPr>
          </w:p>
          <w:p w14:paraId="00000056" w14:textId="77777777" w:rsidR="006E0FB8" w:rsidRDefault="004E033D">
            <w:pPr>
              <w:widowControl w:val="0"/>
              <w:spacing w:line="240" w:lineRule="auto"/>
              <w:rPr>
                <w:rFonts w:ascii="Lato" w:eastAsia="Lato" w:hAnsi="Lato" w:cs="Lato"/>
              </w:rPr>
            </w:pPr>
            <w:r>
              <w:rPr>
                <w:rFonts w:ascii="Lato" w:eastAsia="Lato" w:hAnsi="Lato" w:cs="Lato"/>
                <w:b/>
              </w:rPr>
              <w:t>Students look at the data and answer th</w:t>
            </w:r>
            <w:r>
              <w:rPr>
                <w:rFonts w:ascii="Lato" w:eastAsia="Lato" w:hAnsi="Lato" w:cs="Lato"/>
                <w:b/>
              </w:rPr>
              <w:t>e accompanying questions</w:t>
            </w:r>
            <w:r>
              <w:rPr>
                <w:rFonts w:ascii="Lato" w:eastAsia="Lato" w:hAnsi="Lato" w:cs="Lato"/>
              </w:rPr>
              <w:t xml:space="preserve"> that are listed at the bottom of the data sheet. </w:t>
            </w:r>
          </w:p>
          <w:p w14:paraId="00000057" w14:textId="77777777" w:rsidR="006E0FB8" w:rsidRDefault="006E0FB8">
            <w:pPr>
              <w:widowControl w:val="0"/>
              <w:spacing w:line="240" w:lineRule="auto"/>
              <w:rPr>
                <w:rFonts w:ascii="Lato" w:eastAsia="Lato" w:hAnsi="Lato" w:cs="Lato"/>
              </w:rPr>
            </w:pPr>
          </w:p>
          <w:p w14:paraId="00000058" w14:textId="77777777" w:rsidR="006E0FB8" w:rsidRDefault="004E033D">
            <w:pPr>
              <w:widowControl w:val="0"/>
              <w:spacing w:line="240" w:lineRule="auto"/>
              <w:rPr>
                <w:rFonts w:ascii="Lato" w:eastAsia="Lato" w:hAnsi="Lato" w:cs="Lato"/>
                <w:b/>
              </w:rPr>
            </w:pPr>
            <w:r>
              <w:rPr>
                <w:rFonts w:ascii="Lato" w:eastAsia="Lato" w:hAnsi="Lato" w:cs="Lato"/>
                <w:b/>
              </w:rPr>
              <w:t xml:space="preserve">Teacher then asks: </w:t>
            </w:r>
          </w:p>
          <w:p w14:paraId="00000059" w14:textId="77777777" w:rsidR="006E0FB8" w:rsidRDefault="004E033D">
            <w:pPr>
              <w:widowControl w:val="0"/>
              <w:numPr>
                <w:ilvl w:val="0"/>
                <w:numId w:val="20"/>
              </w:numPr>
              <w:spacing w:line="240" w:lineRule="auto"/>
              <w:rPr>
                <w:rFonts w:ascii="Lato" w:eastAsia="Lato" w:hAnsi="Lato" w:cs="Lato"/>
              </w:rPr>
            </w:pPr>
            <w:r>
              <w:rPr>
                <w:rFonts w:ascii="Lato" w:eastAsia="Lato" w:hAnsi="Lato" w:cs="Lato"/>
              </w:rPr>
              <w:t>Why do you think there are differences in religious commitment among Muslims who were born in the U.S. and Muslims living in the U.S. who were born in other cou</w:t>
            </w:r>
            <w:r>
              <w:rPr>
                <w:rFonts w:ascii="Lato" w:eastAsia="Lato" w:hAnsi="Lato" w:cs="Lato"/>
              </w:rPr>
              <w:t xml:space="preserve">ntries? </w:t>
            </w:r>
          </w:p>
          <w:p w14:paraId="0000005A" w14:textId="77777777" w:rsidR="006E0FB8" w:rsidRDefault="004E033D">
            <w:pPr>
              <w:widowControl w:val="0"/>
              <w:numPr>
                <w:ilvl w:val="0"/>
                <w:numId w:val="20"/>
              </w:numPr>
              <w:spacing w:line="240" w:lineRule="auto"/>
              <w:rPr>
                <w:rFonts w:ascii="Lato" w:eastAsia="Lato" w:hAnsi="Lato" w:cs="Lato"/>
              </w:rPr>
            </w:pPr>
            <w:r>
              <w:rPr>
                <w:rFonts w:ascii="Lato" w:eastAsia="Lato" w:hAnsi="Lato" w:cs="Lato"/>
              </w:rPr>
              <w:t xml:space="preserve">Hypothesize: How might migration impact one’s religious/cultural associations? </w:t>
            </w:r>
          </w:p>
          <w:p w14:paraId="0000005B" w14:textId="77777777" w:rsidR="006E0FB8" w:rsidRDefault="006E0FB8">
            <w:pPr>
              <w:widowControl w:val="0"/>
              <w:spacing w:line="240" w:lineRule="auto"/>
              <w:rPr>
                <w:rFonts w:ascii="Lato" w:eastAsia="Lato" w:hAnsi="Lato" w:cs="Lato"/>
              </w:rPr>
            </w:pPr>
          </w:p>
          <w:p w14:paraId="0000005C" w14:textId="77777777" w:rsidR="006E0FB8" w:rsidRDefault="004E033D">
            <w:pPr>
              <w:widowControl w:val="0"/>
              <w:spacing w:line="240" w:lineRule="auto"/>
              <w:rPr>
                <w:rFonts w:ascii="Lato" w:eastAsia="Lato" w:hAnsi="Lato" w:cs="Lato"/>
              </w:rPr>
            </w:pPr>
            <w:r>
              <w:rPr>
                <w:rFonts w:ascii="Lato" w:eastAsia="Lato" w:hAnsi="Lato" w:cs="Lato"/>
                <w:b/>
              </w:rPr>
              <w:t>7. Teacher then says:</w:t>
            </w:r>
            <w:r>
              <w:rPr>
                <w:rFonts w:ascii="Lato" w:eastAsia="Lato" w:hAnsi="Lato" w:cs="Lato"/>
              </w:rPr>
              <w:t xml:space="preserve"> Now, we will take a closer look at the experience of journalist Zahra Ahmad. </w:t>
            </w:r>
          </w:p>
          <w:p w14:paraId="0000005D" w14:textId="77777777" w:rsidR="006E0FB8" w:rsidRDefault="004E033D">
            <w:pPr>
              <w:widowControl w:val="0"/>
              <w:spacing w:line="240" w:lineRule="auto"/>
              <w:rPr>
                <w:rFonts w:ascii="Lato" w:eastAsia="Lato" w:hAnsi="Lato" w:cs="Lato"/>
              </w:rPr>
            </w:pPr>
            <w:r>
              <w:rPr>
                <w:rFonts w:ascii="Lato" w:eastAsia="Lato" w:hAnsi="Lato" w:cs="Lato"/>
              </w:rPr>
              <w:t>Be prepared to discuss the following questions after the video:</w:t>
            </w:r>
          </w:p>
          <w:p w14:paraId="0000005E" w14:textId="77777777" w:rsidR="006E0FB8" w:rsidRDefault="004E033D">
            <w:pPr>
              <w:widowControl w:val="0"/>
              <w:numPr>
                <w:ilvl w:val="0"/>
                <w:numId w:val="25"/>
              </w:numPr>
              <w:spacing w:line="240" w:lineRule="auto"/>
              <w:rPr>
                <w:rFonts w:ascii="Lato" w:eastAsia="Lato" w:hAnsi="Lato" w:cs="Lato"/>
              </w:rPr>
            </w:pPr>
            <w:r>
              <w:rPr>
                <w:rFonts w:ascii="Lato" w:eastAsia="Lato" w:hAnsi="Lato" w:cs="Lato"/>
              </w:rPr>
              <w:t xml:space="preserve">How did 9/11 impact Zahra’s experience as a Muslim-American? </w:t>
            </w:r>
          </w:p>
          <w:p w14:paraId="0000005F" w14:textId="77777777" w:rsidR="006E0FB8" w:rsidRDefault="004E033D">
            <w:pPr>
              <w:widowControl w:val="0"/>
              <w:numPr>
                <w:ilvl w:val="0"/>
                <w:numId w:val="25"/>
              </w:numPr>
              <w:spacing w:line="240" w:lineRule="auto"/>
              <w:rPr>
                <w:rFonts w:ascii="Lato" w:eastAsia="Lato" w:hAnsi="Lato" w:cs="Lato"/>
              </w:rPr>
            </w:pPr>
            <w:r>
              <w:rPr>
                <w:rFonts w:ascii="Lato" w:eastAsia="Lato" w:hAnsi="Lato" w:cs="Lato"/>
              </w:rPr>
              <w:t>How did those images/perceptions impact how Zahra was treated? How did that impact Zahra’s sense of “home”?</w:t>
            </w:r>
          </w:p>
          <w:p w14:paraId="00000060" w14:textId="77777777" w:rsidR="006E0FB8" w:rsidRDefault="004E033D">
            <w:pPr>
              <w:widowControl w:val="0"/>
              <w:numPr>
                <w:ilvl w:val="0"/>
                <w:numId w:val="25"/>
              </w:numPr>
              <w:spacing w:line="240" w:lineRule="auto"/>
              <w:rPr>
                <w:rFonts w:ascii="Lato" w:eastAsia="Lato" w:hAnsi="Lato" w:cs="Lato"/>
              </w:rPr>
            </w:pPr>
            <w:r>
              <w:rPr>
                <w:rFonts w:ascii="Lato" w:eastAsia="Lato" w:hAnsi="Lato" w:cs="Lato"/>
              </w:rPr>
              <w:t>Why did Zahra visit Iraq in 2019?</w:t>
            </w:r>
          </w:p>
          <w:p w14:paraId="00000061" w14:textId="77777777" w:rsidR="006E0FB8" w:rsidRDefault="004E033D">
            <w:pPr>
              <w:widowControl w:val="0"/>
              <w:numPr>
                <w:ilvl w:val="0"/>
                <w:numId w:val="25"/>
              </w:numPr>
              <w:spacing w:line="240" w:lineRule="auto"/>
              <w:rPr>
                <w:rFonts w:ascii="Lato" w:eastAsia="Lato" w:hAnsi="Lato" w:cs="Lato"/>
              </w:rPr>
            </w:pPr>
            <w:r>
              <w:rPr>
                <w:rFonts w:ascii="Lato" w:eastAsia="Lato" w:hAnsi="Lato" w:cs="Lato"/>
              </w:rPr>
              <w:t xml:space="preserve">What stereotypes/”single stories” does Zahra expose by visiting Iraq? Cite the specific examples she provides that challenge the mainstream paradigm of the “Muslim world” in the United States. </w:t>
            </w:r>
          </w:p>
          <w:p w14:paraId="00000062" w14:textId="77777777" w:rsidR="006E0FB8" w:rsidRDefault="006E0FB8">
            <w:pPr>
              <w:widowControl w:val="0"/>
              <w:spacing w:line="240" w:lineRule="auto"/>
              <w:rPr>
                <w:rFonts w:ascii="Lato" w:eastAsia="Lato" w:hAnsi="Lato" w:cs="Lato"/>
              </w:rPr>
            </w:pPr>
          </w:p>
          <w:p w14:paraId="00000063" w14:textId="77777777" w:rsidR="006E0FB8" w:rsidRDefault="004E033D">
            <w:pPr>
              <w:widowControl w:val="0"/>
              <w:spacing w:line="240" w:lineRule="auto"/>
              <w:rPr>
                <w:rFonts w:ascii="Lato" w:eastAsia="Lato" w:hAnsi="Lato" w:cs="Lato"/>
              </w:rPr>
            </w:pPr>
            <w:r>
              <w:rPr>
                <w:rFonts w:ascii="Lato" w:eastAsia="Lato" w:hAnsi="Lato" w:cs="Lato"/>
                <w:b/>
              </w:rPr>
              <w:t>Teacher plays:</w:t>
            </w:r>
            <w:r>
              <w:rPr>
                <w:rFonts w:ascii="Lato" w:eastAsia="Lato" w:hAnsi="Lato" w:cs="Lato"/>
              </w:rPr>
              <w:t xml:space="preserve"> </w:t>
            </w:r>
            <w:hyperlink r:id="rId26">
              <w:r>
                <w:rPr>
                  <w:rFonts w:ascii="Lato" w:eastAsia="Lato" w:hAnsi="Lato" w:cs="Lato"/>
                  <w:color w:val="1155CC"/>
                  <w:u w:val="single"/>
                </w:rPr>
                <w:t>https://www.youtube.com/watch?v=CcZ2XTmJV1Q</w:t>
              </w:r>
            </w:hyperlink>
            <w:r>
              <w:rPr>
                <w:rFonts w:ascii="Lato" w:eastAsia="Lato" w:hAnsi="Lato" w:cs="Lato"/>
              </w:rPr>
              <w:t xml:space="preserve"> </w:t>
            </w:r>
          </w:p>
          <w:p w14:paraId="00000064" w14:textId="77777777" w:rsidR="006E0FB8" w:rsidRDefault="006E0FB8">
            <w:pPr>
              <w:widowControl w:val="0"/>
              <w:spacing w:line="240" w:lineRule="auto"/>
              <w:rPr>
                <w:rFonts w:ascii="Lato" w:eastAsia="Lato" w:hAnsi="Lato" w:cs="Lato"/>
              </w:rPr>
            </w:pPr>
          </w:p>
          <w:p w14:paraId="00000065" w14:textId="77777777" w:rsidR="006E0FB8" w:rsidRDefault="004E033D">
            <w:pPr>
              <w:widowControl w:val="0"/>
              <w:spacing w:line="240" w:lineRule="auto"/>
              <w:rPr>
                <w:rFonts w:ascii="Lato" w:eastAsia="Lato" w:hAnsi="Lato" w:cs="Lato"/>
              </w:rPr>
            </w:pPr>
            <w:r>
              <w:rPr>
                <w:rFonts w:ascii="Lato" w:eastAsia="Lato" w:hAnsi="Lato" w:cs="Lato"/>
                <w:b/>
              </w:rPr>
              <w:t>8. Teacher then says:</w:t>
            </w:r>
            <w:r>
              <w:rPr>
                <w:rFonts w:ascii="Lato" w:eastAsia="Lato" w:hAnsi="Lato" w:cs="Lato"/>
              </w:rPr>
              <w:t xml:space="preserve"> Now, let’s learn more about Zahra’s trip back to her native Iraq. </w:t>
            </w:r>
            <w:r>
              <w:rPr>
                <w:rFonts w:ascii="Lato" w:eastAsia="Lato" w:hAnsi="Lato" w:cs="Lato"/>
                <w:b/>
              </w:rPr>
              <w:t>Teacher leads class in close</w:t>
            </w:r>
            <w:r>
              <w:rPr>
                <w:rFonts w:ascii="Lato" w:eastAsia="Lato" w:hAnsi="Lato" w:cs="Lato"/>
              </w:rPr>
              <w:t xml:space="preserve"> read of the following article by Zahra Ahmad for </w:t>
            </w:r>
            <w:r>
              <w:rPr>
                <w:rFonts w:ascii="Lato" w:eastAsia="Lato" w:hAnsi="Lato" w:cs="Lato"/>
                <w:i/>
              </w:rPr>
              <w:t>MLive</w:t>
            </w:r>
            <w:r>
              <w:rPr>
                <w:rFonts w:ascii="Lato" w:eastAsia="Lato" w:hAnsi="Lato" w:cs="Lato"/>
              </w:rPr>
              <w:t xml:space="preserve">: </w:t>
            </w:r>
          </w:p>
          <w:p w14:paraId="00000066" w14:textId="77777777" w:rsidR="006E0FB8" w:rsidRDefault="006E0FB8">
            <w:pPr>
              <w:widowControl w:val="0"/>
              <w:spacing w:line="240" w:lineRule="auto"/>
              <w:rPr>
                <w:rFonts w:ascii="Lato" w:eastAsia="Lato" w:hAnsi="Lato" w:cs="Lato"/>
              </w:rPr>
            </w:pPr>
          </w:p>
          <w:p w14:paraId="00000067" w14:textId="77777777" w:rsidR="006E0FB8" w:rsidRDefault="004E033D">
            <w:pPr>
              <w:widowControl w:val="0"/>
              <w:spacing w:line="240" w:lineRule="auto"/>
              <w:rPr>
                <w:rFonts w:ascii="Lato" w:eastAsia="Lato" w:hAnsi="Lato" w:cs="Lato"/>
              </w:rPr>
            </w:pPr>
            <w:hyperlink r:id="rId27">
              <w:r>
                <w:rPr>
                  <w:rFonts w:ascii="Lato" w:eastAsia="Lato" w:hAnsi="Lato" w:cs="Lato"/>
                  <w:color w:val="1155CC"/>
                  <w:u w:val="single"/>
                </w:rPr>
                <w:t>https://pulitzercenter.org/stories/journey-home-welcome-home-committee</w:t>
              </w:r>
            </w:hyperlink>
            <w:r>
              <w:rPr>
                <w:rFonts w:ascii="Lato" w:eastAsia="Lato" w:hAnsi="Lato" w:cs="Lato"/>
              </w:rPr>
              <w:t xml:space="preserve"> </w:t>
            </w:r>
          </w:p>
          <w:p w14:paraId="00000068" w14:textId="77777777" w:rsidR="006E0FB8" w:rsidRDefault="006E0FB8">
            <w:pPr>
              <w:widowControl w:val="0"/>
              <w:spacing w:line="240" w:lineRule="auto"/>
              <w:rPr>
                <w:rFonts w:ascii="Lato" w:eastAsia="Lato" w:hAnsi="Lato" w:cs="Lato"/>
              </w:rPr>
            </w:pPr>
          </w:p>
          <w:p w14:paraId="00000069"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rPr>
              <w:t xml:space="preserve">As students read, the teacher can push student understanding by asking the following questions: </w:t>
            </w:r>
          </w:p>
          <w:p w14:paraId="0000006A"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6B" w14:textId="77777777" w:rsidR="006E0FB8" w:rsidRDefault="004E033D">
            <w:pPr>
              <w:widowControl w:val="0"/>
              <w:numPr>
                <w:ilvl w:val="0"/>
                <w:numId w:val="10"/>
              </w:numPr>
              <w:pBdr>
                <w:top w:val="nil"/>
                <w:left w:val="nil"/>
                <w:bottom w:val="nil"/>
                <w:right w:val="nil"/>
                <w:between w:val="nil"/>
              </w:pBdr>
              <w:spacing w:line="240" w:lineRule="auto"/>
              <w:rPr>
                <w:rFonts w:ascii="Lato" w:eastAsia="Lato" w:hAnsi="Lato" w:cs="Lato"/>
              </w:rPr>
            </w:pPr>
            <w:r>
              <w:rPr>
                <w:rFonts w:ascii="Lato" w:eastAsia="Lato" w:hAnsi="Lato" w:cs="Lato"/>
              </w:rPr>
              <w:t>In the opening scene, why is Zahra surprised by what she sees in Iraq?</w:t>
            </w:r>
          </w:p>
          <w:p w14:paraId="0000006C" w14:textId="77777777" w:rsidR="006E0FB8" w:rsidRDefault="004E033D">
            <w:pPr>
              <w:widowControl w:val="0"/>
              <w:numPr>
                <w:ilvl w:val="1"/>
                <w:numId w:val="10"/>
              </w:numPr>
              <w:pBdr>
                <w:top w:val="nil"/>
                <w:left w:val="nil"/>
                <w:bottom w:val="nil"/>
                <w:right w:val="nil"/>
                <w:between w:val="nil"/>
              </w:pBdr>
              <w:spacing w:line="240" w:lineRule="auto"/>
              <w:rPr>
                <w:rFonts w:ascii="Lato" w:eastAsia="Lato" w:hAnsi="Lato" w:cs="Lato"/>
                <w:i/>
              </w:rPr>
            </w:pPr>
            <w:r>
              <w:rPr>
                <w:rFonts w:ascii="Lato" w:eastAsia="Lato" w:hAnsi="Lato" w:cs="Lato"/>
                <w:i/>
              </w:rPr>
              <w:t>Answer: “</w:t>
            </w:r>
            <w:r>
              <w:rPr>
                <w:rFonts w:ascii="Lato" w:eastAsia="Lato" w:hAnsi="Lato" w:cs="Lato"/>
                <w:i/>
                <w:highlight w:val="white"/>
              </w:rPr>
              <w:t>Baghdad was greener than I'd imagined it to be. A trail of green bushes, grass and date trees guided us out of the airport.”</w:t>
            </w:r>
          </w:p>
          <w:p w14:paraId="0000006D" w14:textId="77777777" w:rsidR="006E0FB8" w:rsidRDefault="004E033D">
            <w:pPr>
              <w:widowControl w:val="0"/>
              <w:numPr>
                <w:ilvl w:val="0"/>
                <w:numId w:val="10"/>
              </w:numPr>
              <w:pBdr>
                <w:top w:val="nil"/>
                <w:left w:val="nil"/>
                <w:bottom w:val="nil"/>
                <w:right w:val="nil"/>
                <w:between w:val="nil"/>
              </w:pBdr>
              <w:spacing w:line="240" w:lineRule="auto"/>
              <w:rPr>
                <w:rFonts w:ascii="Lato" w:eastAsia="Lato" w:hAnsi="Lato" w:cs="Lato"/>
                <w:highlight w:val="white"/>
              </w:rPr>
            </w:pPr>
            <w:r>
              <w:rPr>
                <w:rFonts w:ascii="Lato" w:eastAsia="Lato" w:hAnsi="Lato" w:cs="Lato"/>
                <w:highlight w:val="white"/>
              </w:rPr>
              <w:t>What is the impact of the following sentence on the</w:t>
            </w:r>
            <w:r>
              <w:rPr>
                <w:rFonts w:ascii="Lato" w:eastAsia="Lato" w:hAnsi="Lato" w:cs="Lato"/>
                <w:highlight w:val="white"/>
              </w:rPr>
              <w:t xml:space="preserve"> reader: “Between the restaurants, electronics and clothing stores were rubble where a business may have once stood.”</w:t>
            </w:r>
          </w:p>
          <w:p w14:paraId="0000006E" w14:textId="77777777" w:rsidR="006E0FB8" w:rsidRDefault="004E033D">
            <w:pPr>
              <w:widowControl w:val="0"/>
              <w:numPr>
                <w:ilvl w:val="1"/>
                <w:numId w:val="10"/>
              </w:numPr>
              <w:pBdr>
                <w:top w:val="nil"/>
                <w:left w:val="nil"/>
                <w:bottom w:val="nil"/>
                <w:right w:val="nil"/>
                <w:between w:val="nil"/>
              </w:pBdr>
              <w:spacing w:line="240" w:lineRule="auto"/>
              <w:rPr>
                <w:rFonts w:ascii="Lato" w:eastAsia="Lato" w:hAnsi="Lato" w:cs="Lato"/>
                <w:i/>
                <w:highlight w:val="white"/>
              </w:rPr>
            </w:pPr>
            <w:r>
              <w:rPr>
                <w:rFonts w:ascii="Lato" w:eastAsia="Lato" w:hAnsi="Lato" w:cs="Lato"/>
                <w:i/>
                <w:highlight w:val="white"/>
              </w:rPr>
              <w:t>Answer: While Zahra is surprised to see businesses like those back in the United States, the juxtaposition of “electronics and clothing st</w:t>
            </w:r>
            <w:r>
              <w:rPr>
                <w:rFonts w:ascii="Lato" w:eastAsia="Lato" w:hAnsi="Lato" w:cs="Lato"/>
                <w:i/>
                <w:highlight w:val="white"/>
              </w:rPr>
              <w:t xml:space="preserve">ores” with “rubble” highlights a clear contrast between her life at home and life in Iraq: the impact of the Iraq War can still be felt today. </w:t>
            </w:r>
          </w:p>
          <w:p w14:paraId="0000006F" w14:textId="77777777" w:rsidR="006E0FB8" w:rsidRDefault="004E033D">
            <w:pPr>
              <w:widowControl w:val="0"/>
              <w:numPr>
                <w:ilvl w:val="0"/>
                <w:numId w:val="10"/>
              </w:numPr>
              <w:pBdr>
                <w:top w:val="nil"/>
                <w:left w:val="nil"/>
                <w:bottom w:val="nil"/>
                <w:right w:val="nil"/>
                <w:between w:val="nil"/>
              </w:pBdr>
              <w:spacing w:line="240" w:lineRule="auto"/>
              <w:rPr>
                <w:rFonts w:ascii="Lato" w:eastAsia="Lato" w:hAnsi="Lato" w:cs="Lato"/>
                <w:highlight w:val="white"/>
              </w:rPr>
            </w:pPr>
            <w:r>
              <w:rPr>
                <w:rFonts w:ascii="Lato" w:eastAsia="Lato" w:hAnsi="Lato" w:cs="Lato"/>
                <w:highlight w:val="white"/>
              </w:rPr>
              <w:t>What is the purpose of the following passage: “The store in Iraq reminded me of the corner store I'd grown up ar</w:t>
            </w:r>
            <w:r>
              <w:rPr>
                <w:rFonts w:ascii="Lato" w:eastAsia="Lato" w:hAnsi="Lato" w:cs="Lato"/>
                <w:highlight w:val="white"/>
              </w:rPr>
              <w:t>ound in Lansing... Some nights I'd wake up to the sound of a train passing by or a gun being shot off a few blocks away.”?</w:t>
            </w:r>
          </w:p>
          <w:p w14:paraId="00000070" w14:textId="77777777" w:rsidR="006E0FB8" w:rsidRDefault="004E033D">
            <w:pPr>
              <w:widowControl w:val="0"/>
              <w:numPr>
                <w:ilvl w:val="1"/>
                <w:numId w:val="10"/>
              </w:numPr>
              <w:pBdr>
                <w:top w:val="nil"/>
                <w:left w:val="nil"/>
                <w:bottom w:val="nil"/>
                <w:right w:val="nil"/>
                <w:between w:val="nil"/>
              </w:pBdr>
              <w:spacing w:line="240" w:lineRule="auto"/>
              <w:rPr>
                <w:rFonts w:ascii="Lato" w:eastAsia="Lato" w:hAnsi="Lato" w:cs="Lato"/>
                <w:i/>
                <w:highlight w:val="white"/>
              </w:rPr>
            </w:pPr>
            <w:r>
              <w:rPr>
                <w:rFonts w:ascii="Lato" w:eastAsia="Lato" w:hAnsi="Lato" w:cs="Lato"/>
                <w:i/>
                <w:highlight w:val="white"/>
              </w:rPr>
              <w:t xml:space="preserve">Answer: Zahra uses it to establish a connection with her life back in Lansing, Michigan and what she sees in Iraq. </w:t>
            </w:r>
          </w:p>
          <w:p w14:paraId="00000071" w14:textId="77777777" w:rsidR="006E0FB8" w:rsidRDefault="004E033D">
            <w:pPr>
              <w:widowControl w:val="0"/>
              <w:numPr>
                <w:ilvl w:val="0"/>
                <w:numId w:val="10"/>
              </w:numPr>
              <w:pBdr>
                <w:top w:val="nil"/>
                <w:left w:val="nil"/>
                <w:bottom w:val="nil"/>
                <w:right w:val="nil"/>
                <w:between w:val="nil"/>
              </w:pBdr>
              <w:spacing w:line="240" w:lineRule="auto"/>
              <w:rPr>
                <w:rFonts w:ascii="Lato" w:eastAsia="Lato" w:hAnsi="Lato" w:cs="Lato"/>
                <w:highlight w:val="white"/>
              </w:rPr>
            </w:pPr>
            <w:r>
              <w:rPr>
                <w:rFonts w:ascii="Lato" w:eastAsia="Lato" w:hAnsi="Lato" w:cs="Lato"/>
                <w:highlight w:val="white"/>
              </w:rPr>
              <w:lastRenderedPageBreak/>
              <w:t xml:space="preserve">According to the </w:t>
            </w:r>
            <w:r>
              <w:rPr>
                <w:rFonts w:ascii="Lato" w:eastAsia="Lato" w:hAnsi="Lato" w:cs="Lato"/>
                <w:highlight w:val="white"/>
              </w:rPr>
              <w:t>author, what was “weighing her down”?</w:t>
            </w:r>
          </w:p>
          <w:p w14:paraId="00000072" w14:textId="77777777" w:rsidR="006E0FB8" w:rsidRDefault="004E033D">
            <w:pPr>
              <w:widowControl w:val="0"/>
              <w:numPr>
                <w:ilvl w:val="1"/>
                <w:numId w:val="10"/>
              </w:numPr>
              <w:shd w:val="clear" w:color="auto" w:fill="FFFFFF"/>
              <w:spacing w:line="240" w:lineRule="auto"/>
              <w:rPr>
                <w:rFonts w:ascii="Lato" w:eastAsia="Lato" w:hAnsi="Lato" w:cs="Lato"/>
                <w:i/>
                <w:highlight w:val="white"/>
              </w:rPr>
            </w:pPr>
            <w:r>
              <w:rPr>
                <w:rFonts w:ascii="Lato" w:eastAsia="Lato" w:hAnsi="Lato" w:cs="Lato"/>
                <w:i/>
                <w:highlight w:val="white"/>
              </w:rPr>
              <w:t>Answer: “All my life people have told me what it means to be a woman from the Middle East. In America the media portray women from the Middle East as oppressed by Islam and subservient to men. Succeeding as a woman, ac</w:t>
            </w:r>
            <w:r>
              <w:rPr>
                <w:rFonts w:ascii="Lato" w:eastAsia="Lato" w:hAnsi="Lato" w:cs="Lato"/>
                <w:i/>
                <w:highlight w:val="white"/>
              </w:rPr>
              <w:t>cording to traditional-thinking Iraqis, means dressing modestly, getting married young, bearing children and speaking softly...I'm not married, I don't want children in the next five years, I'm an outspoken journalist who takes risks and I'll never be subs</w:t>
            </w:r>
            <w:r>
              <w:rPr>
                <w:rFonts w:ascii="Lato" w:eastAsia="Lato" w:hAnsi="Lato" w:cs="Lato"/>
                <w:i/>
                <w:highlight w:val="white"/>
              </w:rPr>
              <w:t>ervient.”</w:t>
            </w:r>
          </w:p>
          <w:p w14:paraId="00000073" w14:textId="77777777" w:rsidR="006E0FB8" w:rsidRDefault="004E033D">
            <w:pPr>
              <w:widowControl w:val="0"/>
              <w:numPr>
                <w:ilvl w:val="0"/>
                <w:numId w:val="10"/>
              </w:numPr>
              <w:pBdr>
                <w:top w:val="nil"/>
                <w:left w:val="nil"/>
                <w:bottom w:val="nil"/>
                <w:right w:val="nil"/>
                <w:between w:val="nil"/>
              </w:pBdr>
              <w:spacing w:line="240" w:lineRule="auto"/>
              <w:rPr>
                <w:rFonts w:ascii="Lato" w:eastAsia="Lato" w:hAnsi="Lato" w:cs="Lato"/>
                <w:highlight w:val="white"/>
              </w:rPr>
            </w:pPr>
            <w:r>
              <w:rPr>
                <w:rFonts w:ascii="Lato" w:eastAsia="Lato" w:hAnsi="Lato" w:cs="Lato"/>
                <w:highlight w:val="white"/>
              </w:rPr>
              <w:t>According to the author, how are Iraqi women challenging stereotypes placed on them?</w:t>
            </w:r>
          </w:p>
          <w:p w14:paraId="00000074" w14:textId="77777777" w:rsidR="006E0FB8" w:rsidRDefault="004E033D">
            <w:pPr>
              <w:widowControl w:val="0"/>
              <w:numPr>
                <w:ilvl w:val="1"/>
                <w:numId w:val="10"/>
              </w:numPr>
              <w:pBdr>
                <w:top w:val="nil"/>
                <w:left w:val="nil"/>
                <w:bottom w:val="nil"/>
                <w:right w:val="nil"/>
                <w:between w:val="nil"/>
              </w:pBdr>
              <w:spacing w:line="240" w:lineRule="auto"/>
              <w:rPr>
                <w:rFonts w:ascii="Lato" w:eastAsia="Lato" w:hAnsi="Lato" w:cs="Lato"/>
                <w:i/>
                <w:highlight w:val="white"/>
              </w:rPr>
            </w:pPr>
            <w:r>
              <w:rPr>
                <w:rFonts w:ascii="Lato" w:eastAsia="Lato" w:hAnsi="Lato" w:cs="Lato"/>
                <w:i/>
                <w:highlight w:val="white"/>
              </w:rPr>
              <w:t xml:space="preserve">Answer: risk-taking, through their strength, through their faith and through their drive. </w:t>
            </w:r>
          </w:p>
          <w:p w14:paraId="00000075" w14:textId="77777777" w:rsidR="006E0FB8" w:rsidRDefault="004E033D">
            <w:pPr>
              <w:widowControl w:val="0"/>
              <w:numPr>
                <w:ilvl w:val="0"/>
                <w:numId w:val="10"/>
              </w:numPr>
              <w:pBdr>
                <w:top w:val="nil"/>
                <w:left w:val="nil"/>
                <w:bottom w:val="nil"/>
                <w:right w:val="nil"/>
                <w:between w:val="nil"/>
              </w:pBdr>
              <w:spacing w:line="240" w:lineRule="auto"/>
              <w:rPr>
                <w:rFonts w:ascii="Lato" w:eastAsia="Lato" w:hAnsi="Lato" w:cs="Lato"/>
                <w:highlight w:val="white"/>
              </w:rPr>
            </w:pPr>
            <w:r>
              <w:rPr>
                <w:rFonts w:ascii="Lato" w:eastAsia="Lato" w:hAnsi="Lato" w:cs="Lato"/>
                <w:highlight w:val="white"/>
              </w:rPr>
              <w:t xml:space="preserve">What challenges do the gender gap pose for Iraqi women? </w:t>
            </w:r>
          </w:p>
          <w:p w14:paraId="00000076" w14:textId="77777777" w:rsidR="006E0FB8" w:rsidRDefault="004E033D">
            <w:pPr>
              <w:widowControl w:val="0"/>
              <w:numPr>
                <w:ilvl w:val="1"/>
                <w:numId w:val="10"/>
              </w:numPr>
              <w:pBdr>
                <w:top w:val="nil"/>
                <w:left w:val="nil"/>
                <w:bottom w:val="nil"/>
                <w:right w:val="nil"/>
                <w:between w:val="nil"/>
              </w:pBdr>
              <w:spacing w:line="240" w:lineRule="auto"/>
              <w:rPr>
                <w:rFonts w:ascii="Lato" w:eastAsia="Lato" w:hAnsi="Lato" w:cs="Lato"/>
                <w:i/>
                <w:highlight w:val="white"/>
              </w:rPr>
            </w:pPr>
            <w:r>
              <w:rPr>
                <w:rFonts w:ascii="Lato" w:eastAsia="Lato" w:hAnsi="Lato" w:cs="Lato"/>
                <w:i/>
                <w:highlight w:val="white"/>
              </w:rPr>
              <w:t xml:space="preserve">Answer: Limited job opportunities and limited “freedom”. </w:t>
            </w:r>
          </w:p>
          <w:p w14:paraId="00000077" w14:textId="77777777" w:rsidR="006E0FB8" w:rsidRDefault="004E033D">
            <w:pPr>
              <w:widowControl w:val="0"/>
              <w:numPr>
                <w:ilvl w:val="0"/>
                <w:numId w:val="10"/>
              </w:numPr>
              <w:pBdr>
                <w:top w:val="nil"/>
                <w:left w:val="nil"/>
                <w:bottom w:val="nil"/>
                <w:right w:val="nil"/>
                <w:between w:val="nil"/>
              </w:pBdr>
              <w:spacing w:line="240" w:lineRule="auto"/>
              <w:rPr>
                <w:rFonts w:ascii="Lato" w:eastAsia="Lato" w:hAnsi="Lato" w:cs="Lato"/>
                <w:highlight w:val="white"/>
              </w:rPr>
            </w:pPr>
            <w:r>
              <w:rPr>
                <w:rFonts w:ascii="Lato" w:eastAsia="Lato" w:hAnsi="Lato" w:cs="Lato"/>
                <w:highlight w:val="white"/>
              </w:rPr>
              <w:t xml:space="preserve">Why does the author wonder if her Baba (father) wanted a boy instead of her? </w:t>
            </w:r>
          </w:p>
          <w:p w14:paraId="00000078" w14:textId="77777777" w:rsidR="006E0FB8" w:rsidRDefault="004E033D">
            <w:pPr>
              <w:widowControl w:val="0"/>
              <w:numPr>
                <w:ilvl w:val="1"/>
                <w:numId w:val="10"/>
              </w:numPr>
              <w:pBdr>
                <w:top w:val="nil"/>
                <w:left w:val="nil"/>
                <w:bottom w:val="nil"/>
                <w:right w:val="nil"/>
                <w:between w:val="nil"/>
              </w:pBdr>
              <w:spacing w:line="240" w:lineRule="auto"/>
              <w:rPr>
                <w:rFonts w:ascii="Lato" w:eastAsia="Lato" w:hAnsi="Lato" w:cs="Lato"/>
                <w:i/>
                <w:highlight w:val="white"/>
              </w:rPr>
            </w:pPr>
            <w:r>
              <w:rPr>
                <w:rFonts w:ascii="Lato" w:eastAsia="Lato" w:hAnsi="Lato" w:cs="Lato"/>
                <w:i/>
                <w:highlight w:val="white"/>
              </w:rPr>
              <w:t xml:space="preserve">Answer: Because a boy would not have to endure the barriers society puts on women. </w:t>
            </w:r>
          </w:p>
          <w:p w14:paraId="00000079" w14:textId="77777777" w:rsidR="006E0FB8" w:rsidRDefault="004E033D">
            <w:pPr>
              <w:widowControl w:val="0"/>
              <w:numPr>
                <w:ilvl w:val="0"/>
                <w:numId w:val="10"/>
              </w:numPr>
              <w:pBdr>
                <w:top w:val="nil"/>
                <w:left w:val="nil"/>
                <w:bottom w:val="nil"/>
                <w:right w:val="nil"/>
                <w:between w:val="nil"/>
              </w:pBdr>
              <w:spacing w:line="240" w:lineRule="auto"/>
              <w:rPr>
                <w:rFonts w:ascii="Lato" w:eastAsia="Lato" w:hAnsi="Lato" w:cs="Lato"/>
                <w:highlight w:val="white"/>
              </w:rPr>
            </w:pPr>
            <w:r>
              <w:rPr>
                <w:rFonts w:ascii="Lato" w:eastAsia="Lato" w:hAnsi="Lato" w:cs="Lato"/>
                <w:highlight w:val="white"/>
              </w:rPr>
              <w:t>According to the author, what role d</w:t>
            </w:r>
            <w:r>
              <w:rPr>
                <w:rFonts w:ascii="Lato" w:eastAsia="Lato" w:hAnsi="Lato" w:cs="Lato"/>
                <w:highlight w:val="white"/>
              </w:rPr>
              <w:t xml:space="preserve">o Babas (fathers) have in shifting Iraq’s narrative around womens’ rights? </w:t>
            </w:r>
          </w:p>
          <w:p w14:paraId="0000007A" w14:textId="77777777" w:rsidR="006E0FB8" w:rsidRDefault="004E033D">
            <w:pPr>
              <w:widowControl w:val="0"/>
              <w:numPr>
                <w:ilvl w:val="1"/>
                <w:numId w:val="10"/>
              </w:numPr>
              <w:pBdr>
                <w:top w:val="nil"/>
                <w:left w:val="nil"/>
                <w:bottom w:val="nil"/>
                <w:right w:val="nil"/>
                <w:between w:val="nil"/>
              </w:pBdr>
              <w:spacing w:line="240" w:lineRule="auto"/>
              <w:rPr>
                <w:rFonts w:ascii="Lato" w:eastAsia="Lato" w:hAnsi="Lato" w:cs="Lato"/>
                <w:highlight w:val="white"/>
              </w:rPr>
            </w:pPr>
            <w:r>
              <w:rPr>
                <w:rFonts w:ascii="Lato" w:eastAsia="Lato" w:hAnsi="Lato" w:cs="Lato"/>
                <w:i/>
                <w:highlight w:val="white"/>
              </w:rPr>
              <w:t>Answer: Fathers can push to have a more progressive mindset and support their daughter’s decisions</w:t>
            </w:r>
            <w:r>
              <w:rPr>
                <w:rFonts w:ascii="Lato" w:eastAsia="Lato" w:hAnsi="Lato" w:cs="Lato"/>
                <w:highlight w:val="white"/>
              </w:rPr>
              <w:t xml:space="preserve">. </w:t>
            </w:r>
          </w:p>
        </w:tc>
      </w:tr>
      <w:tr w:rsidR="006E0FB8" w14:paraId="2F5A4F10" w14:textId="77777777">
        <w:tc>
          <w:tcPr>
            <w:tcW w:w="9360" w:type="dxa"/>
            <w:shd w:val="clear" w:color="auto" w:fill="auto"/>
            <w:tcMar>
              <w:top w:w="100" w:type="dxa"/>
              <w:left w:w="100" w:type="dxa"/>
              <w:bottom w:w="100" w:type="dxa"/>
              <w:right w:w="100" w:type="dxa"/>
            </w:tcMar>
          </w:tcPr>
          <w:p w14:paraId="0000007B" w14:textId="77777777" w:rsidR="006E0FB8" w:rsidRDefault="004E033D">
            <w:pPr>
              <w:widowControl w:val="0"/>
              <w:pBdr>
                <w:top w:val="nil"/>
                <w:left w:val="nil"/>
                <w:bottom w:val="nil"/>
                <w:right w:val="nil"/>
                <w:between w:val="nil"/>
              </w:pBdr>
              <w:spacing w:line="240" w:lineRule="auto"/>
              <w:jc w:val="center"/>
              <w:rPr>
                <w:rFonts w:ascii="Lato" w:eastAsia="Lato" w:hAnsi="Lato" w:cs="Lato"/>
                <w:b/>
              </w:rPr>
            </w:pPr>
            <w:r>
              <w:rPr>
                <w:rFonts w:ascii="Lato" w:eastAsia="Lato" w:hAnsi="Lato" w:cs="Lato"/>
                <w:b/>
              </w:rPr>
              <w:lastRenderedPageBreak/>
              <w:t>Closing and Homework (if any)</w:t>
            </w:r>
          </w:p>
        </w:tc>
      </w:tr>
      <w:tr w:rsidR="006E0FB8" w14:paraId="3697DEB9" w14:textId="77777777">
        <w:tc>
          <w:tcPr>
            <w:tcW w:w="9360" w:type="dxa"/>
            <w:shd w:val="clear" w:color="auto" w:fill="auto"/>
            <w:tcMar>
              <w:top w:w="100" w:type="dxa"/>
              <w:left w:w="100" w:type="dxa"/>
              <w:bottom w:w="100" w:type="dxa"/>
              <w:right w:w="100" w:type="dxa"/>
            </w:tcMar>
          </w:tcPr>
          <w:p w14:paraId="0000007C" w14:textId="77777777" w:rsidR="006E0FB8" w:rsidRDefault="004E033D">
            <w:pPr>
              <w:widowControl w:val="0"/>
              <w:pBdr>
                <w:top w:val="nil"/>
                <w:left w:val="nil"/>
                <w:bottom w:val="nil"/>
                <w:right w:val="nil"/>
                <w:between w:val="nil"/>
              </w:pBdr>
              <w:spacing w:line="240" w:lineRule="auto"/>
              <w:rPr>
                <w:rFonts w:ascii="Lato" w:eastAsia="Lato" w:hAnsi="Lato" w:cs="Lato"/>
                <w:b/>
              </w:rPr>
            </w:pPr>
            <w:r>
              <w:rPr>
                <w:rFonts w:ascii="Lato" w:eastAsia="Lato" w:hAnsi="Lato" w:cs="Lato"/>
                <w:b/>
              </w:rPr>
              <w:t xml:space="preserve">Reflection/Formative: </w:t>
            </w:r>
          </w:p>
          <w:p w14:paraId="0000007D"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7E"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rPr>
              <w:t xml:space="preserve">Students answer the following questions in complete sentences: </w:t>
            </w:r>
          </w:p>
          <w:p w14:paraId="0000007F"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80"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rPr>
              <w:t>In the video we watched,  journalist Zahra Ahmad suggests that immigrants and/or children of immigrants should visit their country of origin, in part, because it will inform their understandi</w:t>
            </w:r>
            <w:r>
              <w:rPr>
                <w:rFonts w:ascii="Lato" w:eastAsia="Lato" w:hAnsi="Lato" w:cs="Lato"/>
              </w:rPr>
              <w:t>ng</w:t>
            </w:r>
          </w:p>
          <w:p w14:paraId="00000081" w14:textId="77777777" w:rsidR="006E0FB8" w:rsidRDefault="004E033D">
            <w:pPr>
              <w:widowControl w:val="0"/>
              <w:pBdr>
                <w:top w:val="nil"/>
                <w:left w:val="nil"/>
                <w:bottom w:val="nil"/>
                <w:right w:val="nil"/>
                <w:between w:val="nil"/>
              </w:pBdr>
              <w:spacing w:line="240" w:lineRule="auto"/>
              <w:rPr>
                <w:rFonts w:ascii="Lato" w:eastAsia="Lato" w:hAnsi="Lato" w:cs="Lato"/>
              </w:rPr>
            </w:pPr>
            <w:r>
              <w:rPr>
                <w:rFonts w:ascii="Lato" w:eastAsia="Lato" w:hAnsi="Lato" w:cs="Lato"/>
              </w:rPr>
              <w:t xml:space="preserve">of “home”. Do you agree or disagree? Why? In your reflection, cite at least one piece of evidence from the video and/or article about Zahra’s experience. </w:t>
            </w:r>
          </w:p>
          <w:p w14:paraId="00000082"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83" w14:textId="77777777" w:rsidR="006E0FB8" w:rsidRDefault="006E0FB8">
            <w:pPr>
              <w:widowControl w:val="0"/>
              <w:pBdr>
                <w:top w:val="nil"/>
                <w:left w:val="nil"/>
                <w:bottom w:val="nil"/>
                <w:right w:val="nil"/>
                <w:between w:val="nil"/>
              </w:pBdr>
              <w:spacing w:line="240" w:lineRule="auto"/>
              <w:rPr>
                <w:rFonts w:ascii="Lato" w:eastAsia="Lato" w:hAnsi="Lato" w:cs="Lato"/>
              </w:rPr>
            </w:pPr>
          </w:p>
          <w:p w14:paraId="00000084" w14:textId="77777777" w:rsidR="006E0FB8" w:rsidRDefault="006E0FB8">
            <w:pPr>
              <w:widowControl w:val="0"/>
              <w:pBdr>
                <w:top w:val="nil"/>
                <w:left w:val="nil"/>
                <w:bottom w:val="nil"/>
                <w:right w:val="nil"/>
                <w:between w:val="nil"/>
              </w:pBdr>
              <w:spacing w:line="240" w:lineRule="auto"/>
              <w:rPr>
                <w:rFonts w:ascii="Lato" w:eastAsia="Lato" w:hAnsi="Lato" w:cs="Lato"/>
              </w:rPr>
            </w:pPr>
          </w:p>
        </w:tc>
      </w:tr>
    </w:tbl>
    <w:p w14:paraId="00000085" w14:textId="77777777" w:rsidR="006E0FB8" w:rsidRDefault="006E0FB8">
      <w:pPr>
        <w:spacing w:line="240" w:lineRule="auto"/>
        <w:rPr>
          <w:rFonts w:ascii="Lato" w:eastAsia="Lato" w:hAnsi="Lato" w:cs="Lato"/>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E0FB8" w14:paraId="7B4824BD" w14:textId="77777777">
        <w:tc>
          <w:tcPr>
            <w:tcW w:w="9360" w:type="dxa"/>
            <w:shd w:val="clear" w:color="auto" w:fill="auto"/>
            <w:tcMar>
              <w:top w:w="100" w:type="dxa"/>
              <w:left w:w="100" w:type="dxa"/>
              <w:bottom w:w="100" w:type="dxa"/>
              <w:right w:w="100" w:type="dxa"/>
            </w:tcMar>
          </w:tcPr>
          <w:p w14:paraId="00000086" w14:textId="77777777" w:rsidR="006E0FB8" w:rsidRDefault="004E033D">
            <w:pPr>
              <w:widowControl w:val="0"/>
              <w:spacing w:line="240" w:lineRule="auto"/>
              <w:jc w:val="center"/>
              <w:rPr>
                <w:rFonts w:ascii="Lato" w:eastAsia="Lato" w:hAnsi="Lato" w:cs="Lato"/>
                <w:b/>
                <w:sz w:val="26"/>
                <w:szCs w:val="26"/>
              </w:rPr>
            </w:pPr>
            <w:r>
              <w:rPr>
                <w:rFonts w:ascii="Lato" w:eastAsia="Lato" w:hAnsi="Lato" w:cs="Lato"/>
                <w:b/>
                <w:sz w:val="26"/>
                <w:szCs w:val="26"/>
              </w:rPr>
              <w:t>Day 2</w:t>
            </w:r>
          </w:p>
        </w:tc>
      </w:tr>
      <w:tr w:rsidR="006E0FB8" w14:paraId="19B65615" w14:textId="77777777">
        <w:tc>
          <w:tcPr>
            <w:tcW w:w="9360" w:type="dxa"/>
            <w:shd w:val="clear" w:color="auto" w:fill="auto"/>
            <w:tcMar>
              <w:top w:w="100" w:type="dxa"/>
              <w:left w:w="100" w:type="dxa"/>
              <w:bottom w:w="100" w:type="dxa"/>
              <w:right w:w="100" w:type="dxa"/>
            </w:tcMar>
          </w:tcPr>
          <w:p w14:paraId="00000087" w14:textId="77777777" w:rsidR="006E0FB8" w:rsidRDefault="004E033D">
            <w:pPr>
              <w:widowControl w:val="0"/>
              <w:spacing w:line="240" w:lineRule="auto"/>
              <w:jc w:val="center"/>
              <w:rPr>
                <w:rFonts w:ascii="Lato" w:eastAsia="Lato" w:hAnsi="Lato" w:cs="Lato"/>
                <w:b/>
              </w:rPr>
            </w:pPr>
            <w:r>
              <w:rPr>
                <w:rFonts w:ascii="Lato" w:eastAsia="Lato" w:hAnsi="Lato" w:cs="Lato"/>
                <w:b/>
              </w:rPr>
              <w:t>Lesson Objective(s) or Essential Question(s)</w:t>
            </w:r>
          </w:p>
        </w:tc>
      </w:tr>
      <w:tr w:rsidR="006E0FB8" w14:paraId="03111B01" w14:textId="77777777">
        <w:tc>
          <w:tcPr>
            <w:tcW w:w="9360" w:type="dxa"/>
            <w:shd w:val="clear" w:color="auto" w:fill="auto"/>
            <w:tcMar>
              <w:top w:w="100" w:type="dxa"/>
              <w:left w:w="100" w:type="dxa"/>
              <w:bottom w:w="100" w:type="dxa"/>
              <w:right w:w="100" w:type="dxa"/>
            </w:tcMar>
          </w:tcPr>
          <w:p w14:paraId="00000088" w14:textId="77777777" w:rsidR="006E0FB8" w:rsidRDefault="004E033D">
            <w:pPr>
              <w:widowControl w:val="0"/>
              <w:spacing w:line="240" w:lineRule="auto"/>
              <w:rPr>
                <w:rFonts w:ascii="Lato" w:eastAsia="Lato" w:hAnsi="Lato" w:cs="Lato"/>
              </w:rPr>
            </w:pPr>
            <w:r>
              <w:rPr>
                <w:rFonts w:ascii="Lato" w:eastAsia="Lato" w:hAnsi="Lato" w:cs="Lato"/>
              </w:rPr>
              <w:t xml:space="preserve">Students will revisit their definition of “home” and explore the impact that migration can have on identity formation. </w:t>
            </w:r>
          </w:p>
          <w:p w14:paraId="00000089" w14:textId="77777777" w:rsidR="006E0FB8" w:rsidRDefault="006E0FB8">
            <w:pPr>
              <w:widowControl w:val="0"/>
              <w:spacing w:line="240" w:lineRule="auto"/>
              <w:rPr>
                <w:rFonts w:ascii="Lato" w:eastAsia="Lato" w:hAnsi="Lato" w:cs="Lato"/>
              </w:rPr>
            </w:pPr>
          </w:p>
          <w:p w14:paraId="0000008A" w14:textId="77777777" w:rsidR="006E0FB8" w:rsidRDefault="004E033D">
            <w:pPr>
              <w:widowControl w:val="0"/>
              <w:spacing w:line="240" w:lineRule="auto"/>
              <w:rPr>
                <w:rFonts w:ascii="Lato" w:eastAsia="Lato" w:hAnsi="Lato" w:cs="Lato"/>
              </w:rPr>
            </w:pPr>
            <w:r>
              <w:rPr>
                <w:rFonts w:ascii="Lato" w:eastAsia="Lato" w:hAnsi="Lato" w:cs="Lato"/>
              </w:rPr>
              <w:t>Students will revisit their own stereotypes of the Muslim community. Have their perceptions shifted based on their reading of Zahra Ahm</w:t>
            </w:r>
            <w:r>
              <w:rPr>
                <w:rFonts w:ascii="Lato" w:eastAsia="Lato" w:hAnsi="Lato" w:cs="Lato"/>
              </w:rPr>
              <w:t>ad’s “Journey Home - Welcome Home Committee”?</w:t>
            </w:r>
          </w:p>
          <w:p w14:paraId="0000008B" w14:textId="77777777" w:rsidR="006E0FB8" w:rsidRDefault="006E0FB8">
            <w:pPr>
              <w:widowControl w:val="0"/>
              <w:spacing w:line="240" w:lineRule="auto"/>
              <w:rPr>
                <w:rFonts w:ascii="Lato" w:eastAsia="Lato" w:hAnsi="Lato" w:cs="Lato"/>
              </w:rPr>
            </w:pPr>
          </w:p>
          <w:p w14:paraId="0000008C" w14:textId="77777777" w:rsidR="006E0FB8" w:rsidRDefault="004E033D">
            <w:pPr>
              <w:widowControl w:val="0"/>
              <w:spacing w:line="240" w:lineRule="auto"/>
              <w:rPr>
                <w:rFonts w:ascii="Lato" w:eastAsia="Lato" w:hAnsi="Lato" w:cs="Lato"/>
              </w:rPr>
            </w:pPr>
            <w:r>
              <w:rPr>
                <w:rFonts w:ascii="Lato" w:eastAsia="Lato" w:hAnsi="Lato" w:cs="Lato"/>
              </w:rPr>
              <w:t xml:space="preserve">Students will engage in a close reading of Zahra Ahmad’s “Journey Home - Your Blood Runs </w:t>
            </w:r>
            <w:r>
              <w:rPr>
                <w:rFonts w:ascii="Lato" w:eastAsia="Lato" w:hAnsi="Lato" w:cs="Lato"/>
              </w:rPr>
              <w:lastRenderedPageBreak/>
              <w:t xml:space="preserve">Through Me”.  Students will annotate as they analyze how Zahra’s trip to Iraq exposed her own biases and single stories </w:t>
            </w:r>
            <w:r>
              <w:rPr>
                <w:rFonts w:ascii="Lato" w:eastAsia="Lato" w:hAnsi="Lato" w:cs="Lato"/>
              </w:rPr>
              <w:t>of Iraq. In addition, they will explore how migration has impacted Zahra’s relationship with her “home”?</w:t>
            </w:r>
          </w:p>
          <w:p w14:paraId="0000008D" w14:textId="77777777" w:rsidR="006E0FB8" w:rsidRDefault="006E0FB8">
            <w:pPr>
              <w:widowControl w:val="0"/>
              <w:spacing w:line="240" w:lineRule="auto"/>
              <w:rPr>
                <w:rFonts w:ascii="Lato" w:eastAsia="Lato" w:hAnsi="Lato" w:cs="Lato"/>
              </w:rPr>
            </w:pPr>
          </w:p>
          <w:p w14:paraId="0000008E" w14:textId="77777777" w:rsidR="006E0FB8" w:rsidRDefault="004E033D">
            <w:pPr>
              <w:widowControl w:val="0"/>
              <w:spacing w:line="240" w:lineRule="auto"/>
              <w:rPr>
                <w:rFonts w:ascii="Lato" w:eastAsia="Lato" w:hAnsi="Lato" w:cs="Lato"/>
              </w:rPr>
            </w:pPr>
            <w:r>
              <w:rPr>
                <w:rFonts w:ascii="Lato" w:eastAsia="Lato" w:hAnsi="Lato" w:cs="Lato"/>
              </w:rPr>
              <w:t xml:space="preserve">Students will be introduced to the concept and components of a personal essay. </w:t>
            </w:r>
          </w:p>
          <w:p w14:paraId="0000008F" w14:textId="77777777" w:rsidR="006E0FB8" w:rsidRDefault="006E0FB8">
            <w:pPr>
              <w:widowControl w:val="0"/>
              <w:spacing w:line="240" w:lineRule="auto"/>
              <w:rPr>
                <w:rFonts w:ascii="Lato" w:eastAsia="Lato" w:hAnsi="Lato" w:cs="Lato"/>
              </w:rPr>
            </w:pPr>
          </w:p>
          <w:p w14:paraId="00000090" w14:textId="77777777" w:rsidR="006E0FB8" w:rsidRDefault="004E033D">
            <w:pPr>
              <w:widowControl w:val="0"/>
              <w:spacing w:line="240" w:lineRule="auto"/>
              <w:rPr>
                <w:rFonts w:ascii="Lato" w:eastAsia="Lato" w:hAnsi="Lato" w:cs="Lato"/>
              </w:rPr>
            </w:pPr>
            <w:r>
              <w:rPr>
                <w:rFonts w:ascii="Lato" w:eastAsia="Lato" w:hAnsi="Lato" w:cs="Lato"/>
              </w:rPr>
              <w:t xml:space="preserve">Students will explore a personal essay provided by the teacher about </w:t>
            </w:r>
            <w:r>
              <w:rPr>
                <w:rFonts w:ascii="Lato" w:eastAsia="Lato" w:hAnsi="Lato" w:cs="Lato"/>
              </w:rPr>
              <w:t xml:space="preserve">their relationship with “home.” </w:t>
            </w:r>
          </w:p>
          <w:p w14:paraId="00000091" w14:textId="77777777" w:rsidR="006E0FB8" w:rsidRDefault="006E0FB8">
            <w:pPr>
              <w:widowControl w:val="0"/>
              <w:spacing w:line="240" w:lineRule="auto"/>
              <w:rPr>
                <w:rFonts w:ascii="Lato" w:eastAsia="Lato" w:hAnsi="Lato" w:cs="Lato"/>
              </w:rPr>
            </w:pPr>
          </w:p>
          <w:p w14:paraId="00000092" w14:textId="77777777" w:rsidR="006E0FB8" w:rsidRDefault="006E0FB8">
            <w:pPr>
              <w:widowControl w:val="0"/>
              <w:spacing w:line="240" w:lineRule="auto"/>
              <w:rPr>
                <w:rFonts w:ascii="Lato" w:eastAsia="Lato" w:hAnsi="Lato" w:cs="Lato"/>
              </w:rPr>
            </w:pPr>
          </w:p>
        </w:tc>
      </w:tr>
      <w:tr w:rsidR="006E0FB8" w14:paraId="4245B1C1" w14:textId="77777777">
        <w:tc>
          <w:tcPr>
            <w:tcW w:w="9360" w:type="dxa"/>
            <w:shd w:val="clear" w:color="auto" w:fill="auto"/>
            <w:tcMar>
              <w:top w:w="100" w:type="dxa"/>
              <w:left w:w="100" w:type="dxa"/>
              <w:bottom w:w="100" w:type="dxa"/>
              <w:right w:w="100" w:type="dxa"/>
            </w:tcMar>
          </w:tcPr>
          <w:p w14:paraId="00000093" w14:textId="77777777" w:rsidR="006E0FB8" w:rsidRDefault="004E033D">
            <w:pPr>
              <w:widowControl w:val="0"/>
              <w:spacing w:line="240" w:lineRule="auto"/>
              <w:jc w:val="center"/>
              <w:rPr>
                <w:rFonts w:ascii="Lato" w:eastAsia="Lato" w:hAnsi="Lato" w:cs="Lato"/>
                <w:b/>
              </w:rPr>
            </w:pPr>
            <w:r>
              <w:rPr>
                <w:rFonts w:ascii="Lato" w:eastAsia="Lato" w:hAnsi="Lato" w:cs="Lato"/>
                <w:b/>
              </w:rPr>
              <w:lastRenderedPageBreak/>
              <w:t>Warm-up/Do Now</w:t>
            </w:r>
          </w:p>
        </w:tc>
      </w:tr>
      <w:tr w:rsidR="006E0FB8" w14:paraId="06C12265" w14:textId="77777777">
        <w:tc>
          <w:tcPr>
            <w:tcW w:w="9360" w:type="dxa"/>
            <w:shd w:val="clear" w:color="auto" w:fill="auto"/>
            <w:tcMar>
              <w:top w:w="100" w:type="dxa"/>
              <w:left w:w="100" w:type="dxa"/>
              <w:bottom w:w="100" w:type="dxa"/>
              <w:right w:w="100" w:type="dxa"/>
            </w:tcMar>
          </w:tcPr>
          <w:p w14:paraId="00000094" w14:textId="77777777" w:rsidR="006E0FB8" w:rsidRDefault="004E033D">
            <w:pPr>
              <w:widowControl w:val="0"/>
              <w:spacing w:line="240" w:lineRule="auto"/>
              <w:rPr>
                <w:rFonts w:ascii="Lato" w:eastAsia="Lato" w:hAnsi="Lato" w:cs="Lato"/>
              </w:rPr>
            </w:pPr>
            <w:r>
              <w:rPr>
                <w:rFonts w:ascii="Lato" w:eastAsia="Lato" w:hAnsi="Lato" w:cs="Lato"/>
              </w:rPr>
              <w:t xml:space="preserve">Students will answer the following questions on Padlet, out loud, or using the virtual chat function: </w:t>
            </w:r>
          </w:p>
          <w:p w14:paraId="00000095" w14:textId="77777777" w:rsidR="006E0FB8" w:rsidRDefault="006E0FB8">
            <w:pPr>
              <w:widowControl w:val="0"/>
              <w:spacing w:line="240" w:lineRule="auto"/>
              <w:rPr>
                <w:rFonts w:ascii="Lato" w:eastAsia="Lato" w:hAnsi="Lato" w:cs="Lato"/>
              </w:rPr>
            </w:pPr>
          </w:p>
          <w:p w14:paraId="00000096" w14:textId="77777777" w:rsidR="006E0FB8" w:rsidRDefault="004E033D">
            <w:pPr>
              <w:widowControl w:val="0"/>
              <w:spacing w:line="240" w:lineRule="auto"/>
              <w:rPr>
                <w:rFonts w:ascii="Lato" w:eastAsia="Lato" w:hAnsi="Lato" w:cs="Lato"/>
              </w:rPr>
            </w:pPr>
            <w:r>
              <w:rPr>
                <w:rFonts w:ascii="Lato" w:eastAsia="Lato" w:hAnsi="Lato" w:cs="Lato"/>
                <w:b/>
              </w:rPr>
              <w:t>Teacher says:</w:t>
            </w:r>
            <w:r>
              <w:rPr>
                <w:rFonts w:ascii="Lato" w:eastAsia="Lato" w:hAnsi="Lato" w:cs="Lato"/>
              </w:rPr>
              <w:t xml:space="preserve"> Let’s revisit our definition of “home” based on our learning from class. </w:t>
            </w:r>
          </w:p>
          <w:p w14:paraId="00000097" w14:textId="77777777" w:rsidR="006E0FB8" w:rsidRDefault="004E033D">
            <w:pPr>
              <w:widowControl w:val="0"/>
              <w:numPr>
                <w:ilvl w:val="0"/>
                <w:numId w:val="9"/>
              </w:numPr>
              <w:spacing w:line="240" w:lineRule="auto"/>
              <w:rPr>
                <w:rFonts w:ascii="Lato" w:eastAsia="Lato" w:hAnsi="Lato" w:cs="Lato"/>
              </w:rPr>
            </w:pPr>
            <w:r>
              <w:rPr>
                <w:rFonts w:ascii="Lato" w:eastAsia="Lato" w:hAnsi="Lato" w:cs="Lato"/>
              </w:rPr>
              <w:t>How do you define “home”?</w:t>
            </w:r>
          </w:p>
          <w:p w14:paraId="00000098" w14:textId="77777777" w:rsidR="006E0FB8" w:rsidRDefault="004E033D">
            <w:pPr>
              <w:widowControl w:val="0"/>
              <w:numPr>
                <w:ilvl w:val="0"/>
                <w:numId w:val="9"/>
              </w:numPr>
              <w:spacing w:line="240" w:lineRule="auto"/>
              <w:rPr>
                <w:rFonts w:ascii="Lato" w:eastAsia="Lato" w:hAnsi="Lato" w:cs="Lato"/>
              </w:rPr>
            </w:pPr>
            <w:r>
              <w:rPr>
                <w:rFonts w:ascii="Lato" w:eastAsia="Lato" w:hAnsi="Lato" w:cs="Lato"/>
              </w:rPr>
              <w:t>How might migration (movement from one place to another) impact one’s sense of identity/understanding of “home”? When answering this question, consider Zah</w:t>
            </w:r>
            <w:r>
              <w:rPr>
                <w:rFonts w:ascii="Lato" w:eastAsia="Lato" w:hAnsi="Lato" w:cs="Lato"/>
              </w:rPr>
              <w:t>ra’s experience as a Muslim and Iraqi-American away from Iraq.</w:t>
            </w:r>
          </w:p>
          <w:p w14:paraId="00000099" w14:textId="77777777" w:rsidR="006E0FB8" w:rsidRDefault="004E033D">
            <w:pPr>
              <w:widowControl w:val="0"/>
              <w:numPr>
                <w:ilvl w:val="0"/>
                <w:numId w:val="9"/>
              </w:numPr>
              <w:spacing w:line="240" w:lineRule="auto"/>
              <w:rPr>
                <w:rFonts w:ascii="Lato" w:eastAsia="Lato" w:hAnsi="Lato" w:cs="Lato"/>
              </w:rPr>
            </w:pPr>
            <w:r>
              <w:rPr>
                <w:rFonts w:ascii="Lato" w:eastAsia="Lato" w:hAnsi="Lato" w:cs="Lato"/>
              </w:rPr>
              <w:t>How did reconnecting with an aspect of her “home” (Iraq) impact Zahra’s understanding of herself and sense of connection to her family?</w:t>
            </w:r>
          </w:p>
          <w:p w14:paraId="0000009A" w14:textId="77777777" w:rsidR="006E0FB8" w:rsidRDefault="006E0FB8">
            <w:pPr>
              <w:widowControl w:val="0"/>
              <w:spacing w:line="240" w:lineRule="auto"/>
              <w:rPr>
                <w:rFonts w:ascii="Lato" w:eastAsia="Lato" w:hAnsi="Lato" w:cs="Lato"/>
              </w:rPr>
            </w:pPr>
          </w:p>
          <w:p w14:paraId="0000009B" w14:textId="77777777" w:rsidR="006E0FB8" w:rsidRDefault="004E033D">
            <w:pPr>
              <w:widowControl w:val="0"/>
              <w:spacing w:line="240" w:lineRule="auto"/>
              <w:rPr>
                <w:rFonts w:ascii="Lato" w:eastAsia="Lato" w:hAnsi="Lato" w:cs="Lato"/>
              </w:rPr>
            </w:pPr>
            <w:r>
              <w:rPr>
                <w:rFonts w:ascii="Lato" w:eastAsia="Lato" w:hAnsi="Lato" w:cs="Lato"/>
                <w:b/>
              </w:rPr>
              <w:t xml:space="preserve">As the lesson continues, students track their responses </w:t>
            </w:r>
            <w:r>
              <w:rPr>
                <w:rFonts w:ascii="Lato" w:eastAsia="Lato" w:hAnsi="Lato" w:cs="Lato"/>
                <w:b/>
              </w:rPr>
              <w:t>to questions posed by the teacher in the document, “</w:t>
            </w:r>
            <w:hyperlink r:id="rId28">
              <w:r>
                <w:rPr>
                  <w:rFonts w:ascii="Lato" w:eastAsia="Lato" w:hAnsi="Lato" w:cs="Lato"/>
                  <w:b/>
                  <w:color w:val="1155CC"/>
                  <w:u w:val="single"/>
                </w:rPr>
                <w:t xml:space="preserve">Student Work </w:t>
              </w:r>
            </w:hyperlink>
            <w:hyperlink r:id="rId29">
              <w:r>
                <w:rPr>
                  <w:rFonts w:ascii="Lato" w:eastAsia="Lato" w:hAnsi="Lato" w:cs="Lato"/>
                  <w:b/>
                  <w:color w:val="1155CC"/>
                  <w:u w:val="single"/>
                </w:rPr>
                <w:t>Packet</w:t>
              </w:r>
            </w:hyperlink>
            <w:hyperlink r:id="rId30">
              <w:r>
                <w:rPr>
                  <w:rFonts w:ascii="Lato" w:eastAsia="Lato" w:hAnsi="Lato" w:cs="Lato"/>
                  <w:b/>
                  <w:color w:val="1155CC"/>
                  <w:u w:val="single"/>
                </w:rPr>
                <w:t>.</w:t>
              </w:r>
            </w:hyperlink>
            <w:r>
              <w:rPr>
                <w:rFonts w:ascii="Lato" w:eastAsia="Lato" w:hAnsi="Lato" w:cs="Lato"/>
                <w:b/>
              </w:rPr>
              <w:t xml:space="preserve">” Day 2 engages pages 10-15 of the </w:t>
            </w:r>
            <w:r>
              <w:rPr>
                <w:rFonts w:ascii="Lato" w:eastAsia="Lato" w:hAnsi="Lato" w:cs="Lato"/>
                <w:b/>
              </w:rPr>
              <w:t>packet.</w:t>
            </w:r>
          </w:p>
        </w:tc>
      </w:tr>
      <w:tr w:rsidR="006E0FB8" w14:paraId="3A5128AD" w14:textId="77777777">
        <w:tc>
          <w:tcPr>
            <w:tcW w:w="9360" w:type="dxa"/>
            <w:shd w:val="clear" w:color="auto" w:fill="auto"/>
            <w:tcMar>
              <w:top w:w="100" w:type="dxa"/>
              <w:left w:w="100" w:type="dxa"/>
              <w:bottom w:w="100" w:type="dxa"/>
              <w:right w:w="100" w:type="dxa"/>
            </w:tcMar>
          </w:tcPr>
          <w:p w14:paraId="0000009C" w14:textId="77777777" w:rsidR="006E0FB8" w:rsidRDefault="004E033D">
            <w:pPr>
              <w:widowControl w:val="0"/>
              <w:spacing w:line="240" w:lineRule="auto"/>
              <w:jc w:val="center"/>
              <w:rPr>
                <w:rFonts w:ascii="Lato" w:eastAsia="Lato" w:hAnsi="Lato" w:cs="Lato"/>
                <w:b/>
              </w:rPr>
            </w:pPr>
            <w:r>
              <w:rPr>
                <w:rFonts w:ascii="Lato" w:eastAsia="Lato" w:hAnsi="Lato" w:cs="Lato"/>
                <w:b/>
              </w:rPr>
              <w:t>Focus text(s) / resource(s) for today’s lesson</w:t>
            </w:r>
          </w:p>
        </w:tc>
      </w:tr>
      <w:tr w:rsidR="006E0FB8" w14:paraId="56924039" w14:textId="77777777">
        <w:tc>
          <w:tcPr>
            <w:tcW w:w="9360" w:type="dxa"/>
            <w:shd w:val="clear" w:color="auto" w:fill="auto"/>
            <w:tcMar>
              <w:top w:w="100" w:type="dxa"/>
              <w:left w:w="100" w:type="dxa"/>
              <w:bottom w:w="100" w:type="dxa"/>
              <w:right w:w="100" w:type="dxa"/>
            </w:tcMar>
          </w:tcPr>
          <w:p w14:paraId="0000009D" w14:textId="77777777" w:rsidR="006E0FB8" w:rsidRDefault="004E033D">
            <w:pPr>
              <w:widowControl w:val="0"/>
              <w:spacing w:line="240" w:lineRule="auto"/>
              <w:rPr>
                <w:rFonts w:ascii="Lato" w:eastAsia="Lato" w:hAnsi="Lato" w:cs="Lato"/>
                <w:b/>
              </w:rPr>
            </w:pPr>
            <w:r>
              <w:rPr>
                <w:rFonts w:ascii="Lato" w:eastAsia="Lato" w:hAnsi="Lato" w:cs="Lato"/>
                <w:b/>
              </w:rPr>
              <w:t>Student work packet for the full unit:</w:t>
            </w:r>
          </w:p>
          <w:p w14:paraId="0000009E" w14:textId="77777777" w:rsidR="006E0FB8" w:rsidRDefault="004E033D">
            <w:pPr>
              <w:widowControl w:val="0"/>
              <w:numPr>
                <w:ilvl w:val="0"/>
                <w:numId w:val="11"/>
              </w:numPr>
              <w:spacing w:line="240" w:lineRule="auto"/>
              <w:rPr>
                <w:rFonts w:ascii="Lato" w:eastAsia="Lato" w:hAnsi="Lato" w:cs="Lato"/>
              </w:rPr>
            </w:pPr>
            <w:hyperlink r:id="rId31">
              <w:r>
                <w:rPr>
                  <w:rFonts w:ascii="Lato" w:eastAsia="Lato" w:hAnsi="Lato" w:cs="Lato"/>
                  <w:color w:val="1155CC"/>
                  <w:u w:val="single"/>
                </w:rPr>
                <w:t>Which Way Home? Student R</w:t>
              </w:r>
              <w:r>
                <w:rPr>
                  <w:rFonts w:ascii="Lato" w:eastAsia="Lato" w:hAnsi="Lato" w:cs="Lato"/>
                  <w:color w:val="1155CC"/>
                  <w:u w:val="single"/>
                </w:rPr>
                <w:t>esources [.pdf]</w:t>
              </w:r>
            </w:hyperlink>
          </w:p>
          <w:p w14:paraId="0000009F" w14:textId="77777777" w:rsidR="006E0FB8" w:rsidRDefault="004E033D">
            <w:pPr>
              <w:widowControl w:val="0"/>
              <w:numPr>
                <w:ilvl w:val="0"/>
                <w:numId w:val="11"/>
              </w:numPr>
              <w:spacing w:line="240" w:lineRule="auto"/>
              <w:rPr>
                <w:rFonts w:ascii="Lato" w:eastAsia="Lato" w:hAnsi="Lato" w:cs="Lato"/>
              </w:rPr>
            </w:pPr>
            <w:hyperlink r:id="rId32">
              <w:r>
                <w:rPr>
                  <w:rFonts w:ascii="Lato" w:eastAsia="Lato" w:hAnsi="Lato" w:cs="Lato"/>
                  <w:color w:val="1155CC"/>
                  <w:u w:val="single"/>
                </w:rPr>
                <w:t>Which Way Home? Student Resources [.docx]</w:t>
              </w:r>
            </w:hyperlink>
          </w:p>
          <w:p w14:paraId="000000A0" w14:textId="77777777" w:rsidR="006E0FB8" w:rsidRDefault="006E0FB8">
            <w:pPr>
              <w:widowControl w:val="0"/>
              <w:spacing w:line="240" w:lineRule="auto"/>
              <w:rPr>
                <w:rFonts w:ascii="Lato" w:eastAsia="Lato" w:hAnsi="Lato" w:cs="Lato"/>
              </w:rPr>
            </w:pPr>
          </w:p>
          <w:p w14:paraId="000000A1" w14:textId="77777777" w:rsidR="006E0FB8" w:rsidRDefault="004E033D">
            <w:pPr>
              <w:widowControl w:val="0"/>
              <w:spacing w:line="240" w:lineRule="auto"/>
              <w:rPr>
                <w:rFonts w:ascii="Lato" w:eastAsia="Lato" w:hAnsi="Lato" w:cs="Lato"/>
                <w:b/>
              </w:rPr>
            </w:pPr>
            <w:r>
              <w:rPr>
                <w:rFonts w:ascii="Lato" w:eastAsia="Lato" w:hAnsi="Lato" w:cs="Lato"/>
                <w:b/>
              </w:rPr>
              <w:t>Additional Resources:</w:t>
            </w:r>
          </w:p>
          <w:p w14:paraId="000000A2" w14:textId="77777777" w:rsidR="006E0FB8" w:rsidRDefault="004E033D">
            <w:pPr>
              <w:widowControl w:val="0"/>
              <w:spacing w:line="240" w:lineRule="auto"/>
              <w:rPr>
                <w:rFonts w:ascii="Lato" w:eastAsia="Lato" w:hAnsi="Lato" w:cs="Lato"/>
              </w:rPr>
            </w:pPr>
            <w:hyperlink r:id="rId33">
              <w:r>
                <w:rPr>
                  <w:rFonts w:ascii="Lato" w:eastAsia="Lato" w:hAnsi="Lato" w:cs="Lato"/>
                  <w:color w:val="1155CC"/>
                  <w:u w:val="single"/>
                </w:rPr>
                <w:t>https://pulitzercenter.org/stories/journey-home-your-blood-runs-through-me</w:t>
              </w:r>
            </w:hyperlink>
          </w:p>
          <w:p w14:paraId="000000A3" w14:textId="77777777" w:rsidR="006E0FB8" w:rsidRDefault="006E0FB8">
            <w:pPr>
              <w:widowControl w:val="0"/>
              <w:spacing w:line="240" w:lineRule="auto"/>
              <w:rPr>
                <w:rFonts w:ascii="Lato" w:eastAsia="Lato" w:hAnsi="Lato" w:cs="Lato"/>
              </w:rPr>
            </w:pPr>
          </w:p>
          <w:p w14:paraId="000000A4" w14:textId="77777777" w:rsidR="006E0FB8" w:rsidRDefault="004E033D">
            <w:pPr>
              <w:widowControl w:val="0"/>
              <w:spacing w:line="240" w:lineRule="auto"/>
              <w:rPr>
                <w:rFonts w:ascii="Lato" w:eastAsia="Lato" w:hAnsi="Lato" w:cs="Lato"/>
              </w:rPr>
            </w:pPr>
            <w:hyperlink r:id="rId34">
              <w:r>
                <w:rPr>
                  <w:rFonts w:ascii="Lato" w:eastAsia="Lato" w:hAnsi="Lato" w:cs="Lato"/>
                  <w:color w:val="1155CC"/>
                  <w:u w:val="single"/>
                </w:rPr>
                <w:t xml:space="preserve">Example </w:t>
              </w:r>
              <w:r>
                <w:rPr>
                  <w:rFonts w:ascii="Lato" w:eastAsia="Lato" w:hAnsi="Lato" w:cs="Lato"/>
                  <w:color w:val="1155CC"/>
                  <w:u w:val="single"/>
                </w:rPr>
                <w:t>personal essay about “home” [pdf]</w:t>
              </w:r>
            </w:hyperlink>
            <w:r>
              <w:rPr>
                <w:rFonts w:ascii="Lato" w:eastAsia="Lato" w:hAnsi="Lato" w:cs="Lato"/>
              </w:rPr>
              <w:t xml:space="preserve"> </w:t>
            </w:r>
          </w:p>
          <w:p w14:paraId="000000A5" w14:textId="77777777" w:rsidR="006E0FB8" w:rsidRDefault="004E033D">
            <w:pPr>
              <w:widowControl w:val="0"/>
              <w:spacing w:line="240" w:lineRule="auto"/>
              <w:rPr>
                <w:rFonts w:ascii="Lato" w:eastAsia="Lato" w:hAnsi="Lato" w:cs="Lato"/>
              </w:rPr>
            </w:pPr>
            <w:hyperlink r:id="rId35">
              <w:r>
                <w:rPr>
                  <w:rFonts w:ascii="Lato" w:eastAsia="Lato" w:hAnsi="Lato" w:cs="Lato"/>
                  <w:color w:val="1155CC"/>
                  <w:u w:val="single"/>
                </w:rPr>
                <w:t>Example personal essay about “home” [.docx]</w:t>
              </w:r>
            </w:hyperlink>
          </w:p>
        </w:tc>
      </w:tr>
      <w:tr w:rsidR="006E0FB8" w14:paraId="43B6C092" w14:textId="77777777">
        <w:tc>
          <w:tcPr>
            <w:tcW w:w="9360" w:type="dxa"/>
            <w:shd w:val="clear" w:color="auto" w:fill="auto"/>
            <w:tcMar>
              <w:top w:w="100" w:type="dxa"/>
              <w:left w:w="100" w:type="dxa"/>
              <w:bottom w:w="100" w:type="dxa"/>
              <w:right w:w="100" w:type="dxa"/>
            </w:tcMar>
          </w:tcPr>
          <w:p w14:paraId="000000A6" w14:textId="77777777" w:rsidR="006E0FB8" w:rsidRDefault="004E033D">
            <w:pPr>
              <w:widowControl w:val="0"/>
              <w:spacing w:line="240" w:lineRule="auto"/>
              <w:jc w:val="center"/>
              <w:rPr>
                <w:rFonts w:ascii="Lato" w:eastAsia="Lato" w:hAnsi="Lato" w:cs="Lato"/>
              </w:rPr>
            </w:pPr>
            <w:r>
              <w:rPr>
                <w:rFonts w:ascii="Lato" w:eastAsia="Lato" w:hAnsi="Lato" w:cs="Lato"/>
                <w:b/>
              </w:rPr>
              <w:t>Lesson / Activities</w:t>
            </w:r>
          </w:p>
        </w:tc>
      </w:tr>
      <w:tr w:rsidR="006E0FB8" w14:paraId="5506702A" w14:textId="77777777">
        <w:tc>
          <w:tcPr>
            <w:tcW w:w="9360" w:type="dxa"/>
            <w:shd w:val="clear" w:color="auto" w:fill="auto"/>
            <w:tcMar>
              <w:top w:w="100" w:type="dxa"/>
              <w:left w:w="100" w:type="dxa"/>
              <w:bottom w:w="100" w:type="dxa"/>
              <w:right w:w="100" w:type="dxa"/>
            </w:tcMar>
          </w:tcPr>
          <w:p w14:paraId="000000A7" w14:textId="77777777" w:rsidR="006E0FB8" w:rsidRDefault="004E033D">
            <w:pPr>
              <w:widowControl w:val="0"/>
              <w:numPr>
                <w:ilvl w:val="0"/>
                <w:numId w:val="22"/>
              </w:numPr>
              <w:spacing w:line="240" w:lineRule="auto"/>
              <w:rPr>
                <w:rFonts w:ascii="Lato" w:eastAsia="Lato" w:hAnsi="Lato" w:cs="Lato"/>
              </w:rPr>
            </w:pPr>
            <w:r>
              <w:rPr>
                <w:rFonts w:ascii="Lato" w:eastAsia="Lato" w:hAnsi="Lato" w:cs="Lato"/>
                <w:b/>
              </w:rPr>
              <w:t xml:space="preserve">Teacher says: </w:t>
            </w:r>
            <w:r>
              <w:rPr>
                <w:rFonts w:ascii="Lato" w:eastAsia="Lato" w:hAnsi="Lato" w:cs="Lato"/>
              </w:rPr>
              <w:t xml:space="preserve">Last class, we took a closer look at how migration impacted journalist Zahra Ahmad’s understanding of herself, as well as the “single stories” she came to internalize about her native-Iraq.  What were some of the “single stories”/stereotypes </w:t>
            </w:r>
            <w:r>
              <w:rPr>
                <w:rFonts w:ascii="Lato" w:eastAsia="Lato" w:hAnsi="Lato" w:cs="Lato"/>
              </w:rPr>
              <w:t>of Iraq that she was able to debunk during her 2019 visit to Iraq?</w:t>
            </w:r>
          </w:p>
          <w:p w14:paraId="000000A8" w14:textId="77777777" w:rsidR="006E0FB8" w:rsidRDefault="006E0FB8">
            <w:pPr>
              <w:widowControl w:val="0"/>
              <w:spacing w:line="240" w:lineRule="auto"/>
              <w:rPr>
                <w:rFonts w:ascii="Lato" w:eastAsia="Lato" w:hAnsi="Lato" w:cs="Lato"/>
              </w:rPr>
            </w:pPr>
          </w:p>
          <w:p w14:paraId="000000A9" w14:textId="77777777" w:rsidR="006E0FB8" w:rsidRDefault="004E033D">
            <w:pPr>
              <w:widowControl w:val="0"/>
              <w:spacing w:line="240" w:lineRule="auto"/>
              <w:rPr>
                <w:rFonts w:ascii="Lato" w:eastAsia="Lato" w:hAnsi="Lato" w:cs="Lato"/>
              </w:rPr>
            </w:pPr>
            <w:r>
              <w:rPr>
                <w:rFonts w:ascii="Lato" w:eastAsia="Lato" w:hAnsi="Lato" w:cs="Lato"/>
              </w:rPr>
              <w:t>Students break into groups of four to revisit the article and identify at least three “single stories” that are “debunked” in the text.</w:t>
            </w:r>
          </w:p>
          <w:p w14:paraId="000000AA" w14:textId="77777777" w:rsidR="006E0FB8" w:rsidRDefault="006E0FB8">
            <w:pPr>
              <w:widowControl w:val="0"/>
              <w:spacing w:line="240" w:lineRule="auto"/>
              <w:rPr>
                <w:rFonts w:ascii="Lato" w:eastAsia="Lato" w:hAnsi="Lato" w:cs="Lato"/>
              </w:rPr>
            </w:pPr>
          </w:p>
          <w:p w14:paraId="000000AB" w14:textId="77777777" w:rsidR="006E0FB8" w:rsidRDefault="004E033D">
            <w:pPr>
              <w:widowControl w:val="0"/>
              <w:spacing w:line="240" w:lineRule="auto"/>
              <w:rPr>
                <w:rFonts w:ascii="Lato" w:eastAsia="Lato" w:hAnsi="Lato" w:cs="Lato"/>
                <w:u w:val="single"/>
              </w:rPr>
            </w:pPr>
            <w:r>
              <w:rPr>
                <w:rFonts w:ascii="Lato" w:eastAsia="Lato" w:hAnsi="Lato" w:cs="Lato"/>
                <w:u w:val="single"/>
              </w:rPr>
              <w:t>Potential responses:</w:t>
            </w:r>
          </w:p>
          <w:p w14:paraId="000000AC" w14:textId="77777777" w:rsidR="006E0FB8" w:rsidRDefault="004E033D">
            <w:pPr>
              <w:widowControl w:val="0"/>
              <w:numPr>
                <w:ilvl w:val="0"/>
                <w:numId w:val="6"/>
              </w:numPr>
              <w:spacing w:line="240" w:lineRule="auto"/>
              <w:rPr>
                <w:rFonts w:ascii="Lato" w:eastAsia="Lato" w:hAnsi="Lato" w:cs="Lato"/>
              </w:rPr>
            </w:pPr>
            <w:r>
              <w:rPr>
                <w:rFonts w:ascii="Lato" w:eastAsia="Lato" w:hAnsi="Lato" w:cs="Lato"/>
              </w:rPr>
              <w:t xml:space="preserve">Iraq is more than just a “desert” </w:t>
            </w:r>
          </w:p>
          <w:p w14:paraId="000000AD" w14:textId="77777777" w:rsidR="006E0FB8" w:rsidRDefault="004E033D">
            <w:pPr>
              <w:widowControl w:val="0"/>
              <w:numPr>
                <w:ilvl w:val="1"/>
                <w:numId w:val="6"/>
              </w:numPr>
              <w:spacing w:line="240" w:lineRule="auto"/>
              <w:rPr>
                <w:rFonts w:ascii="Lato" w:eastAsia="Lato" w:hAnsi="Lato" w:cs="Lato"/>
              </w:rPr>
            </w:pPr>
            <w:r>
              <w:rPr>
                <w:rFonts w:ascii="Lato" w:eastAsia="Lato" w:hAnsi="Lato" w:cs="Lato"/>
                <w:highlight w:val="white"/>
              </w:rPr>
              <w:t>“Baghdad was greener than I'd imagined it to be. A trail of green bushes, grass and date trees guided us out of the airport.”</w:t>
            </w:r>
          </w:p>
          <w:p w14:paraId="000000AE" w14:textId="77777777" w:rsidR="006E0FB8" w:rsidRDefault="004E033D">
            <w:pPr>
              <w:widowControl w:val="0"/>
              <w:numPr>
                <w:ilvl w:val="0"/>
                <w:numId w:val="6"/>
              </w:numPr>
              <w:spacing w:line="240" w:lineRule="auto"/>
              <w:rPr>
                <w:rFonts w:ascii="Lato" w:eastAsia="Lato" w:hAnsi="Lato" w:cs="Lato"/>
                <w:highlight w:val="white"/>
              </w:rPr>
            </w:pPr>
            <w:r>
              <w:rPr>
                <w:rFonts w:ascii="Lato" w:eastAsia="Lato" w:hAnsi="Lato" w:cs="Lato"/>
                <w:highlight w:val="white"/>
              </w:rPr>
              <w:t xml:space="preserve">Familiarity with “home” back in Lansing, Michigan, </w:t>
            </w:r>
          </w:p>
          <w:p w14:paraId="000000AF" w14:textId="77777777" w:rsidR="006E0FB8" w:rsidRDefault="004E033D">
            <w:pPr>
              <w:widowControl w:val="0"/>
              <w:numPr>
                <w:ilvl w:val="1"/>
                <w:numId w:val="6"/>
              </w:numPr>
              <w:spacing w:line="240" w:lineRule="auto"/>
              <w:rPr>
                <w:rFonts w:ascii="Lato" w:eastAsia="Lato" w:hAnsi="Lato" w:cs="Lato"/>
                <w:highlight w:val="white"/>
              </w:rPr>
            </w:pPr>
            <w:r>
              <w:rPr>
                <w:rFonts w:ascii="Lato" w:eastAsia="Lato" w:hAnsi="Lato" w:cs="Lato"/>
                <w:highlight w:val="white"/>
              </w:rPr>
              <w:t>The presence of “technology stores,” “corne</w:t>
            </w:r>
            <w:r>
              <w:rPr>
                <w:rFonts w:ascii="Lato" w:eastAsia="Lato" w:hAnsi="Lato" w:cs="Lato"/>
                <w:highlight w:val="white"/>
              </w:rPr>
              <w:t xml:space="preserve">r stores”, the “acceptance of Baba’s family” </w:t>
            </w:r>
          </w:p>
          <w:p w14:paraId="000000B0" w14:textId="77777777" w:rsidR="006E0FB8" w:rsidRDefault="004E033D">
            <w:pPr>
              <w:widowControl w:val="0"/>
              <w:numPr>
                <w:ilvl w:val="0"/>
                <w:numId w:val="6"/>
              </w:numPr>
              <w:spacing w:line="240" w:lineRule="auto"/>
              <w:rPr>
                <w:rFonts w:ascii="Lato" w:eastAsia="Lato" w:hAnsi="Lato" w:cs="Lato"/>
                <w:highlight w:val="white"/>
              </w:rPr>
            </w:pPr>
            <w:r>
              <w:rPr>
                <w:rFonts w:ascii="Lato" w:eastAsia="Lato" w:hAnsi="Lato" w:cs="Lato"/>
                <w:highlight w:val="white"/>
              </w:rPr>
              <w:t xml:space="preserve">Iraqi women are strong, brave, have faith, are driven and are actively working for gender equality. </w:t>
            </w:r>
          </w:p>
          <w:p w14:paraId="000000B1" w14:textId="77777777" w:rsidR="006E0FB8" w:rsidRDefault="004E033D">
            <w:pPr>
              <w:widowControl w:val="0"/>
              <w:numPr>
                <w:ilvl w:val="0"/>
                <w:numId w:val="6"/>
              </w:numPr>
              <w:spacing w:line="240" w:lineRule="auto"/>
              <w:rPr>
                <w:rFonts w:ascii="Lato" w:eastAsia="Lato" w:hAnsi="Lato" w:cs="Lato"/>
                <w:highlight w:val="white"/>
              </w:rPr>
            </w:pPr>
            <w:r>
              <w:rPr>
                <w:rFonts w:ascii="Lato" w:eastAsia="Lato" w:hAnsi="Lato" w:cs="Lato"/>
                <w:highlight w:val="white"/>
              </w:rPr>
              <w:t xml:space="preserve">Iraq has been on the forefront of granting women rights </w:t>
            </w:r>
          </w:p>
          <w:p w14:paraId="000000B2" w14:textId="77777777" w:rsidR="006E0FB8" w:rsidRDefault="004E033D">
            <w:pPr>
              <w:widowControl w:val="0"/>
              <w:numPr>
                <w:ilvl w:val="1"/>
                <w:numId w:val="6"/>
              </w:numPr>
              <w:spacing w:line="240" w:lineRule="auto"/>
              <w:rPr>
                <w:rFonts w:ascii="Lato" w:eastAsia="Lato" w:hAnsi="Lato" w:cs="Lato"/>
                <w:highlight w:val="white"/>
              </w:rPr>
            </w:pPr>
            <w:r>
              <w:rPr>
                <w:rFonts w:ascii="Lato" w:eastAsia="Lato" w:hAnsi="Lato" w:cs="Lato"/>
                <w:highlight w:val="white"/>
              </w:rPr>
              <w:t>“Including the right to vote”</w:t>
            </w:r>
          </w:p>
          <w:p w14:paraId="000000B3" w14:textId="77777777" w:rsidR="006E0FB8" w:rsidRDefault="004E033D">
            <w:pPr>
              <w:widowControl w:val="0"/>
              <w:numPr>
                <w:ilvl w:val="0"/>
                <w:numId w:val="6"/>
              </w:numPr>
              <w:spacing w:line="240" w:lineRule="auto"/>
              <w:rPr>
                <w:rFonts w:ascii="Lato" w:eastAsia="Lato" w:hAnsi="Lato" w:cs="Lato"/>
                <w:highlight w:val="white"/>
              </w:rPr>
            </w:pPr>
            <w:r>
              <w:rPr>
                <w:rFonts w:ascii="Lato" w:eastAsia="Lato" w:hAnsi="Lato" w:cs="Lato"/>
                <w:highlight w:val="white"/>
              </w:rPr>
              <w:t>Supportive babas (fath</w:t>
            </w:r>
            <w:r>
              <w:rPr>
                <w:rFonts w:ascii="Lato" w:eastAsia="Lato" w:hAnsi="Lato" w:cs="Lato"/>
                <w:highlight w:val="white"/>
              </w:rPr>
              <w:t>ers) can help change the narrative of women in Iraq</w:t>
            </w:r>
          </w:p>
          <w:p w14:paraId="000000B4" w14:textId="77777777" w:rsidR="006E0FB8" w:rsidRDefault="006E0FB8">
            <w:pPr>
              <w:widowControl w:val="0"/>
              <w:spacing w:line="240" w:lineRule="auto"/>
              <w:rPr>
                <w:rFonts w:ascii="Lato" w:eastAsia="Lato" w:hAnsi="Lato" w:cs="Lato"/>
                <w:highlight w:val="white"/>
              </w:rPr>
            </w:pPr>
          </w:p>
          <w:p w14:paraId="000000B5" w14:textId="77777777" w:rsidR="006E0FB8" w:rsidRDefault="004E033D">
            <w:pPr>
              <w:widowControl w:val="0"/>
              <w:spacing w:line="240" w:lineRule="auto"/>
              <w:rPr>
                <w:rFonts w:ascii="Lato" w:eastAsia="Lato" w:hAnsi="Lato" w:cs="Lato"/>
                <w:i/>
                <w:highlight w:val="white"/>
              </w:rPr>
            </w:pPr>
            <w:r>
              <w:rPr>
                <w:rFonts w:ascii="Lato" w:eastAsia="Lato" w:hAnsi="Lato" w:cs="Lato"/>
                <w:i/>
                <w:highlight w:val="white"/>
              </w:rPr>
              <w:t xml:space="preserve">If students need a scaffold, the teacher can provide the set of claims and students can identify the evidence in the text that supports each claim. </w:t>
            </w:r>
          </w:p>
          <w:p w14:paraId="000000B6" w14:textId="77777777" w:rsidR="006E0FB8" w:rsidRDefault="006E0FB8">
            <w:pPr>
              <w:widowControl w:val="0"/>
              <w:spacing w:line="240" w:lineRule="auto"/>
              <w:rPr>
                <w:rFonts w:ascii="Lato" w:eastAsia="Lato" w:hAnsi="Lato" w:cs="Lato"/>
                <w:highlight w:val="white"/>
              </w:rPr>
            </w:pPr>
          </w:p>
          <w:p w14:paraId="000000B7" w14:textId="77777777" w:rsidR="006E0FB8" w:rsidRDefault="004E033D">
            <w:pPr>
              <w:widowControl w:val="0"/>
              <w:spacing w:line="240" w:lineRule="auto"/>
              <w:rPr>
                <w:rFonts w:ascii="Lato" w:eastAsia="Lato" w:hAnsi="Lato" w:cs="Lato"/>
              </w:rPr>
            </w:pPr>
            <w:r>
              <w:rPr>
                <w:rFonts w:ascii="Lato" w:eastAsia="Lato" w:hAnsi="Lato" w:cs="Lato"/>
              </w:rPr>
              <w:t>2. Now let’s think about our reflections from last cl</w:t>
            </w:r>
            <w:r>
              <w:rPr>
                <w:rFonts w:ascii="Lato" w:eastAsia="Lato" w:hAnsi="Lato" w:cs="Lato"/>
              </w:rPr>
              <w:t xml:space="preserve">ass. </w:t>
            </w:r>
            <w:r>
              <w:rPr>
                <w:rFonts w:ascii="Lato" w:eastAsia="Lato" w:hAnsi="Lato" w:cs="Lato"/>
                <w:b/>
              </w:rPr>
              <w:t xml:space="preserve">Teacher asks: </w:t>
            </w:r>
            <w:r>
              <w:rPr>
                <w:rFonts w:ascii="Lato" w:eastAsia="Lato" w:hAnsi="Lato" w:cs="Lato"/>
              </w:rPr>
              <w:t>How did Zahra’s visit to her “home” impact her understanding of Iraq? Of herself?</w:t>
            </w:r>
          </w:p>
          <w:p w14:paraId="000000B8" w14:textId="77777777" w:rsidR="006E0FB8" w:rsidRDefault="006E0FB8">
            <w:pPr>
              <w:widowControl w:val="0"/>
              <w:spacing w:line="240" w:lineRule="auto"/>
              <w:rPr>
                <w:rFonts w:ascii="Lato" w:eastAsia="Lato" w:hAnsi="Lato" w:cs="Lato"/>
              </w:rPr>
            </w:pPr>
          </w:p>
          <w:p w14:paraId="000000B9" w14:textId="77777777" w:rsidR="006E0FB8" w:rsidRDefault="004E033D">
            <w:pPr>
              <w:widowControl w:val="0"/>
              <w:spacing w:line="240" w:lineRule="auto"/>
              <w:rPr>
                <w:rFonts w:ascii="Lato" w:eastAsia="Lato" w:hAnsi="Lato" w:cs="Lato"/>
              </w:rPr>
            </w:pPr>
            <w:r>
              <w:rPr>
                <w:rFonts w:ascii="Lato" w:eastAsia="Lato" w:hAnsi="Lato" w:cs="Lato"/>
              </w:rPr>
              <w:t xml:space="preserve">Teacher calls on students to share their reflections. Teacher pushes students to cite evidence to support their claims. </w:t>
            </w:r>
          </w:p>
          <w:p w14:paraId="000000BA" w14:textId="77777777" w:rsidR="006E0FB8" w:rsidRDefault="006E0FB8">
            <w:pPr>
              <w:widowControl w:val="0"/>
              <w:spacing w:line="240" w:lineRule="auto"/>
              <w:rPr>
                <w:rFonts w:ascii="Lato" w:eastAsia="Lato" w:hAnsi="Lato" w:cs="Lato"/>
              </w:rPr>
            </w:pPr>
          </w:p>
          <w:p w14:paraId="000000BB" w14:textId="77777777" w:rsidR="006E0FB8" w:rsidRDefault="004E033D">
            <w:pPr>
              <w:widowControl w:val="0"/>
              <w:spacing w:line="240" w:lineRule="auto"/>
              <w:rPr>
                <w:rFonts w:ascii="Lato" w:eastAsia="Lato" w:hAnsi="Lato" w:cs="Lato"/>
              </w:rPr>
            </w:pPr>
            <w:r>
              <w:rPr>
                <w:rFonts w:ascii="Lato" w:eastAsia="Lato" w:hAnsi="Lato" w:cs="Lato"/>
                <w:b/>
              </w:rPr>
              <w:t xml:space="preserve">3. Teacher says: </w:t>
            </w:r>
            <w:r>
              <w:rPr>
                <w:rFonts w:ascii="Lato" w:eastAsia="Lato" w:hAnsi="Lato" w:cs="Lato"/>
              </w:rPr>
              <w:t>Now we will eng</w:t>
            </w:r>
            <w:r>
              <w:rPr>
                <w:rFonts w:ascii="Lato" w:eastAsia="Lato" w:hAnsi="Lato" w:cs="Lato"/>
              </w:rPr>
              <w:t>age in a close reading of Zahra Ahmad’s “</w:t>
            </w:r>
            <w:hyperlink r:id="rId36">
              <w:r>
                <w:rPr>
                  <w:rFonts w:ascii="Lato" w:eastAsia="Lato" w:hAnsi="Lato" w:cs="Lato"/>
                  <w:color w:val="1155CC"/>
                  <w:u w:val="single"/>
                </w:rPr>
                <w:t>Journey Home - Your Blood Runs Through Me”.</w:t>
              </w:r>
            </w:hyperlink>
            <w:r>
              <w:rPr>
                <w:rFonts w:ascii="Lato" w:eastAsia="Lato" w:hAnsi="Lato" w:cs="Lato"/>
              </w:rPr>
              <w:t xml:space="preserve"> </w:t>
            </w:r>
          </w:p>
          <w:p w14:paraId="000000BC" w14:textId="77777777" w:rsidR="006E0FB8" w:rsidRDefault="006E0FB8">
            <w:pPr>
              <w:widowControl w:val="0"/>
              <w:spacing w:line="240" w:lineRule="auto"/>
              <w:rPr>
                <w:rFonts w:ascii="Lato" w:eastAsia="Lato" w:hAnsi="Lato" w:cs="Lato"/>
              </w:rPr>
            </w:pPr>
          </w:p>
          <w:p w14:paraId="000000BD" w14:textId="77777777" w:rsidR="006E0FB8" w:rsidRDefault="004E033D">
            <w:pPr>
              <w:widowControl w:val="0"/>
              <w:spacing w:line="240" w:lineRule="auto"/>
              <w:rPr>
                <w:rFonts w:ascii="Lato" w:eastAsia="Lato" w:hAnsi="Lato" w:cs="Lato"/>
              </w:rPr>
            </w:pPr>
            <w:r>
              <w:rPr>
                <w:rFonts w:ascii="Lato" w:eastAsia="Lato" w:hAnsi="Lato" w:cs="Lato"/>
              </w:rPr>
              <w:t xml:space="preserve">As students read, the teacher can push student understanding by asking the </w:t>
            </w:r>
            <w:r>
              <w:rPr>
                <w:rFonts w:ascii="Lato" w:eastAsia="Lato" w:hAnsi="Lato" w:cs="Lato"/>
              </w:rPr>
              <w:t xml:space="preserve">following questions: </w:t>
            </w:r>
          </w:p>
          <w:p w14:paraId="000000BE" w14:textId="77777777" w:rsidR="006E0FB8" w:rsidRDefault="004E033D">
            <w:pPr>
              <w:widowControl w:val="0"/>
              <w:numPr>
                <w:ilvl w:val="0"/>
                <w:numId w:val="4"/>
              </w:numPr>
              <w:spacing w:line="240" w:lineRule="auto"/>
              <w:rPr>
                <w:rFonts w:ascii="Lato" w:eastAsia="Lato" w:hAnsi="Lato" w:cs="Lato"/>
              </w:rPr>
            </w:pPr>
            <w:r>
              <w:rPr>
                <w:rFonts w:ascii="Lato" w:eastAsia="Lato" w:hAnsi="Lato" w:cs="Lato"/>
              </w:rPr>
              <w:t>How does journalist Zahra Ahmad’s perspective of the power of religion differ from the portrayal of the Muslim faith portrayed in many U.S. media sources, especially after 9/11?</w:t>
            </w:r>
          </w:p>
          <w:p w14:paraId="000000BF" w14:textId="77777777" w:rsidR="006E0FB8" w:rsidRDefault="004E033D">
            <w:pPr>
              <w:widowControl w:val="0"/>
              <w:numPr>
                <w:ilvl w:val="1"/>
                <w:numId w:val="4"/>
              </w:numPr>
              <w:spacing w:line="240" w:lineRule="auto"/>
              <w:rPr>
                <w:rFonts w:ascii="Lato" w:eastAsia="Lato" w:hAnsi="Lato" w:cs="Lato"/>
                <w:i/>
              </w:rPr>
            </w:pPr>
            <w:r>
              <w:rPr>
                <w:rFonts w:ascii="Lato" w:eastAsia="Lato" w:hAnsi="Lato" w:cs="Lato"/>
                <w:i/>
              </w:rPr>
              <w:t>Answer: In the U.S., the portrayal of Islam is typically associated with violence, however, according to Zahra:</w:t>
            </w:r>
          </w:p>
          <w:p w14:paraId="000000C0" w14:textId="77777777" w:rsidR="006E0FB8" w:rsidRDefault="004E033D">
            <w:pPr>
              <w:widowControl w:val="0"/>
              <w:numPr>
                <w:ilvl w:val="2"/>
                <w:numId w:val="4"/>
              </w:numPr>
              <w:shd w:val="clear" w:color="auto" w:fill="FFFFFF"/>
              <w:spacing w:line="240" w:lineRule="auto"/>
              <w:rPr>
                <w:rFonts w:ascii="Lato" w:eastAsia="Lato" w:hAnsi="Lato" w:cs="Lato"/>
                <w:i/>
              </w:rPr>
            </w:pPr>
            <w:r>
              <w:rPr>
                <w:rFonts w:ascii="Lato" w:eastAsia="Lato" w:hAnsi="Lato" w:cs="Lato"/>
                <w:i/>
              </w:rPr>
              <w:t>“Religion, for so many people, generates hope in some of the darkest situations. I am an observer of the Quran's power....Islam has guided my fa</w:t>
            </w:r>
            <w:r>
              <w:rPr>
                <w:rFonts w:ascii="Lato" w:eastAsia="Lato" w:hAnsi="Lato" w:cs="Lato"/>
                <w:i/>
              </w:rPr>
              <w:t>mily through troubled pasts, and it's currently guiding them through an uncertain future.”</w:t>
            </w:r>
          </w:p>
          <w:p w14:paraId="000000C1" w14:textId="77777777" w:rsidR="006E0FB8" w:rsidRDefault="004E033D">
            <w:pPr>
              <w:widowControl w:val="0"/>
              <w:numPr>
                <w:ilvl w:val="0"/>
                <w:numId w:val="4"/>
              </w:numPr>
              <w:shd w:val="clear" w:color="auto" w:fill="FFFFFF"/>
              <w:spacing w:line="240" w:lineRule="auto"/>
              <w:rPr>
                <w:rFonts w:ascii="Lato" w:eastAsia="Lato" w:hAnsi="Lato" w:cs="Lato"/>
              </w:rPr>
            </w:pPr>
            <w:r>
              <w:rPr>
                <w:rFonts w:ascii="Lato" w:eastAsia="Lato" w:hAnsi="Lato" w:cs="Lato"/>
              </w:rPr>
              <w:t>In the text Zahra writes:</w:t>
            </w:r>
          </w:p>
          <w:p w14:paraId="000000C2" w14:textId="77777777" w:rsidR="006E0FB8" w:rsidRDefault="004E033D">
            <w:pPr>
              <w:widowControl w:val="0"/>
              <w:numPr>
                <w:ilvl w:val="1"/>
                <w:numId w:val="4"/>
              </w:numPr>
              <w:shd w:val="clear" w:color="auto" w:fill="FFFFFF"/>
              <w:spacing w:line="240" w:lineRule="auto"/>
              <w:rPr>
                <w:rFonts w:ascii="Lato" w:eastAsia="Lato" w:hAnsi="Lato" w:cs="Lato"/>
              </w:rPr>
            </w:pPr>
            <w:r>
              <w:rPr>
                <w:rFonts w:ascii="Lato" w:eastAsia="Lato" w:hAnsi="Lato" w:cs="Lato"/>
              </w:rPr>
              <w:t>“Baba (Zahra’s father) flew back to Michigan the next day. Baba's lung had been drained and a biopsy showed Baba, too, had stage four mesot</w:t>
            </w:r>
            <w:r>
              <w:rPr>
                <w:rFonts w:ascii="Lato" w:eastAsia="Lato" w:hAnsi="Lato" w:cs="Lato"/>
              </w:rPr>
              <w:t xml:space="preserve">helioma. </w:t>
            </w:r>
            <w:r>
              <w:rPr>
                <w:rFonts w:ascii="Lato" w:eastAsia="Lato" w:hAnsi="Lato" w:cs="Lato"/>
                <w:b/>
                <w:i/>
                <w:highlight w:val="yellow"/>
              </w:rPr>
              <w:t>"I visited Imam Musa," Baba told me as he got ready for bed one night. "I felt so good."</w:t>
            </w:r>
          </w:p>
          <w:p w14:paraId="000000C3" w14:textId="77777777" w:rsidR="006E0FB8" w:rsidRDefault="004E033D">
            <w:pPr>
              <w:widowControl w:val="0"/>
              <w:numPr>
                <w:ilvl w:val="2"/>
                <w:numId w:val="4"/>
              </w:numPr>
              <w:shd w:val="clear" w:color="auto" w:fill="FFFFFF"/>
              <w:spacing w:line="240" w:lineRule="auto"/>
              <w:rPr>
                <w:rFonts w:ascii="Lato" w:eastAsia="Lato" w:hAnsi="Lato" w:cs="Lato"/>
              </w:rPr>
            </w:pPr>
            <w:r>
              <w:rPr>
                <w:rFonts w:ascii="Lato" w:eastAsia="Lato" w:hAnsi="Lato" w:cs="Lato"/>
              </w:rPr>
              <w:t xml:space="preserve">What is the purpose of the </w:t>
            </w:r>
            <w:r>
              <w:rPr>
                <w:rFonts w:ascii="Lato" w:eastAsia="Lato" w:hAnsi="Lato" w:cs="Lato"/>
                <w:b/>
                <w:i/>
                <w:highlight w:val="yellow"/>
              </w:rPr>
              <w:t>second sentence</w:t>
            </w:r>
            <w:r>
              <w:rPr>
                <w:rFonts w:ascii="Lato" w:eastAsia="Lato" w:hAnsi="Lato" w:cs="Lato"/>
              </w:rPr>
              <w:t xml:space="preserve"> listed above?</w:t>
            </w:r>
          </w:p>
          <w:p w14:paraId="000000C4" w14:textId="77777777" w:rsidR="006E0FB8" w:rsidRDefault="004E033D">
            <w:pPr>
              <w:widowControl w:val="0"/>
              <w:numPr>
                <w:ilvl w:val="3"/>
                <w:numId w:val="4"/>
              </w:numPr>
              <w:shd w:val="clear" w:color="auto" w:fill="FFFFFF"/>
              <w:spacing w:line="240" w:lineRule="auto"/>
              <w:rPr>
                <w:rFonts w:ascii="Lato" w:eastAsia="Lato" w:hAnsi="Lato" w:cs="Lato"/>
                <w:i/>
              </w:rPr>
            </w:pPr>
            <w:r>
              <w:rPr>
                <w:rFonts w:ascii="Lato" w:eastAsia="Lato" w:hAnsi="Lato" w:cs="Lato"/>
                <w:i/>
              </w:rPr>
              <w:t>Answer: It provides a specific example of how religion can provide “hope in some of the darkest situa</w:t>
            </w:r>
            <w:r>
              <w:rPr>
                <w:rFonts w:ascii="Lato" w:eastAsia="Lato" w:hAnsi="Lato" w:cs="Lato"/>
                <w:i/>
              </w:rPr>
              <w:t>tions.” Unlike the mainstream portrayal of religion as a way to sow division, religion, in this example, brings humans closer together.</w:t>
            </w:r>
          </w:p>
          <w:p w14:paraId="000000C5" w14:textId="77777777" w:rsidR="006E0FB8" w:rsidRDefault="004E033D">
            <w:pPr>
              <w:widowControl w:val="0"/>
              <w:numPr>
                <w:ilvl w:val="0"/>
                <w:numId w:val="4"/>
              </w:numPr>
              <w:shd w:val="clear" w:color="auto" w:fill="FFFFFF"/>
              <w:spacing w:line="240" w:lineRule="auto"/>
              <w:rPr>
                <w:rFonts w:ascii="Lato" w:eastAsia="Lato" w:hAnsi="Lato" w:cs="Lato"/>
              </w:rPr>
            </w:pPr>
            <w:r>
              <w:rPr>
                <w:rFonts w:ascii="Lato" w:eastAsia="Lato" w:hAnsi="Lato" w:cs="Lato"/>
              </w:rPr>
              <w:t xml:space="preserve">In the text, the author makes particular note of the strength and resilience of Iraqis that </w:t>
            </w:r>
            <w:r>
              <w:rPr>
                <w:rFonts w:ascii="Lato" w:eastAsia="Lato" w:hAnsi="Lato" w:cs="Lato"/>
              </w:rPr>
              <w:lastRenderedPageBreak/>
              <w:t>is often not portrayed in po</w:t>
            </w:r>
            <w:r>
              <w:rPr>
                <w:rFonts w:ascii="Lato" w:eastAsia="Lato" w:hAnsi="Lato" w:cs="Lato"/>
              </w:rPr>
              <w:t xml:space="preserve">pular media. What examples are provided to support her characterization of Iraqi “strength” and resilience? </w:t>
            </w:r>
          </w:p>
          <w:p w14:paraId="000000C6" w14:textId="77777777" w:rsidR="006E0FB8" w:rsidRDefault="004E033D">
            <w:pPr>
              <w:widowControl w:val="0"/>
              <w:shd w:val="clear" w:color="auto" w:fill="FFFFFF"/>
              <w:spacing w:line="240" w:lineRule="auto"/>
              <w:ind w:left="720"/>
              <w:rPr>
                <w:rFonts w:ascii="Lato" w:eastAsia="Lato" w:hAnsi="Lato" w:cs="Lato"/>
                <w:i/>
              </w:rPr>
            </w:pPr>
            <w:r>
              <w:rPr>
                <w:rFonts w:ascii="Lato" w:eastAsia="Lato" w:hAnsi="Lato" w:cs="Lato"/>
                <w:i/>
              </w:rPr>
              <w:t>Answer:</w:t>
            </w:r>
          </w:p>
          <w:p w14:paraId="000000C7" w14:textId="77777777" w:rsidR="006E0FB8" w:rsidRDefault="004E033D">
            <w:pPr>
              <w:widowControl w:val="0"/>
              <w:numPr>
                <w:ilvl w:val="1"/>
                <w:numId w:val="4"/>
              </w:numPr>
              <w:shd w:val="clear" w:color="auto" w:fill="FFFFFF"/>
              <w:spacing w:line="240" w:lineRule="auto"/>
              <w:rPr>
                <w:rFonts w:ascii="Lato" w:eastAsia="Lato" w:hAnsi="Lato" w:cs="Lato"/>
                <w:i/>
              </w:rPr>
            </w:pPr>
            <w:r>
              <w:rPr>
                <w:rFonts w:ascii="Lato" w:eastAsia="Lato" w:hAnsi="Lato" w:cs="Lato"/>
                <w:i/>
              </w:rPr>
              <w:t xml:space="preserve">Iraqis are rebuilding their country after the Iraq War. </w:t>
            </w:r>
          </w:p>
          <w:p w14:paraId="000000C8" w14:textId="77777777" w:rsidR="006E0FB8" w:rsidRDefault="004E033D">
            <w:pPr>
              <w:widowControl w:val="0"/>
              <w:numPr>
                <w:ilvl w:val="1"/>
                <w:numId w:val="4"/>
              </w:numPr>
              <w:shd w:val="clear" w:color="auto" w:fill="FFFFFF"/>
              <w:spacing w:line="240" w:lineRule="auto"/>
              <w:rPr>
                <w:rFonts w:ascii="Lato" w:eastAsia="Lato" w:hAnsi="Lato" w:cs="Lato"/>
                <w:i/>
              </w:rPr>
            </w:pPr>
            <w:r>
              <w:rPr>
                <w:rFonts w:ascii="Lato" w:eastAsia="Lato" w:hAnsi="Lato" w:cs="Lato"/>
                <w:i/>
              </w:rPr>
              <w:t xml:space="preserve">Iraqi women are leading the charge to push for gender equality. </w:t>
            </w:r>
          </w:p>
          <w:p w14:paraId="000000C9" w14:textId="77777777" w:rsidR="006E0FB8" w:rsidRDefault="004E033D">
            <w:pPr>
              <w:widowControl w:val="0"/>
              <w:numPr>
                <w:ilvl w:val="1"/>
                <w:numId w:val="4"/>
              </w:numPr>
              <w:shd w:val="clear" w:color="auto" w:fill="FFFFFF"/>
              <w:spacing w:line="240" w:lineRule="auto"/>
              <w:rPr>
                <w:rFonts w:ascii="Lato" w:eastAsia="Lato" w:hAnsi="Lato" w:cs="Lato"/>
                <w:i/>
              </w:rPr>
            </w:pPr>
            <w:r>
              <w:rPr>
                <w:rFonts w:ascii="Lato" w:eastAsia="Lato" w:hAnsi="Lato" w:cs="Lato"/>
                <w:i/>
              </w:rPr>
              <w:t>Iraqi men are inc</w:t>
            </w:r>
            <w:r>
              <w:rPr>
                <w:rFonts w:ascii="Lato" w:eastAsia="Lato" w:hAnsi="Lato" w:cs="Lato"/>
                <w:i/>
              </w:rPr>
              <w:t>reasingly supporting women and encouraging tolerance.</w:t>
            </w:r>
          </w:p>
          <w:p w14:paraId="000000CA" w14:textId="77777777" w:rsidR="006E0FB8" w:rsidRDefault="004E033D">
            <w:pPr>
              <w:widowControl w:val="0"/>
              <w:numPr>
                <w:ilvl w:val="0"/>
                <w:numId w:val="4"/>
              </w:numPr>
              <w:shd w:val="clear" w:color="auto" w:fill="FFFFFF"/>
              <w:spacing w:line="240" w:lineRule="auto"/>
              <w:rPr>
                <w:rFonts w:ascii="Lato" w:eastAsia="Lato" w:hAnsi="Lato" w:cs="Lato"/>
              </w:rPr>
            </w:pPr>
            <w:r>
              <w:rPr>
                <w:rFonts w:ascii="Lato" w:eastAsia="Lato" w:hAnsi="Lato" w:cs="Lato"/>
              </w:rPr>
              <w:t>How did the trip back to Iraq shape Zahra’s sense of identity and connection to her home?</w:t>
            </w:r>
          </w:p>
          <w:p w14:paraId="000000CB" w14:textId="77777777" w:rsidR="006E0FB8" w:rsidRDefault="004E033D">
            <w:pPr>
              <w:widowControl w:val="0"/>
              <w:numPr>
                <w:ilvl w:val="1"/>
                <w:numId w:val="4"/>
              </w:numPr>
              <w:shd w:val="clear" w:color="auto" w:fill="FFFFFF"/>
              <w:spacing w:line="240" w:lineRule="auto"/>
              <w:rPr>
                <w:rFonts w:ascii="Lato" w:eastAsia="Lato" w:hAnsi="Lato" w:cs="Lato"/>
                <w:i/>
              </w:rPr>
            </w:pPr>
            <w:r>
              <w:rPr>
                <w:rFonts w:ascii="Lato" w:eastAsia="Lato" w:hAnsi="Lato" w:cs="Lato"/>
                <w:i/>
              </w:rPr>
              <w:t>Answer: The trip reinforced the author’s pride in her identity, despite the negative images in the U.S. that have historically misrepresented and otherized her “home” and sense of community. She notes: “</w:t>
            </w:r>
            <w:r>
              <w:rPr>
                <w:rFonts w:ascii="Lato" w:eastAsia="Lato" w:hAnsi="Lato" w:cs="Lato"/>
                <w:i/>
                <w:highlight w:val="white"/>
              </w:rPr>
              <w:t>I was born to an Iraqi-Irani revolutionary named Moha</w:t>
            </w:r>
            <w:r>
              <w:rPr>
                <w:rFonts w:ascii="Lato" w:eastAsia="Lato" w:hAnsi="Lato" w:cs="Lato"/>
                <w:i/>
                <w:highlight w:val="white"/>
              </w:rPr>
              <w:t>mmad Ahmad Sibte and an Iraqi embodiment of courage named Lamiya Adil Mahdi. The blood running through my veins can be traced back to the cradle of civilization.”</w:t>
            </w:r>
          </w:p>
          <w:p w14:paraId="000000CC" w14:textId="77777777" w:rsidR="006E0FB8" w:rsidRDefault="004E033D">
            <w:pPr>
              <w:widowControl w:val="0"/>
              <w:numPr>
                <w:ilvl w:val="0"/>
                <w:numId w:val="4"/>
              </w:numPr>
              <w:spacing w:line="240" w:lineRule="auto"/>
              <w:rPr>
                <w:rFonts w:ascii="Lato" w:eastAsia="Lato" w:hAnsi="Lato" w:cs="Lato"/>
              </w:rPr>
            </w:pPr>
            <w:r>
              <w:rPr>
                <w:rFonts w:ascii="Lato" w:eastAsia="Lato" w:hAnsi="Lato" w:cs="Lato"/>
                <w:b/>
              </w:rPr>
              <w:t>Teacher says:</w:t>
            </w:r>
            <w:r>
              <w:rPr>
                <w:rFonts w:ascii="Lato" w:eastAsia="Lato" w:hAnsi="Lato" w:cs="Lato"/>
              </w:rPr>
              <w:t xml:space="preserve"> Now, we will take a closer look at a “personal essay.” </w:t>
            </w:r>
          </w:p>
          <w:p w14:paraId="000000CD" w14:textId="77777777" w:rsidR="006E0FB8" w:rsidRDefault="006E0FB8">
            <w:pPr>
              <w:widowControl w:val="0"/>
              <w:spacing w:line="240" w:lineRule="auto"/>
              <w:rPr>
                <w:rFonts w:ascii="Lato" w:eastAsia="Lato" w:hAnsi="Lato" w:cs="Lato"/>
              </w:rPr>
            </w:pPr>
          </w:p>
          <w:p w14:paraId="000000CE" w14:textId="77777777" w:rsidR="006E0FB8" w:rsidRDefault="004E033D">
            <w:pPr>
              <w:widowControl w:val="0"/>
              <w:spacing w:line="240" w:lineRule="auto"/>
              <w:rPr>
                <w:rFonts w:ascii="Lato" w:eastAsia="Lato" w:hAnsi="Lato" w:cs="Lato"/>
                <w:highlight w:val="white"/>
              </w:rPr>
            </w:pPr>
            <w:r>
              <w:rPr>
                <w:rFonts w:ascii="Lato" w:eastAsia="Lato" w:hAnsi="Lato" w:cs="Lato"/>
                <w:b/>
              </w:rPr>
              <w:t xml:space="preserve">Teacher shares: </w:t>
            </w:r>
            <w:r>
              <w:rPr>
                <w:rFonts w:ascii="Lato" w:eastAsia="Lato" w:hAnsi="Lato" w:cs="Lato"/>
                <w:highlight w:val="white"/>
              </w:rPr>
              <w:t xml:space="preserve">“A </w:t>
            </w:r>
            <w:r>
              <w:rPr>
                <w:rFonts w:ascii="Lato" w:eastAsia="Lato" w:hAnsi="Lato" w:cs="Lato"/>
                <w:b/>
                <w:highlight w:val="white"/>
              </w:rPr>
              <w:t>per</w:t>
            </w:r>
            <w:r>
              <w:rPr>
                <w:rFonts w:ascii="Lato" w:eastAsia="Lato" w:hAnsi="Lato" w:cs="Lato"/>
                <w:b/>
                <w:highlight w:val="white"/>
              </w:rPr>
              <w:t>sonal essay</w:t>
            </w:r>
            <w:r>
              <w:rPr>
                <w:rFonts w:ascii="Lato" w:eastAsia="Lato" w:hAnsi="Lato" w:cs="Lato"/>
                <w:highlight w:val="white"/>
              </w:rPr>
              <w:t xml:space="preserve"> is a piece of writing that serves to describe an important lesson gathered from a writer's life experiences. The </w:t>
            </w:r>
            <w:r>
              <w:rPr>
                <w:rFonts w:ascii="Lato" w:eastAsia="Lato" w:hAnsi="Lato" w:cs="Lato"/>
                <w:b/>
                <w:highlight w:val="white"/>
              </w:rPr>
              <w:t>essay</w:t>
            </w:r>
            <w:r>
              <w:rPr>
                <w:rFonts w:ascii="Lato" w:eastAsia="Lato" w:hAnsi="Lato" w:cs="Lato"/>
                <w:highlight w:val="white"/>
              </w:rPr>
              <w:t xml:space="preserve"> often describes a significant event from a first-person perspective, and can be done in various writing styles, like a formal</w:t>
            </w:r>
            <w:r>
              <w:rPr>
                <w:rFonts w:ascii="Lato" w:eastAsia="Lato" w:hAnsi="Lato" w:cs="Lato"/>
                <w:highlight w:val="white"/>
              </w:rPr>
              <w:t xml:space="preserve"> </w:t>
            </w:r>
            <w:r>
              <w:rPr>
                <w:rFonts w:ascii="Lato" w:eastAsia="Lato" w:hAnsi="Lato" w:cs="Lato"/>
                <w:b/>
                <w:highlight w:val="white"/>
              </w:rPr>
              <w:t>essay</w:t>
            </w:r>
            <w:r>
              <w:rPr>
                <w:rFonts w:ascii="Lato" w:eastAsia="Lato" w:hAnsi="Lato" w:cs="Lato"/>
                <w:highlight w:val="white"/>
              </w:rPr>
              <w:t xml:space="preserve"> or as creative nonfiction.” Source: MasterClass.com</w:t>
            </w:r>
          </w:p>
          <w:p w14:paraId="000000CF" w14:textId="77777777" w:rsidR="006E0FB8" w:rsidRDefault="006E0FB8">
            <w:pPr>
              <w:widowControl w:val="0"/>
              <w:spacing w:line="240" w:lineRule="auto"/>
              <w:rPr>
                <w:rFonts w:ascii="Lato" w:eastAsia="Lato" w:hAnsi="Lato" w:cs="Lato"/>
              </w:rPr>
            </w:pPr>
          </w:p>
          <w:p w14:paraId="000000D0" w14:textId="77777777" w:rsidR="006E0FB8" w:rsidRDefault="004E033D">
            <w:pPr>
              <w:widowControl w:val="0"/>
              <w:spacing w:line="240" w:lineRule="auto"/>
              <w:rPr>
                <w:rFonts w:ascii="Lato" w:eastAsia="Lato" w:hAnsi="Lato" w:cs="Lato"/>
              </w:rPr>
            </w:pPr>
            <w:r>
              <w:rPr>
                <w:rFonts w:ascii="Lato" w:eastAsia="Lato" w:hAnsi="Lato" w:cs="Lato"/>
                <w:b/>
              </w:rPr>
              <w:t>Teacher Asks Class:</w:t>
            </w:r>
            <w:r>
              <w:rPr>
                <w:rFonts w:ascii="Lato" w:eastAsia="Lato" w:hAnsi="Lato" w:cs="Lato"/>
              </w:rPr>
              <w:t xml:space="preserve"> </w:t>
            </w:r>
          </w:p>
          <w:p w14:paraId="000000D1" w14:textId="77777777" w:rsidR="006E0FB8" w:rsidRDefault="004E033D">
            <w:pPr>
              <w:widowControl w:val="0"/>
              <w:numPr>
                <w:ilvl w:val="0"/>
                <w:numId w:val="8"/>
              </w:numPr>
              <w:spacing w:line="240" w:lineRule="auto"/>
              <w:rPr>
                <w:rFonts w:ascii="Lato" w:eastAsia="Lato" w:hAnsi="Lato" w:cs="Lato"/>
              </w:rPr>
            </w:pPr>
            <w:r>
              <w:rPr>
                <w:rFonts w:ascii="Lato" w:eastAsia="Lato" w:hAnsi="Lato" w:cs="Lato"/>
              </w:rPr>
              <w:t xml:space="preserve">Consider the articles that we read by Zahra Ahmad:  </w:t>
            </w:r>
            <w:hyperlink r:id="rId37">
              <w:r>
                <w:rPr>
                  <w:rFonts w:ascii="Lato" w:eastAsia="Lato" w:hAnsi="Lato" w:cs="Lato"/>
                  <w:color w:val="1155CC"/>
                  <w:u w:val="single"/>
                </w:rPr>
                <w:t xml:space="preserve">Journey Home - Welcome Home Committee </w:t>
              </w:r>
            </w:hyperlink>
            <w:r>
              <w:rPr>
                <w:rFonts w:ascii="Lato" w:eastAsia="Lato" w:hAnsi="Lato" w:cs="Lato"/>
              </w:rPr>
              <w:t xml:space="preserve">and </w:t>
            </w:r>
            <w:hyperlink r:id="rId38">
              <w:r>
                <w:rPr>
                  <w:rFonts w:ascii="Lato" w:eastAsia="Lato" w:hAnsi="Lato" w:cs="Lato"/>
                  <w:color w:val="1155CC"/>
                  <w:u w:val="single"/>
                </w:rPr>
                <w:t>Journey Home - Your Blood Runs Through Me”.</w:t>
              </w:r>
            </w:hyperlink>
            <w:r>
              <w:rPr>
                <w:rFonts w:ascii="Lato" w:eastAsia="Lato" w:hAnsi="Lato" w:cs="Lato"/>
              </w:rPr>
              <w:t xml:space="preserve"> Are those examples of personal essays? Why or why not? </w:t>
            </w:r>
          </w:p>
          <w:p w14:paraId="000000D2" w14:textId="77777777" w:rsidR="006E0FB8" w:rsidRDefault="004E033D">
            <w:pPr>
              <w:widowControl w:val="0"/>
              <w:numPr>
                <w:ilvl w:val="0"/>
                <w:numId w:val="8"/>
              </w:numPr>
              <w:spacing w:line="240" w:lineRule="auto"/>
              <w:rPr>
                <w:rFonts w:ascii="Lato" w:eastAsia="Lato" w:hAnsi="Lato" w:cs="Lato"/>
              </w:rPr>
            </w:pPr>
            <w:r>
              <w:rPr>
                <w:rFonts w:ascii="Lato" w:eastAsia="Lato" w:hAnsi="Lato" w:cs="Lato"/>
              </w:rPr>
              <w:t>Why might the person</w:t>
            </w:r>
            <w:r>
              <w:rPr>
                <w:rFonts w:ascii="Lato" w:eastAsia="Lato" w:hAnsi="Lato" w:cs="Lato"/>
              </w:rPr>
              <w:t xml:space="preserve">al essay be an effective format to reflect on identity and/or impactful experiences? </w:t>
            </w:r>
          </w:p>
          <w:p w14:paraId="000000D3" w14:textId="77777777" w:rsidR="006E0FB8" w:rsidRDefault="004E033D">
            <w:pPr>
              <w:widowControl w:val="0"/>
              <w:numPr>
                <w:ilvl w:val="0"/>
                <w:numId w:val="8"/>
              </w:numPr>
              <w:spacing w:line="240" w:lineRule="auto"/>
              <w:rPr>
                <w:rFonts w:ascii="Lato" w:eastAsia="Lato" w:hAnsi="Lato" w:cs="Lato"/>
              </w:rPr>
            </w:pPr>
            <w:r>
              <w:rPr>
                <w:rFonts w:ascii="Lato" w:eastAsia="Lato" w:hAnsi="Lato" w:cs="Lato"/>
              </w:rPr>
              <w:t xml:space="preserve">Have you ever written a personal essay before? </w:t>
            </w:r>
          </w:p>
          <w:p w14:paraId="000000D4" w14:textId="77777777" w:rsidR="006E0FB8" w:rsidRDefault="004E033D">
            <w:pPr>
              <w:widowControl w:val="0"/>
              <w:numPr>
                <w:ilvl w:val="0"/>
                <w:numId w:val="8"/>
              </w:numPr>
              <w:spacing w:line="240" w:lineRule="auto"/>
              <w:rPr>
                <w:rFonts w:ascii="Lato" w:eastAsia="Lato" w:hAnsi="Lato" w:cs="Lato"/>
              </w:rPr>
            </w:pPr>
            <w:r>
              <w:rPr>
                <w:rFonts w:ascii="Lato" w:eastAsia="Lato" w:hAnsi="Lato" w:cs="Lato"/>
              </w:rPr>
              <w:t xml:space="preserve">What questions or reservations do you have about writing a personal essay? </w:t>
            </w:r>
          </w:p>
          <w:p w14:paraId="000000D5" w14:textId="77777777" w:rsidR="006E0FB8" w:rsidRDefault="006E0FB8">
            <w:pPr>
              <w:widowControl w:val="0"/>
              <w:spacing w:line="240" w:lineRule="auto"/>
              <w:rPr>
                <w:rFonts w:ascii="Lato" w:eastAsia="Lato" w:hAnsi="Lato" w:cs="Lato"/>
              </w:rPr>
            </w:pPr>
          </w:p>
          <w:p w14:paraId="000000D6" w14:textId="77777777" w:rsidR="006E0FB8" w:rsidRDefault="004E033D">
            <w:pPr>
              <w:widowControl w:val="0"/>
              <w:spacing w:line="240" w:lineRule="auto"/>
              <w:rPr>
                <w:rFonts w:ascii="Lato" w:eastAsia="Lato" w:hAnsi="Lato" w:cs="Lato"/>
              </w:rPr>
            </w:pPr>
            <w:r>
              <w:rPr>
                <w:rFonts w:ascii="Lato" w:eastAsia="Lato" w:hAnsi="Lato" w:cs="Lato"/>
                <w:b/>
              </w:rPr>
              <w:t xml:space="preserve">6. Teacher Reads: </w:t>
            </w:r>
            <w:r>
              <w:rPr>
                <w:rFonts w:ascii="Lato" w:eastAsia="Lato" w:hAnsi="Lato" w:cs="Lato"/>
              </w:rPr>
              <w:t>To better understand the co</w:t>
            </w:r>
            <w:r>
              <w:rPr>
                <w:rFonts w:ascii="Lato" w:eastAsia="Lato" w:hAnsi="Lato" w:cs="Lato"/>
              </w:rPr>
              <w:t>mponents and impact of a personal essay, we will take a closer look at a sample personal essay written by the teacher: Example personal essay about “home”</w:t>
            </w:r>
          </w:p>
          <w:p w14:paraId="000000D7" w14:textId="77777777" w:rsidR="006E0FB8" w:rsidRDefault="006E0FB8">
            <w:pPr>
              <w:widowControl w:val="0"/>
              <w:spacing w:line="240" w:lineRule="auto"/>
              <w:rPr>
                <w:rFonts w:ascii="Lato" w:eastAsia="Lato" w:hAnsi="Lato" w:cs="Lato"/>
                <w:highlight w:val="yellow"/>
              </w:rPr>
            </w:pPr>
          </w:p>
          <w:p w14:paraId="000000D8" w14:textId="77777777" w:rsidR="006E0FB8" w:rsidRDefault="004E033D">
            <w:pPr>
              <w:widowControl w:val="0"/>
              <w:spacing w:line="240" w:lineRule="auto"/>
              <w:rPr>
                <w:rFonts w:ascii="Lato" w:eastAsia="Lato" w:hAnsi="Lato" w:cs="Lato"/>
              </w:rPr>
            </w:pPr>
            <w:hyperlink r:id="rId39">
              <w:r>
                <w:rPr>
                  <w:rFonts w:ascii="Lato" w:eastAsia="Lato" w:hAnsi="Lato" w:cs="Lato"/>
                  <w:color w:val="1155CC"/>
                  <w:u w:val="single"/>
                </w:rPr>
                <w:t xml:space="preserve">Example personal essay about “home” [pdf] </w:t>
              </w:r>
            </w:hyperlink>
          </w:p>
          <w:p w14:paraId="000000D9" w14:textId="77777777" w:rsidR="006E0FB8" w:rsidRDefault="004E033D">
            <w:pPr>
              <w:widowControl w:val="0"/>
              <w:spacing w:line="240" w:lineRule="auto"/>
              <w:rPr>
                <w:rFonts w:ascii="Lato" w:eastAsia="Lato" w:hAnsi="Lato" w:cs="Lato"/>
              </w:rPr>
            </w:pPr>
            <w:hyperlink r:id="rId40">
              <w:r>
                <w:rPr>
                  <w:rFonts w:ascii="Lato" w:eastAsia="Lato" w:hAnsi="Lato" w:cs="Lato"/>
                  <w:color w:val="1155CC"/>
                  <w:u w:val="single"/>
                </w:rPr>
                <w:t>Example personal essay about “home” [.docx</w:t>
              </w:r>
              <w:r>
                <w:rPr>
                  <w:rFonts w:ascii="Lato" w:eastAsia="Lato" w:hAnsi="Lato" w:cs="Lato"/>
                  <w:color w:val="1155CC"/>
                  <w:u w:val="single"/>
                </w:rPr>
                <w:t>]</w:t>
              </w:r>
            </w:hyperlink>
          </w:p>
          <w:p w14:paraId="000000DA" w14:textId="77777777" w:rsidR="006E0FB8" w:rsidRDefault="006E0FB8">
            <w:pPr>
              <w:widowControl w:val="0"/>
              <w:spacing w:line="240" w:lineRule="auto"/>
              <w:rPr>
                <w:rFonts w:ascii="Lato" w:eastAsia="Lato" w:hAnsi="Lato" w:cs="Lato"/>
              </w:rPr>
            </w:pPr>
          </w:p>
          <w:p w14:paraId="000000DB" w14:textId="77777777" w:rsidR="006E0FB8" w:rsidRDefault="004E033D">
            <w:pPr>
              <w:widowControl w:val="0"/>
              <w:spacing w:line="240" w:lineRule="auto"/>
              <w:rPr>
                <w:rFonts w:ascii="Lato" w:eastAsia="Lato" w:hAnsi="Lato" w:cs="Lato"/>
              </w:rPr>
            </w:pPr>
            <w:r>
              <w:rPr>
                <w:rFonts w:ascii="Lato" w:eastAsia="Lato" w:hAnsi="Lato" w:cs="Lato"/>
              </w:rPr>
              <w:t xml:space="preserve">Class reads personal essay together. </w:t>
            </w:r>
          </w:p>
          <w:p w14:paraId="000000DC" w14:textId="77777777" w:rsidR="006E0FB8" w:rsidRDefault="006E0FB8">
            <w:pPr>
              <w:widowControl w:val="0"/>
              <w:spacing w:line="240" w:lineRule="auto"/>
              <w:rPr>
                <w:rFonts w:ascii="Lato" w:eastAsia="Lato" w:hAnsi="Lato" w:cs="Lato"/>
              </w:rPr>
            </w:pPr>
          </w:p>
          <w:p w14:paraId="000000DD" w14:textId="77777777" w:rsidR="006E0FB8" w:rsidRDefault="004E033D">
            <w:pPr>
              <w:widowControl w:val="0"/>
              <w:spacing w:line="240" w:lineRule="auto"/>
              <w:rPr>
                <w:rFonts w:ascii="Lato" w:eastAsia="Lato" w:hAnsi="Lato" w:cs="Lato"/>
                <w:i/>
              </w:rPr>
            </w:pPr>
            <w:r>
              <w:rPr>
                <w:rFonts w:ascii="Lato" w:eastAsia="Lato" w:hAnsi="Lato" w:cs="Lato"/>
                <w:i/>
              </w:rPr>
              <w:t xml:space="preserve">Note: To better connect and share with students, the instructor can write their own personal essay about home to share with students. </w:t>
            </w:r>
          </w:p>
          <w:p w14:paraId="000000DE" w14:textId="77777777" w:rsidR="006E0FB8" w:rsidRDefault="006E0FB8">
            <w:pPr>
              <w:widowControl w:val="0"/>
              <w:spacing w:line="240" w:lineRule="auto"/>
              <w:rPr>
                <w:rFonts w:ascii="Lato" w:eastAsia="Lato" w:hAnsi="Lato" w:cs="Lato"/>
              </w:rPr>
            </w:pPr>
          </w:p>
          <w:p w14:paraId="000000DF" w14:textId="77777777" w:rsidR="006E0FB8" w:rsidRDefault="004E033D">
            <w:pPr>
              <w:widowControl w:val="0"/>
              <w:spacing w:line="240" w:lineRule="auto"/>
              <w:rPr>
                <w:rFonts w:ascii="Lato" w:eastAsia="Lato" w:hAnsi="Lato" w:cs="Lato"/>
              </w:rPr>
            </w:pPr>
            <w:r>
              <w:rPr>
                <w:rFonts w:ascii="Lato" w:eastAsia="Lato" w:hAnsi="Lato" w:cs="Lato"/>
                <w:b/>
              </w:rPr>
              <w:t>Teacher Asks:</w:t>
            </w:r>
          </w:p>
          <w:p w14:paraId="000000E0" w14:textId="77777777" w:rsidR="006E0FB8" w:rsidRDefault="004E033D">
            <w:pPr>
              <w:widowControl w:val="0"/>
              <w:numPr>
                <w:ilvl w:val="0"/>
                <w:numId w:val="14"/>
              </w:numPr>
              <w:spacing w:line="240" w:lineRule="auto"/>
              <w:rPr>
                <w:rFonts w:ascii="Lato" w:eastAsia="Lato" w:hAnsi="Lato" w:cs="Lato"/>
              </w:rPr>
            </w:pPr>
            <w:r>
              <w:rPr>
                <w:rFonts w:ascii="Lato" w:eastAsia="Lato" w:hAnsi="Lato" w:cs="Lato"/>
              </w:rPr>
              <w:t xml:space="preserve">Based on this example, what are the important elements of a personal essay? </w:t>
            </w:r>
          </w:p>
          <w:p w14:paraId="000000E1" w14:textId="77777777" w:rsidR="006E0FB8" w:rsidRDefault="004E033D">
            <w:pPr>
              <w:widowControl w:val="0"/>
              <w:numPr>
                <w:ilvl w:val="0"/>
                <w:numId w:val="14"/>
              </w:numPr>
              <w:spacing w:line="240" w:lineRule="auto"/>
              <w:rPr>
                <w:rFonts w:ascii="Lato" w:eastAsia="Lato" w:hAnsi="Lato" w:cs="Lato"/>
              </w:rPr>
            </w:pPr>
            <w:r>
              <w:rPr>
                <w:rFonts w:ascii="Lato" w:eastAsia="Lato" w:hAnsi="Lato" w:cs="Lato"/>
              </w:rPr>
              <w:t>When writing a personal essay</w:t>
            </w:r>
            <w:r>
              <w:rPr>
                <w:rFonts w:ascii="Lato" w:eastAsia="Lato" w:hAnsi="Lato" w:cs="Lato"/>
              </w:rPr>
              <w:t xml:space="preserve"> what should we keep in mind?</w:t>
            </w:r>
          </w:p>
          <w:p w14:paraId="000000E2" w14:textId="77777777" w:rsidR="006E0FB8" w:rsidRDefault="004E033D">
            <w:pPr>
              <w:widowControl w:val="0"/>
              <w:numPr>
                <w:ilvl w:val="0"/>
                <w:numId w:val="14"/>
              </w:numPr>
              <w:spacing w:line="240" w:lineRule="auto"/>
              <w:rPr>
                <w:rFonts w:ascii="Lato" w:eastAsia="Lato" w:hAnsi="Lato" w:cs="Lato"/>
              </w:rPr>
            </w:pPr>
            <w:r>
              <w:rPr>
                <w:rFonts w:ascii="Lato" w:eastAsia="Lato" w:hAnsi="Lato" w:cs="Lato"/>
              </w:rPr>
              <w:t>What outstanding questions do you have about writing a personal essay?</w:t>
            </w:r>
          </w:p>
        </w:tc>
      </w:tr>
      <w:tr w:rsidR="006E0FB8" w14:paraId="7309CDE7" w14:textId="77777777">
        <w:tc>
          <w:tcPr>
            <w:tcW w:w="9360" w:type="dxa"/>
            <w:shd w:val="clear" w:color="auto" w:fill="auto"/>
            <w:tcMar>
              <w:top w:w="100" w:type="dxa"/>
              <w:left w:w="100" w:type="dxa"/>
              <w:bottom w:w="100" w:type="dxa"/>
              <w:right w:w="100" w:type="dxa"/>
            </w:tcMar>
          </w:tcPr>
          <w:p w14:paraId="000000E3" w14:textId="77777777" w:rsidR="006E0FB8" w:rsidRDefault="004E033D">
            <w:pPr>
              <w:widowControl w:val="0"/>
              <w:spacing w:line="240" w:lineRule="auto"/>
              <w:jc w:val="center"/>
              <w:rPr>
                <w:rFonts w:ascii="Lato" w:eastAsia="Lato" w:hAnsi="Lato" w:cs="Lato"/>
                <w:b/>
              </w:rPr>
            </w:pPr>
            <w:r>
              <w:rPr>
                <w:rFonts w:ascii="Lato" w:eastAsia="Lato" w:hAnsi="Lato" w:cs="Lato"/>
                <w:b/>
              </w:rPr>
              <w:lastRenderedPageBreak/>
              <w:t>Closing and Homework (if any)</w:t>
            </w:r>
          </w:p>
        </w:tc>
      </w:tr>
      <w:tr w:rsidR="006E0FB8" w14:paraId="5A2CFE2B" w14:textId="77777777">
        <w:tc>
          <w:tcPr>
            <w:tcW w:w="9360" w:type="dxa"/>
            <w:shd w:val="clear" w:color="auto" w:fill="auto"/>
            <w:tcMar>
              <w:top w:w="100" w:type="dxa"/>
              <w:left w:w="100" w:type="dxa"/>
              <w:bottom w:w="100" w:type="dxa"/>
              <w:right w:w="100" w:type="dxa"/>
            </w:tcMar>
          </w:tcPr>
          <w:p w14:paraId="000000E4" w14:textId="77777777" w:rsidR="006E0FB8" w:rsidRDefault="004E033D">
            <w:pPr>
              <w:widowControl w:val="0"/>
              <w:spacing w:line="240" w:lineRule="auto"/>
              <w:rPr>
                <w:rFonts w:ascii="Lato" w:eastAsia="Lato" w:hAnsi="Lato" w:cs="Lato"/>
                <w:b/>
              </w:rPr>
            </w:pPr>
            <w:r>
              <w:rPr>
                <w:rFonts w:ascii="Lato" w:eastAsia="Lato" w:hAnsi="Lato" w:cs="Lato"/>
                <w:b/>
              </w:rPr>
              <w:t xml:space="preserve">Formative Reflection </w:t>
            </w:r>
          </w:p>
          <w:p w14:paraId="000000E5" w14:textId="77777777" w:rsidR="006E0FB8" w:rsidRDefault="006E0FB8">
            <w:pPr>
              <w:widowControl w:val="0"/>
              <w:spacing w:line="240" w:lineRule="auto"/>
              <w:rPr>
                <w:rFonts w:ascii="Lato" w:eastAsia="Lato" w:hAnsi="Lato" w:cs="Lato"/>
              </w:rPr>
            </w:pPr>
          </w:p>
          <w:p w14:paraId="000000E6" w14:textId="77777777" w:rsidR="006E0FB8" w:rsidRDefault="004E033D">
            <w:pPr>
              <w:widowControl w:val="0"/>
              <w:spacing w:line="240" w:lineRule="auto"/>
              <w:rPr>
                <w:rFonts w:ascii="Lato" w:eastAsia="Lato" w:hAnsi="Lato" w:cs="Lato"/>
              </w:rPr>
            </w:pPr>
            <w:r>
              <w:rPr>
                <w:rFonts w:ascii="Lato" w:eastAsia="Lato" w:hAnsi="Lato" w:cs="Lato"/>
              </w:rPr>
              <w:t>Students reflect on the questions below in written form, and share with the teacher:</w:t>
            </w:r>
          </w:p>
          <w:p w14:paraId="000000E7" w14:textId="77777777" w:rsidR="006E0FB8" w:rsidRDefault="004E033D">
            <w:pPr>
              <w:widowControl w:val="0"/>
              <w:numPr>
                <w:ilvl w:val="0"/>
                <w:numId w:val="2"/>
              </w:numPr>
              <w:spacing w:line="240" w:lineRule="auto"/>
              <w:rPr>
                <w:rFonts w:ascii="Lato" w:eastAsia="Lato" w:hAnsi="Lato" w:cs="Lato"/>
              </w:rPr>
            </w:pPr>
            <w:r>
              <w:rPr>
                <w:rFonts w:ascii="Lato" w:eastAsia="Lato" w:hAnsi="Lato" w:cs="Lato"/>
              </w:rPr>
              <w:t xml:space="preserve">Based on the previous two classes, how do you define “home?” </w:t>
            </w:r>
          </w:p>
          <w:p w14:paraId="000000E8" w14:textId="77777777" w:rsidR="006E0FB8" w:rsidRDefault="004E033D">
            <w:pPr>
              <w:widowControl w:val="0"/>
              <w:numPr>
                <w:ilvl w:val="0"/>
                <w:numId w:val="2"/>
              </w:numPr>
              <w:spacing w:line="240" w:lineRule="auto"/>
              <w:rPr>
                <w:rFonts w:ascii="Lato" w:eastAsia="Lato" w:hAnsi="Lato" w:cs="Lato"/>
              </w:rPr>
            </w:pPr>
            <w:r>
              <w:rPr>
                <w:rFonts w:ascii="Lato" w:eastAsia="Lato" w:hAnsi="Lato" w:cs="Lato"/>
              </w:rPr>
              <w:t>What has shaped your definition and relationship to “home?”</w:t>
            </w:r>
          </w:p>
          <w:p w14:paraId="000000E9" w14:textId="77777777" w:rsidR="006E0FB8" w:rsidRDefault="006E0FB8">
            <w:pPr>
              <w:widowControl w:val="0"/>
              <w:spacing w:line="240" w:lineRule="auto"/>
              <w:rPr>
                <w:rFonts w:ascii="Lato" w:eastAsia="Lato" w:hAnsi="Lato" w:cs="Lato"/>
              </w:rPr>
            </w:pPr>
          </w:p>
          <w:p w14:paraId="000000EA" w14:textId="77777777" w:rsidR="006E0FB8" w:rsidRDefault="004E033D">
            <w:pPr>
              <w:widowControl w:val="0"/>
              <w:spacing w:line="240" w:lineRule="auto"/>
              <w:rPr>
                <w:rFonts w:ascii="Lato" w:eastAsia="Lato" w:hAnsi="Lato" w:cs="Lato"/>
              </w:rPr>
            </w:pPr>
            <w:r>
              <w:rPr>
                <w:rFonts w:ascii="Lato" w:eastAsia="Lato" w:hAnsi="Lato" w:cs="Lato"/>
                <w:b/>
              </w:rPr>
              <w:t>Teacher says:</w:t>
            </w:r>
            <w:r>
              <w:rPr>
                <w:rFonts w:ascii="Lato" w:eastAsia="Lato" w:hAnsi="Lato" w:cs="Lato"/>
              </w:rPr>
              <w:t xml:space="preserve"> Next class, you will write a personal essay about your relationship with “home.” </w:t>
            </w:r>
          </w:p>
        </w:tc>
      </w:tr>
    </w:tbl>
    <w:p w14:paraId="000000EB" w14:textId="77777777" w:rsidR="006E0FB8" w:rsidRDefault="006E0FB8">
      <w:pPr>
        <w:spacing w:line="240" w:lineRule="auto"/>
        <w:rPr>
          <w:rFonts w:ascii="Lato" w:eastAsia="Lato" w:hAnsi="Lato" w:cs="Lato"/>
        </w:rPr>
      </w:pPr>
    </w:p>
    <w:p w14:paraId="000000EC" w14:textId="77777777" w:rsidR="006E0FB8" w:rsidRDefault="006E0FB8">
      <w:pPr>
        <w:spacing w:line="240" w:lineRule="auto"/>
        <w:rPr>
          <w:rFonts w:ascii="Lato" w:eastAsia="Lato" w:hAnsi="Lato" w:cs="Lato"/>
        </w:rPr>
      </w:pPr>
    </w:p>
    <w:p w14:paraId="000000ED" w14:textId="77777777" w:rsidR="006E0FB8" w:rsidRDefault="006E0FB8">
      <w:pPr>
        <w:spacing w:line="240" w:lineRule="auto"/>
        <w:rPr>
          <w:rFonts w:ascii="Lato" w:eastAsia="Lato" w:hAnsi="Lato" w:cs="Lato"/>
        </w:rPr>
      </w:pPr>
    </w:p>
    <w:p w14:paraId="000000EE" w14:textId="77777777" w:rsidR="006E0FB8" w:rsidRDefault="006E0FB8">
      <w:pPr>
        <w:spacing w:line="240" w:lineRule="auto"/>
        <w:rPr>
          <w:rFonts w:ascii="Lato" w:eastAsia="Lato" w:hAnsi="Lato" w:cs="Lato"/>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E0FB8" w14:paraId="0B1F9D27" w14:textId="77777777">
        <w:tc>
          <w:tcPr>
            <w:tcW w:w="9360" w:type="dxa"/>
            <w:shd w:val="clear" w:color="auto" w:fill="auto"/>
            <w:tcMar>
              <w:top w:w="100" w:type="dxa"/>
              <w:left w:w="100" w:type="dxa"/>
              <w:bottom w:w="100" w:type="dxa"/>
              <w:right w:w="100" w:type="dxa"/>
            </w:tcMar>
          </w:tcPr>
          <w:p w14:paraId="000000EF" w14:textId="77777777" w:rsidR="006E0FB8" w:rsidRDefault="004E033D">
            <w:pPr>
              <w:widowControl w:val="0"/>
              <w:spacing w:line="240" w:lineRule="auto"/>
              <w:jc w:val="center"/>
              <w:rPr>
                <w:rFonts w:ascii="Lato" w:eastAsia="Lato" w:hAnsi="Lato" w:cs="Lato"/>
                <w:b/>
                <w:sz w:val="26"/>
                <w:szCs w:val="26"/>
              </w:rPr>
            </w:pPr>
            <w:r>
              <w:rPr>
                <w:rFonts w:ascii="Lato" w:eastAsia="Lato" w:hAnsi="Lato" w:cs="Lato"/>
                <w:b/>
                <w:sz w:val="26"/>
                <w:szCs w:val="26"/>
              </w:rPr>
              <w:t>Day 3</w:t>
            </w:r>
          </w:p>
        </w:tc>
      </w:tr>
      <w:tr w:rsidR="006E0FB8" w14:paraId="56DC995D" w14:textId="77777777">
        <w:tc>
          <w:tcPr>
            <w:tcW w:w="9360" w:type="dxa"/>
            <w:shd w:val="clear" w:color="auto" w:fill="auto"/>
            <w:tcMar>
              <w:top w:w="100" w:type="dxa"/>
              <w:left w:w="100" w:type="dxa"/>
              <w:bottom w:w="100" w:type="dxa"/>
              <w:right w:w="100" w:type="dxa"/>
            </w:tcMar>
          </w:tcPr>
          <w:p w14:paraId="000000F0" w14:textId="77777777" w:rsidR="006E0FB8" w:rsidRDefault="004E033D">
            <w:pPr>
              <w:widowControl w:val="0"/>
              <w:spacing w:line="240" w:lineRule="auto"/>
              <w:jc w:val="center"/>
              <w:rPr>
                <w:rFonts w:ascii="Lato" w:eastAsia="Lato" w:hAnsi="Lato" w:cs="Lato"/>
                <w:b/>
              </w:rPr>
            </w:pPr>
            <w:r>
              <w:rPr>
                <w:rFonts w:ascii="Lato" w:eastAsia="Lato" w:hAnsi="Lato" w:cs="Lato"/>
                <w:b/>
              </w:rPr>
              <w:t>Lesson Objective(s) or Essential Question(s)</w:t>
            </w:r>
          </w:p>
        </w:tc>
      </w:tr>
      <w:tr w:rsidR="006E0FB8" w14:paraId="67F46777" w14:textId="77777777">
        <w:tc>
          <w:tcPr>
            <w:tcW w:w="9360" w:type="dxa"/>
            <w:shd w:val="clear" w:color="auto" w:fill="auto"/>
            <w:tcMar>
              <w:top w:w="100" w:type="dxa"/>
              <w:left w:w="100" w:type="dxa"/>
              <w:bottom w:w="100" w:type="dxa"/>
              <w:right w:w="100" w:type="dxa"/>
            </w:tcMar>
          </w:tcPr>
          <w:p w14:paraId="000000F1" w14:textId="77777777" w:rsidR="006E0FB8" w:rsidRDefault="004E033D">
            <w:pPr>
              <w:widowControl w:val="0"/>
              <w:spacing w:line="240" w:lineRule="auto"/>
              <w:rPr>
                <w:rFonts w:ascii="Lato" w:eastAsia="Lato" w:hAnsi="Lato" w:cs="Lato"/>
              </w:rPr>
            </w:pPr>
            <w:r>
              <w:rPr>
                <w:rFonts w:ascii="Lato" w:eastAsia="Lato" w:hAnsi="Lato" w:cs="Lato"/>
              </w:rPr>
              <w:t>Students will plan their personal narrative essays.</w:t>
            </w:r>
          </w:p>
          <w:p w14:paraId="000000F2" w14:textId="77777777" w:rsidR="006E0FB8" w:rsidRDefault="006E0FB8">
            <w:pPr>
              <w:widowControl w:val="0"/>
              <w:spacing w:line="240" w:lineRule="auto"/>
              <w:rPr>
                <w:rFonts w:ascii="Lato" w:eastAsia="Lato" w:hAnsi="Lato" w:cs="Lato"/>
              </w:rPr>
            </w:pPr>
          </w:p>
          <w:p w14:paraId="000000F3" w14:textId="77777777" w:rsidR="006E0FB8" w:rsidRDefault="004E033D">
            <w:pPr>
              <w:widowControl w:val="0"/>
              <w:spacing w:line="240" w:lineRule="auto"/>
              <w:rPr>
                <w:rFonts w:ascii="Lato" w:eastAsia="Lato" w:hAnsi="Lato" w:cs="Lato"/>
              </w:rPr>
            </w:pPr>
            <w:r>
              <w:rPr>
                <w:rFonts w:ascii="Lato" w:eastAsia="Lato" w:hAnsi="Lato" w:cs="Lato"/>
              </w:rPr>
              <w:t>Students will conference with the teacher and will receive feedback on their outlines.</w:t>
            </w:r>
          </w:p>
          <w:p w14:paraId="000000F4" w14:textId="77777777" w:rsidR="006E0FB8" w:rsidRDefault="006E0FB8">
            <w:pPr>
              <w:widowControl w:val="0"/>
              <w:spacing w:line="240" w:lineRule="auto"/>
              <w:rPr>
                <w:rFonts w:ascii="Lato" w:eastAsia="Lato" w:hAnsi="Lato" w:cs="Lato"/>
              </w:rPr>
            </w:pPr>
          </w:p>
          <w:p w14:paraId="000000F5" w14:textId="77777777" w:rsidR="006E0FB8" w:rsidRDefault="004E033D">
            <w:pPr>
              <w:widowControl w:val="0"/>
              <w:spacing w:line="240" w:lineRule="auto"/>
              <w:rPr>
                <w:rFonts w:ascii="Lato" w:eastAsia="Lato" w:hAnsi="Lato" w:cs="Lato"/>
              </w:rPr>
            </w:pPr>
            <w:r>
              <w:rPr>
                <w:rFonts w:ascii="Lato" w:eastAsia="Lato" w:hAnsi="Lato" w:cs="Lato"/>
              </w:rPr>
              <w:t>Students may begin writing their personal narratives.</w:t>
            </w:r>
          </w:p>
        </w:tc>
      </w:tr>
      <w:tr w:rsidR="006E0FB8" w14:paraId="2632228A" w14:textId="77777777">
        <w:tc>
          <w:tcPr>
            <w:tcW w:w="9360" w:type="dxa"/>
            <w:shd w:val="clear" w:color="auto" w:fill="auto"/>
            <w:tcMar>
              <w:top w:w="100" w:type="dxa"/>
              <w:left w:w="100" w:type="dxa"/>
              <w:bottom w:w="100" w:type="dxa"/>
              <w:right w:w="100" w:type="dxa"/>
            </w:tcMar>
          </w:tcPr>
          <w:p w14:paraId="000000F6" w14:textId="77777777" w:rsidR="006E0FB8" w:rsidRDefault="004E033D">
            <w:pPr>
              <w:widowControl w:val="0"/>
              <w:spacing w:line="240" w:lineRule="auto"/>
              <w:jc w:val="center"/>
              <w:rPr>
                <w:rFonts w:ascii="Lato" w:eastAsia="Lato" w:hAnsi="Lato" w:cs="Lato"/>
                <w:b/>
              </w:rPr>
            </w:pPr>
            <w:r>
              <w:rPr>
                <w:rFonts w:ascii="Lato" w:eastAsia="Lato" w:hAnsi="Lato" w:cs="Lato"/>
                <w:b/>
              </w:rPr>
              <w:t>Warm-up/Do Now</w:t>
            </w:r>
          </w:p>
        </w:tc>
      </w:tr>
      <w:tr w:rsidR="006E0FB8" w14:paraId="6C63C798" w14:textId="77777777">
        <w:tc>
          <w:tcPr>
            <w:tcW w:w="9360" w:type="dxa"/>
            <w:shd w:val="clear" w:color="auto" w:fill="auto"/>
            <w:tcMar>
              <w:top w:w="100" w:type="dxa"/>
              <w:left w:w="100" w:type="dxa"/>
              <w:bottom w:w="100" w:type="dxa"/>
              <w:right w:w="100" w:type="dxa"/>
            </w:tcMar>
          </w:tcPr>
          <w:p w14:paraId="000000F7" w14:textId="77777777" w:rsidR="006E0FB8" w:rsidRDefault="006E0FB8">
            <w:pPr>
              <w:widowControl w:val="0"/>
              <w:spacing w:line="240" w:lineRule="auto"/>
              <w:rPr>
                <w:rFonts w:ascii="Lato" w:eastAsia="Lato" w:hAnsi="Lato" w:cs="Lato"/>
              </w:rPr>
            </w:pPr>
          </w:p>
          <w:p w14:paraId="000000F8" w14:textId="77777777" w:rsidR="006E0FB8" w:rsidRDefault="004E033D">
            <w:pPr>
              <w:widowControl w:val="0"/>
              <w:spacing w:line="240" w:lineRule="auto"/>
              <w:rPr>
                <w:rFonts w:ascii="Lato" w:eastAsia="Lato" w:hAnsi="Lato" w:cs="Lato"/>
              </w:rPr>
            </w:pPr>
            <w:r>
              <w:rPr>
                <w:rFonts w:ascii="Lato" w:eastAsia="Lato" w:hAnsi="Lato" w:cs="Lato"/>
                <w:b/>
              </w:rPr>
              <w:t xml:space="preserve">Teacher Reads and presents a slide that says:  </w:t>
            </w:r>
            <w:r>
              <w:rPr>
                <w:rFonts w:ascii="Lato" w:eastAsia="Lato" w:hAnsi="Lato" w:cs="Lato"/>
              </w:rPr>
              <w:t>Read the following prompt and identity any questions you have about the task:</w:t>
            </w:r>
          </w:p>
          <w:p w14:paraId="000000F9" w14:textId="77777777" w:rsidR="006E0FB8" w:rsidRDefault="006E0FB8">
            <w:pPr>
              <w:widowControl w:val="0"/>
              <w:spacing w:line="240" w:lineRule="auto"/>
              <w:rPr>
                <w:rFonts w:ascii="Lato" w:eastAsia="Lato" w:hAnsi="Lato" w:cs="Lato"/>
              </w:rPr>
            </w:pPr>
          </w:p>
          <w:p w14:paraId="000000FA" w14:textId="77777777" w:rsidR="006E0FB8" w:rsidRDefault="004E033D">
            <w:pPr>
              <w:widowControl w:val="0"/>
              <w:spacing w:line="240" w:lineRule="auto"/>
              <w:rPr>
                <w:rFonts w:ascii="Lato" w:eastAsia="Lato" w:hAnsi="Lato" w:cs="Lato"/>
                <w:highlight w:val="white"/>
              </w:rPr>
            </w:pPr>
            <w:r>
              <w:rPr>
                <w:rFonts w:ascii="Lato" w:eastAsia="Lato" w:hAnsi="Lato" w:cs="Lato"/>
                <w:highlight w:val="white"/>
              </w:rPr>
              <w:t xml:space="preserve">In her piece </w:t>
            </w:r>
            <w:r>
              <w:rPr>
                <w:rFonts w:ascii="Lato" w:eastAsia="Lato" w:hAnsi="Lato" w:cs="Lato"/>
                <w:i/>
                <w:highlight w:val="white"/>
              </w:rPr>
              <w:t>The Journey Home: The Welcome Home Committee</w:t>
            </w:r>
            <w:r>
              <w:rPr>
                <w:rFonts w:ascii="Lato" w:eastAsia="Lato" w:hAnsi="Lato" w:cs="Lato"/>
                <w:highlight w:val="white"/>
              </w:rPr>
              <w:t xml:space="preserve">, journalist Zahra Ahmad’s aunt observes: </w:t>
            </w:r>
            <w:r>
              <w:rPr>
                <w:rFonts w:ascii="Lato" w:eastAsia="Lato" w:hAnsi="Lato" w:cs="Lato"/>
                <w:i/>
                <w:highlight w:val="white"/>
              </w:rPr>
              <w:t>"There's something deep insi</w:t>
            </w:r>
            <w:r>
              <w:rPr>
                <w:rFonts w:ascii="Lato" w:eastAsia="Lato" w:hAnsi="Lato" w:cs="Lato"/>
                <w:i/>
                <w:highlight w:val="white"/>
              </w:rPr>
              <w:t>de your [Zahra’s] eyes. You seem lost, like you're not fulfilled. That something is missing, like you're caging yourself in. It shows that you've been through a lot and it's trapped you. There is something weighing you down."</w:t>
            </w:r>
            <w:r>
              <w:rPr>
                <w:rFonts w:ascii="Lato" w:eastAsia="Lato" w:hAnsi="Lato" w:cs="Lato"/>
                <w:highlight w:val="white"/>
              </w:rPr>
              <w:t> </w:t>
            </w:r>
          </w:p>
          <w:p w14:paraId="000000FB" w14:textId="77777777" w:rsidR="006E0FB8" w:rsidRDefault="006E0FB8">
            <w:pPr>
              <w:widowControl w:val="0"/>
              <w:spacing w:line="240" w:lineRule="auto"/>
              <w:rPr>
                <w:rFonts w:ascii="Lato" w:eastAsia="Lato" w:hAnsi="Lato" w:cs="Lato"/>
                <w:highlight w:val="white"/>
              </w:rPr>
            </w:pPr>
          </w:p>
          <w:p w14:paraId="000000FC" w14:textId="77777777" w:rsidR="006E0FB8" w:rsidRDefault="004E033D">
            <w:pPr>
              <w:widowControl w:val="0"/>
              <w:spacing w:line="240" w:lineRule="auto"/>
              <w:rPr>
                <w:rFonts w:ascii="Lato" w:eastAsia="Lato" w:hAnsi="Lato" w:cs="Lato"/>
                <w:highlight w:val="white"/>
              </w:rPr>
            </w:pPr>
            <w:r>
              <w:rPr>
                <w:rFonts w:ascii="Lato" w:eastAsia="Lato" w:hAnsi="Lato" w:cs="Lato"/>
                <w:highlight w:val="white"/>
              </w:rPr>
              <w:t>In a personal essay, respond</w:t>
            </w:r>
            <w:r>
              <w:rPr>
                <w:rFonts w:ascii="Lato" w:eastAsia="Lato" w:hAnsi="Lato" w:cs="Lato"/>
                <w:highlight w:val="white"/>
              </w:rPr>
              <w:t xml:space="preserve"> to this observation by reflecting on your own relationship with your “home.” Your essay should address the following questions:  </w:t>
            </w:r>
          </w:p>
          <w:p w14:paraId="000000FD" w14:textId="77777777" w:rsidR="006E0FB8" w:rsidRDefault="004E033D">
            <w:pPr>
              <w:widowControl w:val="0"/>
              <w:numPr>
                <w:ilvl w:val="0"/>
                <w:numId w:val="15"/>
              </w:numPr>
              <w:spacing w:line="240" w:lineRule="auto"/>
              <w:rPr>
                <w:rFonts w:ascii="Lato" w:eastAsia="Lato" w:hAnsi="Lato" w:cs="Lato"/>
                <w:highlight w:val="white"/>
              </w:rPr>
            </w:pPr>
            <w:r>
              <w:rPr>
                <w:rFonts w:ascii="Lato" w:eastAsia="Lato" w:hAnsi="Lato" w:cs="Lato"/>
                <w:highlight w:val="white"/>
              </w:rPr>
              <w:t xml:space="preserve">How do you define home? Have you ever felt disconnected from your home? </w:t>
            </w:r>
          </w:p>
          <w:p w14:paraId="000000FE" w14:textId="77777777" w:rsidR="006E0FB8" w:rsidRDefault="004E033D">
            <w:pPr>
              <w:widowControl w:val="0"/>
              <w:numPr>
                <w:ilvl w:val="0"/>
                <w:numId w:val="15"/>
              </w:numPr>
              <w:spacing w:line="240" w:lineRule="auto"/>
              <w:rPr>
                <w:rFonts w:ascii="Lato" w:eastAsia="Lato" w:hAnsi="Lato" w:cs="Lato"/>
                <w:highlight w:val="white"/>
              </w:rPr>
            </w:pPr>
            <w:r>
              <w:rPr>
                <w:rFonts w:ascii="Lato" w:eastAsia="Lato" w:hAnsi="Lato" w:cs="Lato"/>
                <w:highlight w:val="white"/>
              </w:rPr>
              <w:t xml:space="preserve">Why (e.g., perhaps you felt disconnected to an aspect of your culture, perhaps your community was misrepresented on the news, etc.)? </w:t>
            </w:r>
          </w:p>
          <w:p w14:paraId="000000FF" w14:textId="77777777" w:rsidR="006E0FB8" w:rsidRDefault="004E033D">
            <w:pPr>
              <w:widowControl w:val="0"/>
              <w:numPr>
                <w:ilvl w:val="0"/>
                <w:numId w:val="15"/>
              </w:numPr>
              <w:spacing w:line="240" w:lineRule="auto"/>
              <w:rPr>
                <w:rFonts w:ascii="Lato" w:eastAsia="Lato" w:hAnsi="Lato" w:cs="Lato"/>
                <w:highlight w:val="white"/>
              </w:rPr>
            </w:pPr>
            <w:r>
              <w:rPr>
                <w:rFonts w:ascii="Lato" w:eastAsia="Lato" w:hAnsi="Lato" w:cs="Lato"/>
                <w:highlight w:val="white"/>
              </w:rPr>
              <w:t>How did you respond/What have you learned from th</w:t>
            </w:r>
            <w:r>
              <w:rPr>
                <w:rFonts w:ascii="Lato" w:eastAsia="Lato" w:hAnsi="Lato" w:cs="Lato"/>
                <w:highlight w:val="white"/>
              </w:rPr>
              <w:t>at experience?</w:t>
            </w:r>
          </w:p>
          <w:p w14:paraId="00000100" w14:textId="77777777" w:rsidR="006E0FB8" w:rsidRDefault="006E0FB8">
            <w:pPr>
              <w:widowControl w:val="0"/>
              <w:spacing w:line="240" w:lineRule="auto"/>
              <w:rPr>
                <w:rFonts w:ascii="Lato" w:eastAsia="Lato" w:hAnsi="Lato" w:cs="Lato"/>
                <w:highlight w:val="white"/>
              </w:rPr>
            </w:pPr>
          </w:p>
          <w:p w14:paraId="00000101" w14:textId="77777777" w:rsidR="006E0FB8" w:rsidRDefault="004E033D">
            <w:pPr>
              <w:widowControl w:val="0"/>
              <w:spacing w:line="240" w:lineRule="auto"/>
              <w:rPr>
                <w:rFonts w:ascii="Lato" w:eastAsia="Lato" w:hAnsi="Lato" w:cs="Lato"/>
              </w:rPr>
            </w:pPr>
            <w:r>
              <w:rPr>
                <w:rFonts w:ascii="Lato" w:eastAsia="Lato" w:hAnsi="Lato" w:cs="Lato"/>
                <w:b/>
              </w:rPr>
              <w:t xml:space="preserve">As the lesson continues, students track their responses to questions posed by the teacher in the document, “Student Work </w:t>
            </w:r>
            <w:hyperlink r:id="rId41">
              <w:r>
                <w:rPr>
                  <w:rFonts w:ascii="Lato" w:eastAsia="Lato" w:hAnsi="Lato" w:cs="Lato"/>
                  <w:b/>
                  <w:color w:val="1155CC"/>
                  <w:u w:val="single"/>
                </w:rPr>
                <w:t>Pac</w:t>
              </w:r>
              <w:r>
                <w:rPr>
                  <w:rFonts w:ascii="Lato" w:eastAsia="Lato" w:hAnsi="Lato" w:cs="Lato"/>
                  <w:b/>
                  <w:color w:val="1155CC"/>
                  <w:u w:val="single"/>
                </w:rPr>
                <w:t>ket</w:t>
              </w:r>
            </w:hyperlink>
            <w:r>
              <w:rPr>
                <w:rFonts w:ascii="Lato" w:eastAsia="Lato" w:hAnsi="Lato" w:cs="Lato"/>
                <w:b/>
              </w:rPr>
              <w:t>.” Day 3 engages pages 16-17 of the packet.</w:t>
            </w:r>
          </w:p>
          <w:p w14:paraId="00000102" w14:textId="77777777" w:rsidR="006E0FB8" w:rsidRDefault="006E0FB8">
            <w:pPr>
              <w:widowControl w:val="0"/>
              <w:spacing w:line="240" w:lineRule="auto"/>
              <w:rPr>
                <w:rFonts w:ascii="Lato" w:eastAsia="Lato" w:hAnsi="Lato" w:cs="Lato"/>
                <w:highlight w:val="white"/>
              </w:rPr>
            </w:pPr>
          </w:p>
          <w:p w14:paraId="00000103" w14:textId="77777777" w:rsidR="006E0FB8" w:rsidRDefault="006E0FB8">
            <w:pPr>
              <w:widowControl w:val="0"/>
              <w:spacing w:line="240" w:lineRule="auto"/>
              <w:rPr>
                <w:rFonts w:ascii="Lato" w:eastAsia="Lato" w:hAnsi="Lato" w:cs="Lato"/>
              </w:rPr>
            </w:pPr>
          </w:p>
        </w:tc>
      </w:tr>
      <w:tr w:rsidR="006E0FB8" w14:paraId="4AED0CA7" w14:textId="77777777">
        <w:tc>
          <w:tcPr>
            <w:tcW w:w="9360" w:type="dxa"/>
            <w:shd w:val="clear" w:color="auto" w:fill="auto"/>
            <w:tcMar>
              <w:top w:w="100" w:type="dxa"/>
              <w:left w:w="100" w:type="dxa"/>
              <w:bottom w:w="100" w:type="dxa"/>
              <w:right w:w="100" w:type="dxa"/>
            </w:tcMar>
          </w:tcPr>
          <w:p w14:paraId="00000104" w14:textId="77777777" w:rsidR="006E0FB8" w:rsidRDefault="004E033D">
            <w:pPr>
              <w:widowControl w:val="0"/>
              <w:spacing w:line="240" w:lineRule="auto"/>
              <w:jc w:val="center"/>
              <w:rPr>
                <w:rFonts w:ascii="Lato" w:eastAsia="Lato" w:hAnsi="Lato" w:cs="Lato"/>
                <w:b/>
              </w:rPr>
            </w:pPr>
            <w:r>
              <w:rPr>
                <w:rFonts w:ascii="Lato" w:eastAsia="Lato" w:hAnsi="Lato" w:cs="Lato"/>
                <w:b/>
              </w:rPr>
              <w:t>Focus text(s) / resource(s) for today’s lesson</w:t>
            </w:r>
          </w:p>
        </w:tc>
      </w:tr>
      <w:tr w:rsidR="006E0FB8" w14:paraId="030B3505" w14:textId="77777777">
        <w:tc>
          <w:tcPr>
            <w:tcW w:w="9360" w:type="dxa"/>
            <w:shd w:val="clear" w:color="auto" w:fill="auto"/>
            <w:tcMar>
              <w:top w:w="100" w:type="dxa"/>
              <w:left w:w="100" w:type="dxa"/>
              <w:bottom w:w="100" w:type="dxa"/>
              <w:right w:w="100" w:type="dxa"/>
            </w:tcMar>
          </w:tcPr>
          <w:p w14:paraId="00000105" w14:textId="77777777" w:rsidR="006E0FB8" w:rsidRDefault="004E033D">
            <w:pPr>
              <w:widowControl w:val="0"/>
              <w:spacing w:line="240" w:lineRule="auto"/>
              <w:rPr>
                <w:rFonts w:ascii="Lato" w:eastAsia="Lato" w:hAnsi="Lato" w:cs="Lato"/>
                <w:b/>
              </w:rPr>
            </w:pPr>
            <w:r>
              <w:rPr>
                <w:rFonts w:ascii="Lato" w:eastAsia="Lato" w:hAnsi="Lato" w:cs="Lato"/>
                <w:b/>
              </w:rPr>
              <w:lastRenderedPageBreak/>
              <w:t xml:space="preserve">Student work packet for the full unit: </w:t>
            </w:r>
          </w:p>
          <w:p w14:paraId="00000106" w14:textId="77777777" w:rsidR="006E0FB8" w:rsidRDefault="004E033D">
            <w:pPr>
              <w:widowControl w:val="0"/>
              <w:numPr>
                <w:ilvl w:val="0"/>
                <w:numId w:val="11"/>
              </w:numPr>
              <w:spacing w:line="240" w:lineRule="auto"/>
              <w:rPr>
                <w:rFonts w:ascii="Lato" w:eastAsia="Lato" w:hAnsi="Lato" w:cs="Lato"/>
              </w:rPr>
            </w:pPr>
            <w:hyperlink r:id="rId42">
              <w:r>
                <w:rPr>
                  <w:rFonts w:ascii="Lato" w:eastAsia="Lato" w:hAnsi="Lato" w:cs="Lato"/>
                  <w:color w:val="1155CC"/>
                  <w:u w:val="single"/>
                </w:rPr>
                <w:t>Which Way Home? Student Resources [.pdf]</w:t>
              </w:r>
            </w:hyperlink>
          </w:p>
          <w:p w14:paraId="00000107" w14:textId="77777777" w:rsidR="006E0FB8" w:rsidRDefault="004E033D">
            <w:pPr>
              <w:widowControl w:val="0"/>
              <w:numPr>
                <w:ilvl w:val="0"/>
                <w:numId w:val="11"/>
              </w:numPr>
              <w:spacing w:line="240" w:lineRule="auto"/>
              <w:rPr>
                <w:rFonts w:ascii="Lato" w:eastAsia="Lato" w:hAnsi="Lato" w:cs="Lato"/>
              </w:rPr>
            </w:pPr>
            <w:hyperlink r:id="rId43">
              <w:r>
                <w:rPr>
                  <w:rFonts w:ascii="Lato" w:eastAsia="Lato" w:hAnsi="Lato" w:cs="Lato"/>
                  <w:color w:val="1155CC"/>
                  <w:u w:val="single"/>
                </w:rPr>
                <w:t>Which Way Home? Student Resources [.docx]</w:t>
              </w:r>
            </w:hyperlink>
          </w:p>
          <w:p w14:paraId="00000108" w14:textId="77777777" w:rsidR="006E0FB8" w:rsidRDefault="006E0FB8">
            <w:pPr>
              <w:widowControl w:val="0"/>
              <w:spacing w:line="240" w:lineRule="auto"/>
              <w:rPr>
                <w:rFonts w:ascii="Lato" w:eastAsia="Lato" w:hAnsi="Lato" w:cs="Lato"/>
                <w:b/>
                <w:highlight w:val="yellow"/>
              </w:rPr>
            </w:pPr>
          </w:p>
          <w:p w14:paraId="00000109" w14:textId="77777777" w:rsidR="006E0FB8" w:rsidRDefault="006E0FB8">
            <w:pPr>
              <w:widowControl w:val="0"/>
              <w:spacing w:line="240" w:lineRule="auto"/>
              <w:rPr>
                <w:rFonts w:ascii="Lato" w:eastAsia="Lato" w:hAnsi="Lato" w:cs="Lato"/>
              </w:rPr>
            </w:pPr>
          </w:p>
          <w:p w14:paraId="0000010A" w14:textId="77777777" w:rsidR="006E0FB8" w:rsidRDefault="004E033D">
            <w:pPr>
              <w:widowControl w:val="0"/>
              <w:spacing w:line="240" w:lineRule="auto"/>
              <w:rPr>
                <w:rFonts w:ascii="Lato" w:eastAsia="Lato" w:hAnsi="Lato" w:cs="Lato"/>
                <w:b/>
              </w:rPr>
            </w:pPr>
            <w:r>
              <w:rPr>
                <w:rFonts w:ascii="Lato" w:eastAsia="Lato" w:hAnsi="Lato" w:cs="Lato"/>
                <w:b/>
              </w:rPr>
              <w:t>Additional resources:</w:t>
            </w:r>
          </w:p>
          <w:p w14:paraId="0000010B" w14:textId="77777777" w:rsidR="006E0FB8" w:rsidRDefault="004E033D">
            <w:pPr>
              <w:widowControl w:val="0"/>
              <w:spacing w:line="240" w:lineRule="auto"/>
              <w:rPr>
                <w:rFonts w:ascii="Lato" w:eastAsia="Lato" w:hAnsi="Lato" w:cs="Lato"/>
              </w:rPr>
            </w:pPr>
            <w:hyperlink r:id="rId44">
              <w:r>
                <w:rPr>
                  <w:rFonts w:ascii="Lato" w:eastAsia="Lato" w:hAnsi="Lato" w:cs="Lato"/>
                  <w:color w:val="1155CC"/>
                  <w:u w:val="single"/>
                </w:rPr>
                <w:t xml:space="preserve">Journey Home - Welcome Home Committee </w:t>
              </w:r>
            </w:hyperlink>
          </w:p>
          <w:p w14:paraId="0000010C" w14:textId="77777777" w:rsidR="006E0FB8" w:rsidRDefault="004E033D">
            <w:pPr>
              <w:widowControl w:val="0"/>
              <w:spacing w:line="240" w:lineRule="auto"/>
              <w:rPr>
                <w:rFonts w:ascii="Lato" w:eastAsia="Lato" w:hAnsi="Lato" w:cs="Lato"/>
              </w:rPr>
            </w:pPr>
            <w:hyperlink r:id="rId45">
              <w:r>
                <w:rPr>
                  <w:rFonts w:ascii="Lato" w:eastAsia="Lato" w:hAnsi="Lato" w:cs="Lato"/>
                  <w:color w:val="1155CC"/>
                  <w:u w:val="single"/>
                </w:rPr>
                <w:t>Journey Home - Your Blood Runs Thro</w:t>
              </w:r>
              <w:r>
                <w:rPr>
                  <w:rFonts w:ascii="Lato" w:eastAsia="Lato" w:hAnsi="Lato" w:cs="Lato"/>
                  <w:color w:val="1155CC"/>
                  <w:u w:val="single"/>
                </w:rPr>
                <w:t>ugh Me”</w:t>
              </w:r>
            </w:hyperlink>
            <w:r>
              <w:rPr>
                <w:rFonts w:ascii="Lato" w:eastAsia="Lato" w:hAnsi="Lato" w:cs="Lato"/>
              </w:rPr>
              <w:t xml:space="preserve"> </w:t>
            </w:r>
          </w:p>
          <w:p w14:paraId="0000010D" w14:textId="77777777" w:rsidR="006E0FB8" w:rsidRDefault="004E033D">
            <w:pPr>
              <w:widowControl w:val="0"/>
              <w:spacing w:line="240" w:lineRule="auto"/>
              <w:rPr>
                <w:rFonts w:ascii="Lato" w:eastAsia="Lato" w:hAnsi="Lato" w:cs="Lato"/>
              </w:rPr>
            </w:pPr>
            <w:hyperlink r:id="rId46">
              <w:r>
                <w:rPr>
                  <w:rFonts w:ascii="Lato" w:eastAsia="Lato" w:hAnsi="Lato" w:cs="Lato"/>
                  <w:color w:val="1155CC"/>
                  <w:u w:val="single"/>
                </w:rPr>
                <w:t>Personal Essay About Home Outline Document</w:t>
              </w:r>
            </w:hyperlink>
          </w:p>
        </w:tc>
      </w:tr>
      <w:tr w:rsidR="006E0FB8" w14:paraId="5FFDA5D4" w14:textId="77777777">
        <w:tc>
          <w:tcPr>
            <w:tcW w:w="9360" w:type="dxa"/>
            <w:shd w:val="clear" w:color="auto" w:fill="auto"/>
            <w:tcMar>
              <w:top w:w="100" w:type="dxa"/>
              <w:left w:w="100" w:type="dxa"/>
              <w:bottom w:w="100" w:type="dxa"/>
              <w:right w:w="100" w:type="dxa"/>
            </w:tcMar>
          </w:tcPr>
          <w:p w14:paraId="0000010E" w14:textId="77777777" w:rsidR="006E0FB8" w:rsidRDefault="004E033D">
            <w:pPr>
              <w:widowControl w:val="0"/>
              <w:spacing w:line="240" w:lineRule="auto"/>
              <w:jc w:val="center"/>
              <w:rPr>
                <w:rFonts w:ascii="Lato" w:eastAsia="Lato" w:hAnsi="Lato" w:cs="Lato"/>
              </w:rPr>
            </w:pPr>
            <w:r>
              <w:rPr>
                <w:rFonts w:ascii="Lato" w:eastAsia="Lato" w:hAnsi="Lato" w:cs="Lato"/>
                <w:b/>
              </w:rPr>
              <w:t>Lesson / Activities</w:t>
            </w:r>
          </w:p>
        </w:tc>
      </w:tr>
      <w:tr w:rsidR="006E0FB8" w14:paraId="20CFABE2" w14:textId="77777777">
        <w:tc>
          <w:tcPr>
            <w:tcW w:w="9360" w:type="dxa"/>
            <w:shd w:val="clear" w:color="auto" w:fill="auto"/>
            <w:tcMar>
              <w:top w:w="100" w:type="dxa"/>
              <w:left w:w="100" w:type="dxa"/>
              <w:bottom w:w="100" w:type="dxa"/>
              <w:right w:w="100" w:type="dxa"/>
            </w:tcMar>
          </w:tcPr>
          <w:p w14:paraId="0000010F" w14:textId="77777777" w:rsidR="006E0FB8" w:rsidRDefault="006E0FB8">
            <w:pPr>
              <w:widowControl w:val="0"/>
              <w:spacing w:line="240" w:lineRule="auto"/>
              <w:rPr>
                <w:rFonts w:ascii="Lato" w:eastAsia="Lato" w:hAnsi="Lato" w:cs="Lato"/>
              </w:rPr>
            </w:pPr>
          </w:p>
          <w:p w14:paraId="00000110" w14:textId="77777777" w:rsidR="006E0FB8" w:rsidRDefault="004E033D">
            <w:pPr>
              <w:widowControl w:val="0"/>
              <w:numPr>
                <w:ilvl w:val="0"/>
                <w:numId w:val="19"/>
              </w:numPr>
              <w:spacing w:line="240" w:lineRule="auto"/>
              <w:rPr>
                <w:rFonts w:ascii="Lato" w:eastAsia="Lato" w:hAnsi="Lato" w:cs="Lato"/>
              </w:rPr>
            </w:pPr>
            <w:r>
              <w:rPr>
                <w:rFonts w:ascii="Lato" w:eastAsia="Lato" w:hAnsi="Lato" w:cs="Lato"/>
              </w:rPr>
              <w:t>Teacher will first address student questions a</w:t>
            </w:r>
            <w:r>
              <w:rPr>
                <w:rFonts w:ascii="Lato" w:eastAsia="Lato" w:hAnsi="Lato" w:cs="Lato"/>
              </w:rPr>
              <w:t xml:space="preserve">bout the prompt. </w:t>
            </w:r>
          </w:p>
          <w:p w14:paraId="00000111" w14:textId="77777777" w:rsidR="006E0FB8" w:rsidRDefault="006E0FB8">
            <w:pPr>
              <w:widowControl w:val="0"/>
              <w:spacing w:line="240" w:lineRule="auto"/>
              <w:rPr>
                <w:rFonts w:ascii="Lato" w:eastAsia="Lato" w:hAnsi="Lato" w:cs="Lato"/>
              </w:rPr>
            </w:pPr>
          </w:p>
          <w:p w14:paraId="00000112" w14:textId="77777777" w:rsidR="006E0FB8" w:rsidRDefault="004E033D">
            <w:pPr>
              <w:widowControl w:val="0"/>
              <w:numPr>
                <w:ilvl w:val="0"/>
                <w:numId w:val="19"/>
              </w:numPr>
              <w:spacing w:line="240" w:lineRule="auto"/>
              <w:rPr>
                <w:rFonts w:ascii="Lato" w:eastAsia="Lato" w:hAnsi="Lato" w:cs="Lato"/>
              </w:rPr>
            </w:pPr>
            <w:r>
              <w:rPr>
                <w:rFonts w:ascii="Lato" w:eastAsia="Lato" w:hAnsi="Lato" w:cs="Lato"/>
              </w:rPr>
              <w:t>Students will then outline their personal essays using the Personal Essay About Home Outline Document.</w:t>
            </w:r>
          </w:p>
          <w:p w14:paraId="00000113" w14:textId="77777777" w:rsidR="006E0FB8" w:rsidRDefault="004E033D">
            <w:pPr>
              <w:widowControl w:val="0"/>
              <w:numPr>
                <w:ilvl w:val="0"/>
                <w:numId w:val="16"/>
              </w:numPr>
              <w:spacing w:line="240" w:lineRule="auto"/>
              <w:rPr>
                <w:rFonts w:ascii="Lato" w:eastAsia="Lato" w:hAnsi="Lato" w:cs="Lato"/>
              </w:rPr>
            </w:pPr>
            <w:hyperlink r:id="rId47">
              <w:r>
                <w:rPr>
                  <w:rFonts w:ascii="Lato" w:eastAsia="Lato" w:hAnsi="Lato" w:cs="Lato"/>
                  <w:color w:val="1155CC"/>
                  <w:u w:val="single"/>
                </w:rPr>
                <w:t>Personal Essay About Home Outline Document [.pdf]</w:t>
              </w:r>
            </w:hyperlink>
          </w:p>
          <w:p w14:paraId="00000114" w14:textId="77777777" w:rsidR="006E0FB8" w:rsidRDefault="004E033D">
            <w:pPr>
              <w:widowControl w:val="0"/>
              <w:numPr>
                <w:ilvl w:val="0"/>
                <w:numId w:val="16"/>
              </w:numPr>
              <w:spacing w:line="240" w:lineRule="auto"/>
              <w:rPr>
                <w:rFonts w:ascii="Lato" w:eastAsia="Lato" w:hAnsi="Lato" w:cs="Lato"/>
              </w:rPr>
            </w:pPr>
            <w:hyperlink r:id="rId48">
              <w:r>
                <w:rPr>
                  <w:rFonts w:ascii="Lato" w:eastAsia="Lato" w:hAnsi="Lato" w:cs="Lato"/>
                  <w:color w:val="1155CC"/>
                  <w:u w:val="single"/>
                </w:rPr>
                <w:t>Personal Essay About Home Outline Document [.docx]</w:t>
              </w:r>
            </w:hyperlink>
          </w:p>
          <w:p w14:paraId="00000115" w14:textId="77777777" w:rsidR="006E0FB8" w:rsidRDefault="006E0FB8">
            <w:pPr>
              <w:widowControl w:val="0"/>
              <w:spacing w:line="240" w:lineRule="auto"/>
              <w:rPr>
                <w:rFonts w:ascii="Lato" w:eastAsia="Lato" w:hAnsi="Lato" w:cs="Lato"/>
                <w:highlight w:val="yellow"/>
              </w:rPr>
            </w:pPr>
          </w:p>
          <w:p w14:paraId="00000116" w14:textId="77777777" w:rsidR="006E0FB8" w:rsidRDefault="004E033D">
            <w:pPr>
              <w:widowControl w:val="0"/>
              <w:numPr>
                <w:ilvl w:val="0"/>
                <w:numId w:val="19"/>
              </w:numPr>
              <w:spacing w:line="240" w:lineRule="auto"/>
              <w:rPr>
                <w:rFonts w:ascii="Lato" w:eastAsia="Lato" w:hAnsi="Lato" w:cs="Lato"/>
              </w:rPr>
            </w:pPr>
            <w:r>
              <w:rPr>
                <w:rFonts w:ascii="Lato" w:eastAsia="Lato" w:hAnsi="Lato" w:cs="Lato"/>
              </w:rPr>
              <w:t>Teacher will conference with students as they outline their writing an</w:t>
            </w:r>
            <w:r>
              <w:rPr>
                <w:rFonts w:ascii="Lato" w:eastAsia="Lato" w:hAnsi="Lato" w:cs="Lato"/>
              </w:rPr>
              <w:t xml:space="preserve">d will provide feedback on student thinking and/or ideas. </w:t>
            </w:r>
          </w:p>
          <w:p w14:paraId="00000117" w14:textId="77777777" w:rsidR="006E0FB8" w:rsidRDefault="006E0FB8">
            <w:pPr>
              <w:widowControl w:val="0"/>
              <w:spacing w:line="240" w:lineRule="auto"/>
              <w:rPr>
                <w:rFonts w:ascii="Lato" w:eastAsia="Lato" w:hAnsi="Lato" w:cs="Lato"/>
              </w:rPr>
            </w:pPr>
          </w:p>
          <w:p w14:paraId="00000118" w14:textId="77777777" w:rsidR="006E0FB8" w:rsidRDefault="004E033D">
            <w:pPr>
              <w:widowControl w:val="0"/>
              <w:spacing w:line="240" w:lineRule="auto"/>
              <w:rPr>
                <w:rFonts w:ascii="Lato" w:eastAsia="Lato" w:hAnsi="Lato" w:cs="Lato"/>
              </w:rPr>
            </w:pPr>
            <w:r>
              <w:rPr>
                <w:rFonts w:ascii="Lato" w:eastAsia="Lato" w:hAnsi="Lato" w:cs="Lato"/>
              </w:rPr>
              <w:t xml:space="preserve">Once their outlines have been approved, students will finalize their personal essays, which should address the prompt above. </w:t>
            </w:r>
          </w:p>
          <w:p w14:paraId="00000119" w14:textId="77777777" w:rsidR="006E0FB8" w:rsidRDefault="006E0FB8">
            <w:pPr>
              <w:widowControl w:val="0"/>
              <w:spacing w:line="240" w:lineRule="auto"/>
              <w:rPr>
                <w:rFonts w:ascii="Lato" w:eastAsia="Lato" w:hAnsi="Lato" w:cs="Lato"/>
              </w:rPr>
            </w:pPr>
          </w:p>
        </w:tc>
      </w:tr>
      <w:tr w:rsidR="006E0FB8" w14:paraId="5A01BCDD" w14:textId="77777777">
        <w:tc>
          <w:tcPr>
            <w:tcW w:w="9360" w:type="dxa"/>
            <w:shd w:val="clear" w:color="auto" w:fill="auto"/>
            <w:tcMar>
              <w:top w:w="100" w:type="dxa"/>
              <w:left w:w="100" w:type="dxa"/>
              <w:bottom w:w="100" w:type="dxa"/>
              <w:right w:w="100" w:type="dxa"/>
            </w:tcMar>
          </w:tcPr>
          <w:p w14:paraId="0000011A" w14:textId="77777777" w:rsidR="006E0FB8" w:rsidRDefault="004E033D">
            <w:pPr>
              <w:widowControl w:val="0"/>
              <w:spacing w:line="240" w:lineRule="auto"/>
              <w:jc w:val="center"/>
              <w:rPr>
                <w:rFonts w:ascii="Lato" w:eastAsia="Lato" w:hAnsi="Lato" w:cs="Lato"/>
                <w:b/>
              </w:rPr>
            </w:pPr>
            <w:r>
              <w:rPr>
                <w:rFonts w:ascii="Lato" w:eastAsia="Lato" w:hAnsi="Lato" w:cs="Lato"/>
                <w:b/>
              </w:rPr>
              <w:t>Closing and Homework</w:t>
            </w:r>
          </w:p>
        </w:tc>
      </w:tr>
      <w:tr w:rsidR="006E0FB8" w14:paraId="0FB75A3B" w14:textId="77777777">
        <w:tc>
          <w:tcPr>
            <w:tcW w:w="9360" w:type="dxa"/>
            <w:shd w:val="clear" w:color="auto" w:fill="auto"/>
            <w:tcMar>
              <w:top w:w="100" w:type="dxa"/>
              <w:left w:w="100" w:type="dxa"/>
              <w:bottom w:w="100" w:type="dxa"/>
              <w:right w:w="100" w:type="dxa"/>
            </w:tcMar>
          </w:tcPr>
          <w:p w14:paraId="0000011B" w14:textId="77777777" w:rsidR="006E0FB8" w:rsidRDefault="004E033D">
            <w:pPr>
              <w:widowControl w:val="0"/>
              <w:spacing w:line="240" w:lineRule="auto"/>
              <w:rPr>
                <w:rFonts w:ascii="Lato" w:eastAsia="Lato" w:hAnsi="Lato" w:cs="Lato"/>
                <w:b/>
              </w:rPr>
            </w:pPr>
            <w:r>
              <w:rPr>
                <w:rFonts w:ascii="Lato" w:eastAsia="Lato" w:hAnsi="Lato" w:cs="Lato"/>
                <w:b/>
              </w:rPr>
              <w:t>Homework:</w:t>
            </w:r>
            <w:r>
              <w:rPr>
                <w:rFonts w:ascii="Lato" w:eastAsia="Lato" w:hAnsi="Lato" w:cs="Lato"/>
              </w:rPr>
              <w:t xml:space="preserve"> Students complete their personal ess</w:t>
            </w:r>
            <w:r>
              <w:rPr>
                <w:rFonts w:ascii="Lato" w:eastAsia="Lato" w:hAnsi="Lato" w:cs="Lato"/>
              </w:rPr>
              <w:t xml:space="preserve">ay drafts. </w:t>
            </w:r>
            <w:r>
              <w:rPr>
                <w:rFonts w:ascii="Lato" w:eastAsia="Lato" w:hAnsi="Lato" w:cs="Lato"/>
                <w:b/>
              </w:rPr>
              <w:t xml:space="preserve">Click </w:t>
            </w:r>
            <w:hyperlink r:id="rId49">
              <w:r>
                <w:rPr>
                  <w:rFonts w:ascii="Lato" w:eastAsia="Lato" w:hAnsi="Lato" w:cs="Lato"/>
                  <w:b/>
                  <w:color w:val="1155CC"/>
                  <w:u w:val="single"/>
                </w:rPr>
                <w:t>here</w:t>
              </w:r>
            </w:hyperlink>
            <w:r>
              <w:rPr>
                <w:rFonts w:ascii="Lato" w:eastAsia="Lato" w:hAnsi="Lato" w:cs="Lato"/>
                <w:b/>
              </w:rPr>
              <w:t xml:space="preserve"> and </w:t>
            </w:r>
            <w:hyperlink r:id="rId50">
              <w:r>
                <w:rPr>
                  <w:rFonts w:ascii="Lato" w:eastAsia="Lato" w:hAnsi="Lato" w:cs="Lato"/>
                  <w:b/>
                  <w:color w:val="1155CC"/>
                  <w:u w:val="single"/>
                </w:rPr>
                <w:t>here</w:t>
              </w:r>
            </w:hyperlink>
            <w:r>
              <w:rPr>
                <w:rFonts w:ascii="Lato" w:eastAsia="Lato" w:hAnsi="Lato" w:cs="Lato"/>
                <w:b/>
              </w:rPr>
              <w:t xml:space="preserve"> to view examples of student work packets produced by students from E.L. Haynes High School who engaged with this unit in spring 2021.</w:t>
            </w:r>
          </w:p>
          <w:p w14:paraId="0000011C" w14:textId="77777777" w:rsidR="006E0FB8" w:rsidRDefault="006E0FB8">
            <w:pPr>
              <w:widowControl w:val="0"/>
              <w:spacing w:line="240" w:lineRule="auto"/>
              <w:rPr>
                <w:rFonts w:ascii="Lato" w:eastAsia="Lato" w:hAnsi="Lato" w:cs="Lato"/>
                <w:b/>
              </w:rPr>
            </w:pPr>
          </w:p>
          <w:p w14:paraId="0000011D" w14:textId="77777777" w:rsidR="006E0FB8" w:rsidRDefault="004E033D">
            <w:pPr>
              <w:widowControl w:val="0"/>
              <w:spacing w:line="240" w:lineRule="auto"/>
              <w:rPr>
                <w:rFonts w:ascii="Lato" w:eastAsia="Lato" w:hAnsi="Lato" w:cs="Lato"/>
                <w:b/>
              </w:rPr>
            </w:pPr>
            <w:r>
              <w:rPr>
                <w:rFonts w:ascii="Lato" w:eastAsia="Lato" w:hAnsi="Lato" w:cs="Lato"/>
                <w:b/>
              </w:rPr>
              <w:t>Examples of Student Work Document 1</w:t>
            </w:r>
          </w:p>
          <w:p w14:paraId="0000011E" w14:textId="77777777" w:rsidR="006E0FB8" w:rsidRDefault="004E033D">
            <w:pPr>
              <w:widowControl w:val="0"/>
              <w:numPr>
                <w:ilvl w:val="0"/>
                <w:numId w:val="17"/>
              </w:numPr>
              <w:spacing w:line="240" w:lineRule="auto"/>
              <w:rPr>
                <w:rFonts w:ascii="Lato" w:eastAsia="Lato" w:hAnsi="Lato" w:cs="Lato"/>
              </w:rPr>
            </w:pPr>
            <w:hyperlink r:id="rId51">
              <w:r>
                <w:rPr>
                  <w:rFonts w:ascii="Lato" w:eastAsia="Lato" w:hAnsi="Lato" w:cs="Lato"/>
                  <w:color w:val="1155CC"/>
                  <w:u w:val="single"/>
                </w:rPr>
                <w:t>Examples of Student Work Document 1 [.pdf]</w:t>
              </w:r>
            </w:hyperlink>
          </w:p>
          <w:p w14:paraId="0000011F" w14:textId="77777777" w:rsidR="006E0FB8" w:rsidRDefault="004E033D">
            <w:pPr>
              <w:widowControl w:val="0"/>
              <w:numPr>
                <w:ilvl w:val="0"/>
                <w:numId w:val="17"/>
              </w:numPr>
              <w:spacing w:line="240" w:lineRule="auto"/>
              <w:rPr>
                <w:rFonts w:ascii="Lato" w:eastAsia="Lato" w:hAnsi="Lato" w:cs="Lato"/>
              </w:rPr>
            </w:pPr>
            <w:hyperlink r:id="rId52">
              <w:r>
                <w:rPr>
                  <w:rFonts w:ascii="Lato" w:eastAsia="Lato" w:hAnsi="Lato" w:cs="Lato"/>
                  <w:color w:val="1155CC"/>
                  <w:u w:val="single"/>
                </w:rPr>
                <w:t>Examples of Student Work Document 1 [.docx]</w:t>
              </w:r>
            </w:hyperlink>
          </w:p>
          <w:p w14:paraId="00000120" w14:textId="77777777" w:rsidR="006E0FB8" w:rsidRDefault="006E0FB8">
            <w:pPr>
              <w:widowControl w:val="0"/>
              <w:spacing w:line="240" w:lineRule="auto"/>
              <w:rPr>
                <w:rFonts w:ascii="Lato" w:eastAsia="Lato" w:hAnsi="Lato" w:cs="Lato"/>
                <w:b/>
              </w:rPr>
            </w:pPr>
          </w:p>
          <w:p w14:paraId="00000121" w14:textId="77777777" w:rsidR="006E0FB8" w:rsidRDefault="004E033D">
            <w:pPr>
              <w:widowControl w:val="0"/>
              <w:spacing w:line="240" w:lineRule="auto"/>
              <w:rPr>
                <w:rFonts w:ascii="Lato" w:eastAsia="Lato" w:hAnsi="Lato" w:cs="Lato"/>
                <w:b/>
              </w:rPr>
            </w:pPr>
            <w:r>
              <w:rPr>
                <w:rFonts w:ascii="Lato" w:eastAsia="Lato" w:hAnsi="Lato" w:cs="Lato"/>
                <w:b/>
              </w:rPr>
              <w:t>Examples of Student Work Document 2</w:t>
            </w:r>
          </w:p>
          <w:p w14:paraId="00000122" w14:textId="77777777" w:rsidR="006E0FB8" w:rsidRDefault="004E033D">
            <w:pPr>
              <w:widowControl w:val="0"/>
              <w:numPr>
                <w:ilvl w:val="0"/>
                <w:numId w:val="17"/>
              </w:numPr>
              <w:spacing w:line="240" w:lineRule="auto"/>
              <w:rPr>
                <w:rFonts w:ascii="Lato" w:eastAsia="Lato" w:hAnsi="Lato" w:cs="Lato"/>
              </w:rPr>
            </w:pPr>
            <w:hyperlink r:id="rId53">
              <w:r>
                <w:rPr>
                  <w:rFonts w:ascii="Lato" w:eastAsia="Lato" w:hAnsi="Lato" w:cs="Lato"/>
                  <w:color w:val="1155CC"/>
                  <w:u w:val="single"/>
                </w:rPr>
                <w:t>Examples of Student Work Document 2 [.pdf]</w:t>
              </w:r>
            </w:hyperlink>
          </w:p>
          <w:p w14:paraId="00000123" w14:textId="77777777" w:rsidR="006E0FB8" w:rsidRDefault="004E033D">
            <w:pPr>
              <w:widowControl w:val="0"/>
              <w:numPr>
                <w:ilvl w:val="0"/>
                <w:numId w:val="17"/>
              </w:numPr>
              <w:spacing w:line="240" w:lineRule="auto"/>
              <w:rPr>
                <w:rFonts w:ascii="Lato" w:eastAsia="Lato" w:hAnsi="Lato" w:cs="Lato"/>
              </w:rPr>
            </w:pPr>
            <w:hyperlink r:id="rId54">
              <w:r>
                <w:rPr>
                  <w:rFonts w:ascii="Lato" w:eastAsia="Lato" w:hAnsi="Lato" w:cs="Lato"/>
                  <w:color w:val="1155CC"/>
                  <w:u w:val="single"/>
                </w:rPr>
                <w:t>Examples of Student Work Document 2 [.docx]</w:t>
              </w:r>
            </w:hyperlink>
          </w:p>
          <w:p w14:paraId="00000124" w14:textId="77777777" w:rsidR="006E0FB8" w:rsidRDefault="006E0FB8">
            <w:pPr>
              <w:widowControl w:val="0"/>
              <w:spacing w:line="240" w:lineRule="auto"/>
              <w:rPr>
                <w:rFonts w:ascii="Lato" w:eastAsia="Lato" w:hAnsi="Lato" w:cs="Lato"/>
              </w:rPr>
            </w:pPr>
          </w:p>
        </w:tc>
      </w:tr>
    </w:tbl>
    <w:p w14:paraId="00000125" w14:textId="77777777" w:rsidR="006E0FB8" w:rsidRDefault="006E0FB8">
      <w:pPr>
        <w:spacing w:line="240" w:lineRule="auto"/>
        <w:rPr>
          <w:rFonts w:ascii="Lato" w:eastAsia="Lato" w:hAnsi="Lato" w:cs="Lato"/>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E0FB8" w14:paraId="080D4B26" w14:textId="77777777">
        <w:tc>
          <w:tcPr>
            <w:tcW w:w="9360" w:type="dxa"/>
            <w:shd w:val="clear" w:color="auto" w:fill="auto"/>
            <w:tcMar>
              <w:top w:w="100" w:type="dxa"/>
              <w:left w:w="100" w:type="dxa"/>
              <w:bottom w:w="100" w:type="dxa"/>
              <w:right w:w="100" w:type="dxa"/>
            </w:tcMar>
          </w:tcPr>
          <w:p w14:paraId="00000126" w14:textId="77777777" w:rsidR="006E0FB8" w:rsidRDefault="004E033D">
            <w:pPr>
              <w:widowControl w:val="0"/>
              <w:spacing w:line="240" w:lineRule="auto"/>
              <w:jc w:val="center"/>
              <w:rPr>
                <w:rFonts w:ascii="Lato" w:eastAsia="Lato" w:hAnsi="Lato" w:cs="Lato"/>
                <w:b/>
                <w:sz w:val="26"/>
                <w:szCs w:val="26"/>
              </w:rPr>
            </w:pPr>
            <w:r>
              <w:rPr>
                <w:rFonts w:ascii="Lato" w:eastAsia="Lato" w:hAnsi="Lato" w:cs="Lato"/>
                <w:b/>
                <w:sz w:val="26"/>
                <w:szCs w:val="26"/>
              </w:rPr>
              <w:t>Day 4</w:t>
            </w:r>
          </w:p>
        </w:tc>
      </w:tr>
      <w:tr w:rsidR="006E0FB8" w14:paraId="0108AFC0" w14:textId="77777777">
        <w:tc>
          <w:tcPr>
            <w:tcW w:w="9360" w:type="dxa"/>
            <w:shd w:val="clear" w:color="auto" w:fill="auto"/>
            <w:tcMar>
              <w:top w:w="100" w:type="dxa"/>
              <w:left w:w="100" w:type="dxa"/>
              <w:bottom w:w="100" w:type="dxa"/>
              <w:right w:w="100" w:type="dxa"/>
            </w:tcMar>
          </w:tcPr>
          <w:p w14:paraId="00000127" w14:textId="77777777" w:rsidR="006E0FB8" w:rsidRDefault="004E033D">
            <w:pPr>
              <w:widowControl w:val="0"/>
              <w:spacing w:line="240" w:lineRule="auto"/>
              <w:jc w:val="center"/>
              <w:rPr>
                <w:rFonts w:ascii="Lato" w:eastAsia="Lato" w:hAnsi="Lato" w:cs="Lato"/>
                <w:b/>
              </w:rPr>
            </w:pPr>
            <w:r>
              <w:rPr>
                <w:rFonts w:ascii="Lato" w:eastAsia="Lato" w:hAnsi="Lato" w:cs="Lato"/>
                <w:b/>
              </w:rPr>
              <w:t>Lesson Objective(s) or Essential Question(s)</w:t>
            </w:r>
          </w:p>
        </w:tc>
      </w:tr>
      <w:tr w:rsidR="006E0FB8" w14:paraId="454AFC0B" w14:textId="77777777">
        <w:tc>
          <w:tcPr>
            <w:tcW w:w="9360" w:type="dxa"/>
            <w:shd w:val="clear" w:color="auto" w:fill="auto"/>
            <w:tcMar>
              <w:top w:w="100" w:type="dxa"/>
              <w:left w:w="100" w:type="dxa"/>
              <w:bottom w:w="100" w:type="dxa"/>
              <w:right w:w="100" w:type="dxa"/>
            </w:tcMar>
          </w:tcPr>
          <w:p w14:paraId="00000128" w14:textId="77777777" w:rsidR="006E0FB8" w:rsidRDefault="004E033D">
            <w:pPr>
              <w:widowControl w:val="0"/>
              <w:spacing w:line="240" w:lineRule="auto"/>
              <w:rPr>
                <w:rFonts w:ascii="Lato" w:eastAsia="Lato" w:hAnsi="Lato" w:cs="Lato"/>
              </w:rPr>
            </w:pPr>
            <w:r>
              <w:rPr>
                <w:rFonts w:ascii="Lato" w:eastAsia="Lato" w:hAnsi="Lato" w:cs="Lato"/>
              </w:rPr>
              <w:lastRenderedPageBreak/>
              <w:t>Students will be able to…</w:t>
            </w:r>
          </w:p>
          <w:p w14:paraId="00000129" w14:textId="77777777" w:rsidR="006E0FB8" w:rsidRDefault="004E033D">
            <w:pPr>
              <w:widowControl w:val="0"/>
              <w:numPr>
                <w:ilvl w:val="0"/>
                <w:numId w:val="5"/>
              </w:numPr>
              <w:spacing w:line="240" w:lineRule="auto"/>
              <w:rPr>
                <w:rFonts w:ascii="Lato" w:eastAsia="Lato" w:hAnsi="Lato" w:cs="Lato"/>
              </w:rPr>
            </w:pPr>
            <w:r>
              <w:rPr>
                <w:rFonts w:ascii="Lato" w:eastAsia="Lato" w:hAnsi="Lato" w:cs="Lato"/>
              </w:rPr>
              <w:t xml:space="preserve"> respond to teacher feedback and complete their personal narratives in response to the following prompt: </w:t>
            </w:r>
            <w:r>
              <w:rPr>
                <w:rFonts w:ascii="Lato" w:eastAsia="Lato" w:hAnsi="Lato" w:cs="Lato"/>
                <w:highlight w:val="white"/>
              </w:rPr>
              <w:t xml:space="preserve">In her piece </w:t>
            </w:r>
            <w:r>
              <w:rPr>
                <w:rFonts w:ascii="Lato" w:eastAsia="Lato" w:hAnsi="Lato" w:cs="Lato"/>
                <w:i/>
                <w:highlight w:val="white"/>
              </w:rPr>
              <w:t>The Journey Home: The Welcome Home Committee</w:t>
            </w:r>
            <w:r>
              <w:rPr>
                <w:rFonts w:ascii="Lato" w:eastAsia="Lato" w:hAnsi="Lato" w:cs="Lato"/>
                <w:highlight w:val="white"/>
              </w:rPr>
              <w:t xml:space="preserve">  journalist Zahra Ahm</w:t>
            </w:r>
            <w:r>
              <w:rPr>
                <w:rFonts w:ascii="Lato" w:eastAsia="Lato" w:hAnsi="Lato" w:cs="Lato"/>
                <w:highlight w:val="white"/>
              </w:rPr>
              <w:t xml:space="preserve">ad’s aunt observes: </w:t>
            </w:r>
            <w:r>
              <w:rPr>
                <w:rFonts w:ascii="Lato" w:eastAsia="Lato" w:hAnsi="Lato" w:cs="Lato"/>
                <w:color w:val="212529"/>
                <w:highlight w:val="white"/>
              </w:rPr>
              <w:t>"There's something deep inside your [Zahra’s] eyes. You seem lost, like you're not fulfilled. That something is missing, like you're caging yourself in. It shows that you've been through a lot and it's trapped you. There is something we</w:t>
            </w:r>
            <w:r>
              <w:rPr>
                <w:rFonts w:ascii="Lato" w:eastAsia="Lato" w:hAnsi="Lato" w:cs="Lato"/>
                <w:color w:val="212529"/>
                <w:highlight w:val="white"/>
              </w:rPr>
              <w:t xml:space="preserve">ighing you down." In a personal essay or series of poems, respond to this observation by reflecting on your own relationship with your “home”. How do you define home? Have you ever felt disconnected from your home? Why (e.g., perhaps you felt disconnected </w:t>
            </w:r>
            <w:r>
              <w:rPr>
                <w:rFonts w:ascii="Lato" w:eastAsia="Lato" w:hAnsi="Lato" w:cs="Lato"/>
                <w:color w:val="212529"/>
                <w:highlight w:val="white"/>
              </w:rPr>
              <w:t>to an aspect of your culture, perhaps your community was misrepresented on the news, etc.)? How did you respond/What have you learned from that experience?</w:t>
            </w:r>
          </w:p>
          <w:p w14:paraId="0000012A" w14:textId="77777777" w:rsidR="006E0FB8" w:rsidRDefault="006E0FB8">
            <w:pPr>
              <w:widowControl w:val="0"/>
              <w:spacing w:line="240" w:lineRule="auto"/>
              <w:rPr>
                <w:rFonts w:ascii="Lato" w:eastAsia="Lato" w:hAnsi="Lato" w:cs="Lato"/>
              </w:rPr>
            </w:pPr>
          </w:p>
          <w:p w14:paraId="0000012B" w14:textId="77777777" w:rsidR="006E0FB8" w:rsidRDefault="006E0FB8">
            <w:pPr>
              <w:widowControl w:val="0"/>
              <w:spacing w:line="240" w:lineRule="auto"/>
              <w:rPr>
                <w:rFonts w:ascii="Lato" w:eastAsia="Lato" w:hAnsi="Lato" w:cs="Lato"/>
              </w:rPr>
            </w:pPr>
          </w:p>
          <w:p w14:paraId="0000012C" w14:textId="77777777" w:rsidR="006E0FB8" w:rsidRDefault="006E0FB8">
            <w:pPr>
              <w:widowControl w:val="0"/>
              <w:spacing w:line="240" w:lineRule="auto"/>
              <w:rPr>
                <w:rFonts w:ascii="Lato" w:eastAsia="Lato" w:hAnsi="Lato" w:cs="Lato"/>
              </w:rPr>
            </w:pPr>
          </w:p>
        </w:tc>
      </w:tr>
      <w:tr w:rsidR="006E0FB8" w14:paraId="68B3FAAD" w14:textId="77777777">
        <w:tc>
          <w:tcPr>
            <w:tcW w:w="9360" w:type="dxa"/>
            <w:shd w:val="clear" w:color="auto" w:fill="auto"/>
            <w:tcMar>
              <w:top w:w="100" w:type="dxa"/>
              <w:left w:w="100" w:type="dxa"/>
              <w:bottom w:w="100" w:type="dxa"/>
              <w:right w:w="100" w:type="dxa"/>
            </w:tcMar>
          </w:tcPr>
          <w:p w14:paraId="0000012D" w14:textId="77777777" w:rsidR="006E0FB8" w:rsidRDefault="004E033D">
            <w:pPr>
              <w:widowControl w:val="0"/>
              <w:spacing w:line="240" w:lineRule="auto"/>
              <w:jc w:val="center"/>
              <w:rPr>
                <w:rFonts w:ascii="Lato" w:eastAsia="Lato" w:hAnsi="Lato" w:cs="Lato"/>
                <w:b/>
              </w:rPr>
            </w:pPr>
            <w:r>
              <w:rPr>
                <w:rFonts w:ascii="Lato" w:eastAsia="Lato" w:hAnsi="Lato" w:cs="Lato"/>
                <w:b/>
              </w:rPr>
              <w:t>Warm-up/Do Now</w:t>
            </w:r>
          </w:p>
        </w:tc>
      </w:tr>
      <w:tr w:rsidR="006E0FB8" w14:paraId="5BA4AB7E" w14:textId="77777777">
        <w:tc>
          <w:tcPr>
            <w:tcW w:w="9360" w:type="dxa"/>
            <w:shd w:val="clear" w:color="auto" w:fill="auto"/>
            <w:tcMar>
              <w:top w:w="100" w:type="dxa"/>
              <w:left w:w="100" w:type="dxa"/>
              <w:bottom w:w="100" w:type="dxa"/>
              <w:right w:w="100" w:type="dxa"/>
            </w:tcMar>
          </w:tcPr>
          <w:p w14:paraId="0000012E" w14:textId="77777777" w:rsidR="006E0FB8" w:rsidRDefault="004E033D">
            <w:pPr>
              <w:widowControl w:val="0"/>
              <w:spacing w:line="240" w:lineRule="auto"/>
              <w:rPr>
                <w:rFonts w:ascii="Lato" w:eastAsia="Lato" w:hAnsi="Lato" w:cs="Lato"/>
              </w:rPr>
            </w:pPr>
            <w:r>
              <w:rPr>
                <w:rFonts w:ascii="Lato" w:eastAsia="Lato" w:hAnsi="Lato" w:cs="Lato"/>
                <w:b/>
              </w:rPr>
              <w:t xml:space="preserve">Teacher Reads: </w:t>
            </w:r>
            <w:r>
              <w:rPr>
                <w:rFonts w:ascii="Lato" w:eastAsia="Lato" w:hAnsi="Lato" w:cs="Lato"/>
              </w:rPr>
              <w:t xml:space="preserve">Review your personal essay, as well as the feedback you received </w:t>
            </w:r>
            <w:r>
              <w:rPr>
                <w:rFonts w:ascii="Lato" w:eastAsia="Lato" w:hAnsi="Lato" w:cs="Lato"/>
              </w:rPr>
              <w:t xml:space="preserve">from the teacher. </w:t>
            </w:r>
          </w:p>
          <w:p w14:paraId="0000012F" w14:textId="77777777" w:rsidR="006E0FB8" w:rsidRDefault="006E0FB8">
            <w:pPr>
              <w:widowControl w:val="0"/>
              <w:spacing w:line="240" w:lineRule="auto"/>
              <w:rPr>
                <w:rFonts w:ascii="Lato" w:eastAsia="Lato" w:hAnsi="Lato" w:cs="Lato"/>
              </w:rPr>
            </w:pPr>
          </w:p>
          <w:p w14:paraId="00000130" w14:textId="77777777" w:rsidR="006E0FB8" w:rsidRDefault="004E033D">
            <w:pPr>
              <w:widowControl w:val="0"/>
              <w:spacing w:line="240" w:lineRule="auto"/>
              <w:rPr>
                <w:rFonts w:ascii="Lato" w:eastAsia="Lato" w:hAnsi="Lato" w:cs="Lato"/>
              </w:rPr>
            </w:pPr>
            <w:r>
              <w:rPr>
                <w:rFonts w:ascii="Lato" w:eastAsia="Lato" w:hAnsi="Lato" w:cs="Lato"/>
              </w:rPr>
              <w:t xml:space="preserve">Identify any questions you have about the feedback you received. </w:t>
            </w:r>
          </w:p>
          <w:p w14:paraId="00000131" w14:textId="77777777" w:rsidR="006E0FB8" w:rsidRDefault="006E0FB8">
            <w:pPr>
              <w:widowControl w:val="0"/>
              <w:spacing w:line="240" w:lineRule="auto"/>
              <w:rPr>
                <w:rFonts w:ascii="Lato" w:eastAsia="Lato" w:hAnsi="Lato" w:cs="Lato"/>
              </w:rPr>
            </w:pPr>
          </w:p>
          <w:p w14:paraId="00000132" w14:textId="77777777" w:rsidR="006E0FB8" w:rsidRDefault="006E0FB8">
            <w:pPr>
              <w:widowControl w:val="0"/>
              <w:spacing w:line="240" w:lineRule="auto"/>
              <w:rPr>
                <w:rFonts w:ascii="Lato" w:eastAsia="Lato" w:hAnsi="Lato" w:cs="Lato"/>
              </w:rPr>
            </w:pPr>
          </w:p>
        </w:tc>
      </w:tr>
      <w:tr w:rsidR="006E0FB8" w14:paraId="5753E926" w14:textId="77777777">
        <w:tc>
          <w:tcPr>
            <w:tcW w:w="9360" w:type="dxa"/>
            <w:shd w:val="clear" w:color="auto" w:fill="auto"/>
            <w:tcMar>
              <w:top w:w="100" w:type="dxa"/>
              <w:left w:w="100" w:type="dxa"/>
              <w:bottom w:w="100" w:type="dxa"/>
              <w:right w:w="100" w:type="dxa"/>
            </w:tcMar>
          </w:tcPr>
          <w:p w14:paraId="00000133" w14:textId="77777777" w:rsidR="006E0FB8" w:rsidRDefault="004E033D">
            <w:pPr>
              <w:widowControl w:val="0"/>
              <w:spacing w:line="240" w:lineRule="auto"/>
              <w:jc w:val="center"/>
              <w:rPr>
                <w:rFonts w:ascii="Lato" w:eastAsia="Lato" w:hAnsi="Lato" w:cs="Lato"/>
                <w:b/>
              </w:rPr>
            </w:pPr>
            <w:r>
              <w:rPr>
                <w:rFonts w:ascii="Lato" w:eastAsia="Lato" w:hAnsi="Lato" w:cs="Lato"/>
                <w:b/>
              </w:rPr>
              <w:t>Focus text(s) / resource(s) for today’s lesson</w:t>
            </w:r>
          </w:p>
        </w:tc>
      </w:tr>
      <w:tr w:rsidR="006E0FB8" w14:paraId="4924319E" w14:textId="77777777">
        <w:tc>
          <w:tcPr>
            <w:tcW w:w="9360" w:type="dxa"/>
            <w:shd w:val="clear" w:color="auto" w:fill="auto"/>
            <w:tcMar>
              <w:top w:w="100" w:type="dxa"/>
              <w:left w:w="100" w:type="dxa"/>
              <w:bottom w:w="100" w:type="dxa"/>
              <w:right w:w="100" w:type="dxa"/>
            </w:tcMar>
          </w:tcPr>
          <w:p w14:paraId="00000134" w14:textId="77777777" w:rsidR="006E0FB8" w:rsidRDefault="004E033D">
            <w:pPr>
              <w:widowControl w:val="0"/>
              <w:spacing w:line="240" w:lineRule="auto"/>
              <w:rPr>
                <w:rFonts w:ascii="Lato" w:eastAsia="Lato" w:hAnsi="Lato" w:cs="Lato"/>
              </w:rPr>
            </w:pPr>
            <w:r>
              <w:rPr>
                <w:rFonts w:ascii="Lato" w:eastAsia="Lato" w:hAnsi="Lato" w:cs="Lato"/>
              </w:rPr>
              <w:t xml:space="preserve">Example personal essay about “home” - </w:t>
            </w:r>
          </w:p>
          <w:p w14:paraId="00000135" w14:textId="77777777" w:rsidR="006E0FB8" w:rsidRDefault="004E033D">
            <w:pPr>
              <w:widowControl w:val="0"/>
              <w:numPr>
                <w:ilvl w:val="0"/>
                <w:numId w:val="1"/>
              </w:numPr>
              <w:spacing w:line="240" w:lineRule="auto"/>
              <w:rPr>
                <w:rFonts w:ascii="Lato" w:eastAsia="Lato" w:hAnsi="Lato" w:cs="Lato"/>
              </w:rPr>
            </w:pPr>
            <w:hyperlink r:id="rId55">
              <w:r>
                <w:rPr>
                  <w:rFonts w:ascii="Lato" w:eastAsia="Lato" w:hAnsi="Lato" w:cs="Lato"/>
                  <w:color w:val="1155CC"/>
                  <w:u w:val="single"/>
                </w:rPr>
                <w:t>Example personal essay about “home” [pdf]</w:t>
              </w:r>
            </w:hyperlink>
            <w:r>
              <w:rPr>
                <w:rFonts w:ascii="Lato" w:eastAsia="Lato" w:hAnsi="Lato" w:cs="Lato"/>
              </w:rPr>
              <w:t xml:space="preserve"> </w:t>
            </w:r>
          </w:p>
          <w:p w14:paraId="00000136" w14:textId="77777777" w:rsidR="006E0FB8" w:rsidRDefault="004E033D">
            <w:pPr>
              <w:widowControl w:val="0"/>
              <w:numPr>
                <w:ilvl w:val="0"/>
                <w:numId w:val="1"/>
              </w:numPr>
              <w:spacing w:line="240" w:lineRule="auto"/>
              <w:rPr>
                <w:rFonts w:ascii="Lato" w:eastAsia="Lato" w:hAnsi="Lato" w:cs="Lato"/>
              </w:rPr>
            </w:pPr>
            <w:hyperlink r:id="rId56">
              <w:r>
                <w:rPr>
                  <w:rFonts w:ascii="Lato" w:eastAsia="Lato" w:hAnsi="Lato" w:cs="Lato"/>
                  <w:color w:val="1155CC"/>
                  <w:u w:val="single"/>
                </w:rPr>
                <w:t>Example personal essay about “home” [.docx]</w:t>
              </w:r>
            </w:hyperlink>
          </w:p>
          <w:p w14:paraId="00000137" w14:textId="77777777" w:rsidR="006E0FB8" w:rsidRDefault="006E0FB8">
            <w:pPr>
              <w:widowControl w:val="0"/>
              <w:spacing w:line="240" w:lineRule="auto"/>
              <w:rPr>
                <w:rFonts w:ascii="Lato" w:eastAsia="Lato" w:hAnsi="Lato" w:cs="Lato"/>
                <w:highlight w:val="green"/>
              </w:rPr>
            </w:pPr>
          </w:p>
          <w:p w14:paraId="00000138" w14:textId="77777777" w:rsidR="006E0FB8" w:rsidRDefault="004E033D">
            <w:pPr>
              <w:widowControl w:val="0"/>
              <w:spacing w:line="240" w:lineRule="auto"/>
              <w:rPr>
                <w:rFonts w:ascii="Lato" w:eastAsia="Lato" w:hAnsi="Lato" w:cs="Lato"/>
              </w:rPr>
            </w:pPr>
            <w:r>
              <w:rPr>
                <w:rFonts w:ascii="Lato" w:eastAsia="Lato" w:hAnsi="Lato" w:cs="Lato"/>
              </w:rPr>
              <w:t xml:space="preserve">Personal Essay About Home Outline Document - </w:t>
            </w:r>
          </w:p>
          <w:p w14:paraId="00000139" w14:textId="77777777" w:rsidR="006E0FB8" w:rsidRDefault="004E033D">
            <w:pPr>
              <w:widowControl w:val="0"/>
              <w:numPr>
                <w:ilvl w:val="0"/>
                <w:numId w:val="16"/>
              </w:numPr>
              <w:spacing w:line="240" w:lineRule="auto"/>
              <w:rPr>
                <w:rFonts w:ascii="Lato" w:eastAsia="Lato" w:hAnsi="Lato" w:cs="Lato"/>
              </w:rPr>
            </w:pPr>
            <w:hyperlink r:id="rId57">
              <w:r>
                <w:rPr>
                  <w:rFonts w:ascii="Lato" w:eastAsia="Lato" w:hAnsi="Lato" w:cs="Lato"/>
                  <w:color w:val="1155CC"/>
                  <w:u w:val="single"/>
                </w:rPr>
                <w:t>Personal Essay About Home Outline Document [.pdf]</w:t>
              </w:r>
            </w:hyperlink>
          </w:p>
          <w:p w14:paraId="0000013A" w14:textId="77777777" w:rsidR="006E0FB8" w:rsidRDefault="004E033D">
            <w:pPr>
              <w:widowControl w:val="0"/>
              <w:numPr>
                <w:ilvl w:val="0"/>
                <w:numId w:val="16"/>
              </w:numPr>
              <w:spacing w:line="240" w:lineRule="auto"/>
              <w:rPr>
                <w:rFonts w:ascii="Lato" w:eastAsia="Lato" w:hAnsi="Lato" w:cs="Lato"/>
              </w:rPr>
            </w:pPr>
            <w:hyperlink r:id="rId58">
              <w:r>
                <w:rPr>
                  <w:rFonts w:ascii="Lato" w:eastAsia="Lato" w:hAnsi="Lato" w:cs="Lato"/>
                  <w:color w:val="1155CC"/>
                  <w:u w:val="single"/>
                </w:rPr>
                <w:t>Personal Essay About Home Outline Document [.docx]</w:t>
              </w:r>
            </w:hyperlink>
          </w:p>
          <w:p w14:paraId="0000013B" w14:textId="77777777" w:rsidR="006E0FB8" w:rsidRDefault="006E0FB8">
            <w:pPr>
              <w:widowControl w:val="0"/>
              <w:spacing w:line="240" w:lineRule="auto"/>
              <w:rPr>
                <w:rFonts w:ascii="Lato" w:eastAsia="Lato" w:hAnsi="Lato" w:cs="Lato"/>
              </w:rPr>
            </w:pPr>
          </w:p>
        </w:tc>
      </w:tr>
      <w:tr w:rsidR="006E0FB8" w14:paraId="0C9059EF" w14:textId="77777777">
        <w:tc>
          <w:tcPr>
            <w:tcW w:w="9360" w:type="dxa"/>
            <w:shd w:val="clear" w:color="auto" w:fill="auto"/>
            <w:tcMar>
              <w:top w:w="100" w:type="dxa"/>
              <w:left w:w="100" w:type="dxa"/>
              <w:bottom w:w="100" w:type="dxa"/>
              <w:right w:w="100" w:type="dxa"/>
            </w:tcMar>
          </w:tcPr>
          <w:p w14:paraId="0000013C" w14:textId="77777777" w:rsidR="006E0FB8" w:rsidRDefault="004E033D">
            <w:pPr>
              <w:widowControl w:val="0"/>
              <w:spacing w:line="240" w:lineRule="auto"/>
              <w:jc w:val="center"/>
              <w:rPr>
                <w:rFonts w:ascii="Lato" w:eastAsia="Lato" w:hAnsi="Lato" w:cs="Lato"/>
              </w:rPr>
            </w:pPr>
            <w:r>
              <w:rPr>
                <w:rFonts w:ascii="Lato" w:eastAsia="Lato" w:hAnsi="Lato" w:cs="Lato"/>
                <w:b/>
              </w:rPr>
              <w:t>Lesson / Activities</w:t>
            </w:r>
          </w:p>
        </w:tc>
      </w:tr>
      <w:tr w:rsidR="006E0FB8" w14:paraId="18D6F002" w14:textId="77777777">
        <w:tc>
          <w:tcPr>
            <w:tcW w:w="9360" w:type="dxa"/>
            <w:shd w:val="clear" w:color="auto" w:fill="auto"/>
            <w:tcMar>
              <w:top w:w="100" w:type="dxa"/>
              <w:left w:w="100" w:type="dxa"/>
              <w:bottom w:w="100" w:type="dxa"/>
              <w:right w:w="100" w:type="dxa"/>
            </w:tcMar>
          </w:tcPr>
          <w:p w14:paraId="0000013D" w14:textId="77777777" w:rsidR="006E0FB8" w:rsidRDefault="004E033D">
            <w:pPr>
              <w:widowControl w:val="0"/>
              <w:spacing w:line="240" w:lineRule="auto"/>
              <w:rPr>
                <w:rFonts w:ascii="Lato" w:eastAsia="Lato" w:hAnsi="Lato" w:cs="Lato"/>
              </w:rPr>
            </w:pPr>
            <w:r>
              <w:rPr>
                <w:rFonts w:ascii="Lato" w:eastAsia="Lato" w:hAnsi="Lato" w:cs="Lato"/>
              </w:rPr>
              <w:t xml:space="preserve">Students will conference with the teacher and will receive feedback on their outline and draft. </w:t>
            </w:r>
          </w:p>
          <w:p w14:paraId="0000013E" w14:textId="77777777" w:rsidR="006E0FB8" w:rsidRDefault="006E0FB8">
            <w:pPr>
              <w:widowControl w:val="0"/>
              <w:spacing w:line="240" w:lineRule="auto"/>
              <w:rPr>
                <w:rFonts w:ascii="Lato" w:eastAsia="Lato" w:hAnsi="Lato" w:cs="Lato"/>
              </w:rPr>
            </w:pPr>
          </w:p>
          <w:p w14:paraId="0000013F" w14:textId="77777777" w:rsidR="006E0FB8" w:rsidRDefault="004E033D">
            <w:pPr>
              <w:widowControl w:val="0"/>
              <w:spacing w:line="240" w:lineRule="auto"/>
              <w:rPr>
                <w:rFonts w:ascii="Lato" w:eastAsia="Lato" w:hAnsi="Lato" w:cs="Lato"/>
              </w:rPr>
            </w:pPr>
            <w:r>
              <w:rPr>
                <w:rFonts w:ascii="Lato" w:eastAsia="Lato" w:hAnsi="Lato" w:cs="Lato"/>
              </w:rPr>
              <w:t>Students will respond to feedback on their personal narratives from the teacher and will finalize their writing.</w:t>
            </w:r>
          </w:p>
          <w:p w14:paraId="00000140" w14:textId="77777777" w:rsidR="006E0FB8" w:rsidRDefault="006E0FB8">
            <w:pPr>
              <w:widowControl w:val="0"/>
              <w:spacing w:line="240" w:lineRule="auto"/>
              <w:rPr>
                <w:rFonts w:ascii="Lato" w:eastAsia="Lato" w:hAnsi="Lato" w:cs="Lato"/>
              </w:rPr>
            </w:pPr>
          </w:p>
          <w:p w14:paraId="00000141" w14:textId="77777777" w:rsidR="006E0FB8" w:rsidRDefault="004E033D">
            <w:pPr>
              <w:widowControl w:val="0"/>
              <w:spacing w:line="240" w:lineRule="auto"/>
              <w:rPr>
                <w:rFonts w:ascii="Lato" w:eastAsia="Lato" w:hAnsi="Lato" w:cs="Lato"/>
              </w:rPr>
            </w:pPr>
            <w:r>
              <w:rPr>
                <w:rFonts w:ascii="Lato" w:eastAsia="Lato" w:hAnsi="Lato" w:cs="Lato"/>
              </w:rPr>
              <w:t>Teacher will ask for volunteers to read thei</w:t>
            </w:r>
            <w:r>
              <w:rPr>
                <w:rFonts w:ascii="Lato" w:eastAsia="Lato" w:hAnsi="Lato" w:cs="Lato"/>
              </w:rPr>
              <w:t xml:space="preserve">r personal narratives with the class. </w:t>
            </w:r>
          </w:p>
          <w:p w14:paraId="00000142" w14:textId="77777777" w:rsidR="006E0FB8" w:rsidRDefault="006E0FB8">
            <w:pPr>
              <w:widowControl w:val="0"/>
              <w:spacing w:line="240" w:lineRule="auto"/>
              <w:rPr>
                <w:rFonts w:ascii="Lato" w:eastAsia="Lato" w:hAnsi="Lato" w:cs="Lato"/>
              </w:rPr>
            </w:pPr>
          </w:p>
        </w:tc>
      </w:tr>
      <w:tr w:rsidR="006E0FB8" w14:paraId="08C22976" w14:textId="77777777">
        <w:tc>
          <w:tcPr>
            <w:tcW w:w="9360" w:type="dxa"/>
            <w:shd w:val="clear" w:color="auto" w:fill="auto"/>
            <w:tcMar>
              <w:top w:w="100" w:type="dxa"/>
              <w:left w:w="100" w:type="dxa"/>
              <w:bottom w:w="100" w:type="dxa"/>
              <w:right w:w="100" w:type="dxa"/>
            </w:tcMar>
          </w:tcPr>
          <w:p w14:paraId="00000143" w14:textId="77777777" w:rsidR="006E0FB8" w:rsidRDefault="004E033D">
            <w:pPr>
              <w:widowControl w:val="0"/>
              <w:spacing w:line="240" w:lineRule="auto"/>
              <w:jc w:val="center"/>
              <w:rPr>
                <w:rFonts w:ascii="Lato" w:eastAsia="Lato" w:hAnsi="Lato" w:cs="Lato"/>
              </w:rPr>
            </w:pPr>
            <w:r>
              <w:rPr>
                <w:rFonts w:ascii="Lato" w:eastAsia="Lato" w:hAnsi="Lato" w:cs="Lato"/>
                <w:b/>
              </w:rPr>
              <w:t>Closing and Homework (if any)</w:t>
            </w:r>
          </w:p>
        </w:tc>
      </w:tr>
      <w:tr w:rsidR="006E0FB8" w14:paraId="1BBD5834" w14:textId="77777777">
        <w:tc>
          <w:tcPr>
            <w:tcW w:w="9360" w:type="dxa"/>
            <w:shd w:val="clear" w:color="auto" w:fill="auto"/>
            <w:tcMar>
              <w:top w:w="100" w:type="dxa"/>
              <w:left w:w="100" w:type="dxa"/>
              <w:bottom w:w="100" w:type="dxa"/>
              <w:right w:w="100" w:type="dxa"/>
            </w:tcMar>
          </w:tcPr>
          <w:p w14:paraId="00000144" w14:textId="77777777" w:rsidR="006E0FB8" w:rsidRDefault="004E033D">
            <w:pPr>
              <w:widowControl w:val="0"/>
              <w:spacing w:line="240" w:lineRule="auto"/>
              <w:rPr>
                <w:rFonts w:ascii="Lato" w:eastAsia="Lato" w:hAnsi="Lato" w:cs="Lato"/>
              </w:rPr>
            </w:pPr>
            <w:r>
              <w:rPr>
                <w:rFonts w:ascii="Lato" w:eastAsia="Lato" w:hAnsi="Lato" w:cs="Lato"/>
              </w:rPr>
              <w:lastRenderedPageBreak/>
              <w:t xml:space="preserve">Students share their feedback on the unit using this </w:t>
            </w:r>
            <w:hyperlink r:id="rId59">
              <w:r>
                <w:rPr>
                  <w:rFonts w:ascii="Lato" w:eastAsia="Lato" w:hAnsi="Lato" w:cs="Lato"/>
                  <w:color w:val="1155CC"/>
                  <w:u w:val="single"/>
                </w:rPr>
                <w:t>google form</w:t>
              </w:r>
            </w:hyperlink>
            <w:r>
              <w:rPr>
                <w:rFonts w:ascii="Lato" w:eastAsia="Lato" w:hAnsi="Lato" w:cs="Lato"/>
              </w:rPr>
              <w:t xml:space="preserve"> </w:t>
            </w:r>
            <w:r>
              <w:rPr>
                <w:rFonts w:ascii="Lato" w:eastAsia="Lato" w:hAnsi="Lato" w:cs="Lato"/>
              </w:rPr>
              <w:t xml:space="preserve">(please make a copy before sharing with students). </w:t>
            </w:r>
            <w:hyperlink r:id="rId60" w:anchor="slide=id.gd7bf2fdad1_0_64">
              <w:r>
                <w:rPr>
                  <w:rFonts w:ascii="Lato" w:eastAsia="Lato" w:hAnsi="Lato" w:cs="Lato"/>
                  <w:color w:val="1155CC"/>
                  <w:u w:val="single"/>
                </w:rPr>
                <w:t>Click here</w:t>
              </w:r>
            </w:hyperlink>
            <w:r>
              <w:rPr>
                <w:rFonts w:ascii="Lato" w:eastAsia="Lato" w:hAnsi="Lato" w:cs="Lato"/>
              </w:rPr>
              <w:t xml:space="preserve"> for an example of responses from 43 students at E.L. Ha</w:t>
            </w:r>
            <w:r>
              <w:rPr>
                <w:rFonts w:ascii="Lato" w:eastAsia="Lato" w:hAnsi="Lato" w:cs="Lato"/>
              </w:rPr>
              <w:t>ynes High School who engaged with this unit in spring 2021.</w:t>
            </w:r>
          </w:p>
        </w:tc>
      </w:tr>
    </w:tbl>
    <w:p w14:paraId="00000145" w14:textId="77777777" w:rsidR="006E0FB8" w:rsidRDefault="006E0FB8">
      <w:pPr>
        <w:widowControl w:val="0"/>
        <w:spacing w:line="240" w:lineRule="auto"/>
        <w:rPr>
          <w:rFonts w:ascii="Lato" w:eastAsia="Lato" w:hAnsi="Lato" w:cs="Lato"/>
        </w:rPr>
      </w:pPr>
    </w:p>
    <w:sectPr w:rsidR="006E0FB8">
      <w:headerReference w:type="default" r:id="rId61"/>
      <w:footerReference w:type="default" r:id="rId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66E79" w14:textId="77777777" w:rsidR="004E033D" w:rsidRDefault="004E033D">
      <w:pPr>
        <w:spacing w:line="240" w:lineRule="auto"/>
      </w:pPr>
      <w:r>
        <w:separator/>
      </w:r>
    </w:p>
  </w:endnote>
  <w:endnote w:type="continuationSeparator" w:id="0">
    <w:p w14:paraId="722A7898" w14:textId="77777777" w:rsidR="004E033D" w:rsidRDefault="004E0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Segoe U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8" w14:textId="77777777" w:rsidR="006E0FB8" w:rsidRDefault="004E033D">
    <w:pPr>
      <w:jc w:val="center"/>
    </w:pPr>
    <w:r>
      <w:rPr>
        <w:rFonts w:ascii="Lato" w:eastAsia="Lato" w:hAnsi="Lato" w:cs="Lato"/>
        <w:sz w:val="18"/>
        <w:szCs w:val="18"/>
      </w:rPr>
      <w:t>This unit was created by Keith Calix  as part of the spring 2021 Pulitzer Center Teacher Fellowship program on Stories of Migration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21020" w14:textId="77777777" w:rsidR="004E033D" w:rsidRDefault="004E033D">
      <w:pPr>
        <w:spacing w:line="240" w:lineRule="auto"/>
      </w:pPr>
      <w:r>
        <w:separator/>
      </w:r>
    </w:p>
  </w:footnote>
  <w:footnote w:type="continuationSeparator" w:id="0">
    <w:p w14:paraId="1C35A946" w14:textId="77777777" w:rsidR="004E033D" w:rsidRDefault="004E0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6" w14:textId="732F8B54" w:rsidR="006E0FB8" w:rsidRDefault="006E0FB8">
    <w:pPr>
      <w:jc w:val="right"/>
    </w:pPr>
  </w:p>
  <w:p w14:paraId="00000147" w14:textId="360FFAAB" w:rsidR="006E0FB8" w:rsidRDefault="00060465">
    <w:pPr>
      <w:ind w:firstLine="720"/>
    </w:pPr>
    <w:r>
      <w:rPr>
        <w:noProof/>
      </w:rPr>
      <w:drawing>
        <wp:anchor distT="114300" distB="114300" distL="114300" distR="114300" simplePos="0" relativeHeight="251658240" behindDoc="0" locked="0" layoutInCell="1" hidden="0" allowOverlap="1" wp14:editId="5A587507">
          <wp:simplePos x="0" y="0"/>
          <wp:positionH relativeFrom="column">
            <wp:posOffset>66675</wp:posOffset>
          </wp:positionH>
          <wp:positionV relativeFrom="paragraph">
            <wp:posOffset>98849</wp:posOffset>
          </wp:positionV>
          <wp:extent cx="1791891" cy="233363"/>
          <wp:effectExtent l="0" t="0" r="0" b="0"/>
          <wp:wrapSquare wrapText="bothSides" distT="114300" distB="11430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791891" cy="233363"/>
                  </a:xfrm>
                  <a:prstGeom prst="rect">
                    <a:avLst/>
                  </a:prstGeom>
                  <a:ln/>
                </pic:spPr>
              </pic:pic>
            </a:graphicData>
          </a:graphic>
        </wp:anchor>
      </w:drawing>
    </w:r>
    <w:r w:rsidR="004E033D">
      <w:t xml:space="preserve"> </w:t>
    </w:r>
    <w:r w:rsidR="004E033D">
      <w:tab/>
    </w:r>
    <w:r w:rsidR="004E033D">
      <w:tab/>
    </w:r>
    <w:r w:rsidR="004E033D">
      <w:tab/>
    </w:r>
    <w:r w:rsidR="004E033D">
      <w:tab/>
      <w:t xml:space="preserve">                  </w:t>
    </w:r>
    <w:r w:rsidR="004E033D">
      <w:tab/>
    </w:r>
    <w:r w:rsidR="004E033D">
      <w:tab/>
    </w:r>
    <w:r w:rsidR="004E033D">
      <w:tab/>
    </w:r>
    <w:r w:rsidR="004E033D">
      <w:tab/>
    </w:r>
    <w:r>
      <w:tab/>
    </w:r>
    <w:r>
      <w:tab/>
    </w:r>
    <w:r>
      <w:tab/>
    </w:r>
    <w:r>
      <w:tab/>
    </w:r>
    <w:r>
      <w:tab/>
      <w:t xml:space="preserve">            </w:t>
    </w:r>
    <w:r>
      <w:tab/>
    </w:r>
    <w:r w:rsidR="004E033D">
      <w:rPr>
        <w:rFonts w:ascii="Lato" w:eastAsia="Lato" w:hAnsi="Lato" w:cs="Lato"/>
      </w:rPr>
      <w:fldChar w:fldCharType="begin"/>
    </w:r>
    <w:r w:rsidR="004E033D">
      <w:rPr>
        <w:rFonts w:ascii="Lato" w:eastAsia="Lato" w:hAnsi="Lato" w:cs="Lato"/>
      </w:rPr>
      <w:instrText>PAGE</w:instrText>
    </w:r>
    <w:r w:rsidR="004E033D">
      <w:rPr>
        <w:rFonts w:ascii="Lato" w:eastAsia="Lato" w:hAnsi="Lato" w:cs="Lato"/>
      </w:rPr>
      <w:fldChar w:fldCharType="separate"/>
    </w:r>
    <w:r>
      <w:rPr>
        <w:rFonts w:ascii="Lato" w:eastAsia="Lato" w:hAnsi="Lato" w:cs="Lato"/>
        <w:noProof/>
      </w:rPr>
      <w:t>1</w:t>
    </w:r>
    <w:r w:rsidR="004E033D">
      <w:rPr>
        <w:rFonts w:ascii="Lato" w:eastAsia="Lato" w:hAnsi="Lato" w:cs="Lato"/>
      </w:rPr>
      <w:fldChar w:fldCharType="end"/>
    </w:r>
    <w:r w:rsidR="004E033D">
      <w:rPr>
        <w:rFonts w:ascii="Lato" w:eastAsia="Lato" w:hAnsi="Lato" w:cs="Lato"/>
      </w:rPr>
      <w:t xml:space="preserve"> of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17EE"/>
    <w:multiLevelType w:val="multilevel"/>
    <w:tmpl w:val="99665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950EE3"/>
    <w:multiLevelType w:val="multilevel"/>
    <w:tmpl w:val="8CB6C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487C15"/>
    <w:multiLevelType w:val="multilevel"/>
    <w:tmpl w:val="20F6C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17011B"/>
    <w:multiLevelType w:val="multilevel"/>
    <w:tmpl w:val="38C418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4C72B4"/>
    <w:multiLevelType w:val="multilevel"/>
    <w:tmpl w:val="57861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B00F81"/>
    <w:multiLevelType w:val="multilevel"/>
    <w:tmpl w:val="FB1AB4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63120C"/>
    <w:multiLevelType w:val="multilevel"/>
    <w:tmpl w:val="F4EEF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186F8B"/>
    <w:multiLevelType w:val="multilevel"/>
    <w:tmpl w:val="FA3C7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934DFB"/>
    <w:multiLevelType w:val="multilevel"/>
    <w:tmpl w:val="99EA1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814492"/>
    <w:multiLevelType w:val="multilevel"/>
    <w:tmpl w:val="B748D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A054EA"/>
    <w:multiLevelType w:val="multilevel"/>
    <w:tmpl w:val="D82EF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E06470"/>
    <w:multiLevelType w:val="multilevel"/>
    <w:tmpl w:val="B2C60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87003B"/>
    <w:multiLevelType w:val="multilevel"/>
    <w:tmpl w:val="F0E2B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D87B18"/>
    <w:multiLevelType w:val="multilevel"/>
    <w:tmpl w:val="3EB06C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C644F8B"/>
    <w:multiLevelType w:val="multilevel"/>
    <w:tmpl w:val="ACFA6A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68062A"/>
    <w:multiLevelType w:val="multilevel"/>
    <w:tmpl w:val="730E5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B82BC5"/>
    <w:multiLevelType w:val="multilevel"/>
    <w:tmpl w:val="C4E29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855B1D"/>
    <w:multiLevelType w:val="multilevel"/>
    <w:tmpl w:val="843C7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F0163B8"/>
    <w:multiLevelType w:val="multilevel"/>
    <w:tmpl w:val="90269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F26045F"/>
    <w:multiLevelType w:val="multilevel"/>
    <w:tmpl w:val="DAD6D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771DE1"/>
    <w:multiLevelType w:val="multilevel"/>
    <w:tmpl w:val="03F29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B1A247F"/>
    <w:multiLevelType w:val="multilevel"/>
    <w:tmpl w:val="B7ACA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6BA1EF1"/>
    <w:multiLevelType w:val="multilevel"/>
    <w:tmpl w:val="7B284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79D109E"/>
    <w:multiLevelType w:val="multilevel"/>
    <w:tmpl w:val="838E4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41733F"/>
    <w:multiLevelType w:val="multilevel"/>
    <w:tmpl w:val="FD3C7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10"/>
  </w:num>
  <w:num w:numId="4">
    <w:abstractNumId w:val="14"/>
  </w:num>
  <w:num w:numId="5">
    <w:abstractNumId w:val="24"/>
  </w:num>
  <w:num w:numId="6">
    <w:abstractNumId w:val="0"/>
  </w:num>
  <w:num w:numId="7">
    <w:abstractNumId w:val="5"/>
  </w:num>
  <w:num w:numId="8">
    <w:abstractNumId w:val="17"/>
  </w:num>
  <w:num w:numId="9">
    <w:abstractNumId w:val="6"/>
  </w:num>
  <w:num w:numId="10">
    <w:abstractNumId w:val="19"/>
  </w:num>
  <w:num w:numId="11">
    <w:abstractNumId w:val="23"/>
  </w:num>
  <w:num w:numId="12">
    <w:abstractNumId w:val="2"/>
  </w:num>
  <w:num w:numId="13">
    <w:abstractNumId w:val="16"/>
  </w:num>
  <w:num w:numId="14">
    <w:abstractNumId w:val="4"/>
  </w:num>
  <w:num w:numId="15">
    <w:abstractNumId w:val="1"/>
  </w:num>
  <w:num w:numId="16">
    <w:abstractNumId w:val="11"/>
  </w:num>
  <w:num w:numId="17">
    <w:abstractNumId w:val="18"/>
  </w:num>
  <w:num w:numId="18">
    <w:abstractNumId w:val="15"/>
  </w:num>
  <w:num w:numId="19">
    <w:abstractNumId w:val="13"/>
  </w:num>
  <w:num w:numId="20">
    <w:abstractNumId w:val="21"/>
  </w:num>
  <w:num w:numId="21">
    <w:abstractNumId w:val="8"/>
  </w:num>
  <w:num w:numId="22">
    <w:abstractNumId w:val="3"/>
  </w:num>
  <w:num w:numId="23">
    <w:abstractNumId w:val="12"/>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B8"/>
    <w:rsid w:val="00060465"/>
    <w:rsid w:val="004E033D"/>
    <w:rsid w:val="006E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F0B00"/>
  <w15:docId w15:val="{D530A02E-4171-814B-B40A-4B59B3FC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60465"/>
    <w:pPr>
      <w:tabs>
        <w:tab w:val="center" w:pos="4680"/>
        <w:tab w:val="right" w:pos="9360"/>
      </w:tabs>
      <w:spacing w:line="240" w:lineRule="auto"/>
    </w:pPr>
  </w:style>
  <w:style w:type="character" w:customStyle="1" w:styleId="HeaderChar">
    <w:name w:val="Header Char"/>
    <w:basedOn w:val="DefaultParagraphFont"/>
    <w:link w:val="Header"/>
    <w:uiPriority w:val="99"/>
    <w:rsid w:val="00060465"/>
  </w:style>
  <w:style w:type="paragraph" w:styleId="Footer">
    <w:name w:val="footer"/>
    <w:basedOn w:val="Normal"/>
    <w:link w:val="FooterChar"/>
    <w:uiPriority w:val="99"/>
    <w:unhideWhenUsed/>
    <w:rsid w:val="00060465"/>
    <w:pPr>
      <w:tabs>
        <w:tab w:val="center" w:pos="4680"/>
        <w:tab w:val="right" w:pos="9360"/>
      </w:tabs>
      <w:spacing w:line="240" w:lineRule="auto"/>
    </w:pPr>
  </w:style>
  <w:style w:type="character" w:customStyle="1" w:styleId="FooterChar">
    <w:name w:val="Footer Char"/>
    <w:basedOn w:val="DefaultParagraphFont"/>
    <w:link w:val="Footer"/>
    <w:uiPriority w:val="99"/>
    <w:rsid w:val="00060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learningforjustice.org/sites/default/files/general/tt_muslim_beliefs_graph1.pdf" TargetMode="External"/><Relationship Id="rId18" Type="http://schemas.openxmlformats.org/officeDocument/2006/relationships/image" Target="media/image1.png"/><Relationship Id="rId26" Type="http://schemas.openxmlformats.org/officeDocument/2006/relationships/hyperlink" Target="https://www.youtube.com/watch?v=CcZ2XTmJV1Q" TargetMode="External"/><Relationship Id="rId39" Type="http://schemas.openxmlformats.org/officeDocument/2006/relationships/hyperlink" Target="https://pulitzercenter.org/sites/default/files/inline-images/lVwxYxk1B2HqK5v6jcFYwsTfwjWYcZVJxJesI6MSL8c2ROomaO.pdf" TargetMode="External"/><Relationship Id="rId21" Type="http://schemas.openxmlformats.org/officeDocument/2006/relationships/image" Target="media/image4.png"/><Relationship Id="rId34" Type="http://schemas.openxmlformats.org/officeDocument/2006/relationships/hyperlink" Target="https://pulitzercenter.org/sites/default/files/inline-images/lVwxYxk1B2HqK5v6jcFYwsTfwjWYcZVJxJesI6MSL8c2ROomaO.pdf" TargetMode="External"/><Relationship Id="rId42" Type="http://schemas.openxmlformats.org/officeDocument/2006/relationships/hyperlink" Target="http://pulitzercenter.org//sites/default/files/inline-images/tAeFaYqPSrFeQYvA4RJur6LN1viM0wNZxFlj2UKk8S0Oza4Wt5.pdf" TargetMode="External"/><Relationship Id="rId47" Type="http://schemas.openxmlformats.org/officeDocument/2006/relationships/hyperlink" Target="https://pulitzercenter.org/sites/default/files/inline-images/neHwqy0qM918QzdvrshSZHldbLwP5MfCImAOdkMXg1xyALgkoX.pdf" TargetMode="External"/><Relationship Id="rId50" Type="http://schemas.openxmlformats.org/officeDocument/2006/relationships/hyperlink" Target="https://pulitzercenter.org/sites/default/files/inline-images/dJIGkQuH6se2WuS3G6DjcMsMCqcUbFreWyxOIjTA4yRfepsDHw.pdf" TargetMode="External"/><Relationship Id="rId55" Type="http://schemas.openxmlformats.org/officeDocument/2006/relationships/hyperlink" Target="https://pulitzercenter.org/sites/default/files/inline-images/lVwxYxk1B2HqK5v6jcFYwsTfwjWYcZVJxJesI6MSL8c2ROomaO.pdf" TargetMode="External"/><Relationship Id="rId63" Type="http://schemas.openxmlformats.org/officeDocument/2006/relationships/fontTable" Target="fontTable.xml"/><Relationship Id="rId7" Type="http://schemas.openxmlformats.org/officeDocument/2006/relationships/hyperlink" Target="http://pulitzercenter.org//sites/default/files/inline-images/tAeFaYqPSrFeQYvA4RJur6LN1viM0wNZxFlj2UKk8S0Oza4Wt5.pdf" TargetMode="External"/><Relationship Id="rId2" Type="http://schemas.openxmlformats.org/officeDocument/2006/relationships/styles" Target="styles.xml"/><Relationship Id="rId16" Type="http://schemas.openxmlformats.org/officeDocument/2006/relationships/hyperlink" Target="https://pulitzercenter.org/sites/default/files/inline-images/rxORlD0tgvHCZsOBHyszatG2qIEsTKmdEikMZZjS2X6KlTFAo9.pdf" TargetMode="External"/><Relationship Id="rId29" Type="http://schemas.openxmlformats.org/officeDocument/2006/relationships/hyperlink" Target="http://pulitzercenter.org//sites/default/files/inline-images/tAeFaYqPSrFeQYvA4RJur6LN1viM0wNZxFlj2UKk8S0Oza4Wt5.pdf" TargetMode="External"/><Relationship Id="rId11" Type="http://schemas.openxmlformats.org/officeDocument/2006/relationships/hyperlink" Target="https://www.youtube.com/watch?v=CcZ2XTmJV1Q" TargetMode="External"/><Relationship Id="rId24" Type="http://schemas.openxmlformats.org/officeDocument/2006/relationships/hyperlink" Target="https://www.learningforjustice.org/sites/default/files/general/tt_debunking_misconceptions_0.pdf" TargetMode="External"/><Relationship Id="rId32" Type="http://schemas.openxmlformats.org/officeDocument/2006/relationships/hyperlink" Target="http://pulitzercenter.org//sites/default/files/inline-images/lYxhP0oGxAW6G0aVlpe8w1u0YlvhzbbGYHUHvNpM2uUQajpNpw.docx" TargetMode="External"/><Relationship Id="rId37" Type="http://schemas.openxmlformats.org/officeDocument/2006/relationships/hyperlink" Target="https://pulitzercenter.org/stories/journey-home-welcome-home-committee" TargetMode="External"/><Relationship Id="rId40" Type="http://schemas.openxmlformats.org/officeDocument/2006/relationships/hyperlink" Target="https://pulitzercenter.org/sites/default/files/inline-images/qfcnCibsIreIZSFO4rXkmJJe756oHtKeDU8ZnQvNlOnKxhHUF5.docx" TargetMode="External"/><Relationship Id="rId45" Type="http://schemas.openxmlformats.org/officeDocument/2006/relationships/hyperlink" Target="https://pulitzercenter.org/stories/journey-home-your-blood-runs-through-me" TargetMode="External"/><Relationship Id="rId53" Type="http://schemas.openxmlformats.org/officeDocument/2006/relationships/hyperlink" Target="https://pulitzercenter.org/sites/default/files/inline-images/dJIGkQuH6se2WuS3G6DjcMsMCqcUbFreWyxOIjTA4yRfepsDHw.pdf" TargetMode="External"/><Relationship Id="rId58" Type="http://schemas.openxmlformats.org/officeDocument/2006/relationships/hyperlink" Target="https://pulitzercenter.org/sites/default/files/inline-images/gQhfzgQq9ggU0jFY6GRNjCycKhiB0d5vjoDUlSTp50LvCWZOHt.docx"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2.png"/><Relationship Id="rId14" Type="http://schemas.openxmlformats.org/officeDocument/2006/relationships/hyperlink" Target="https://pulitzercenter.org/stories/journey-home-welcome-home-committee" TargetMode="External"/><Relationship Id="rId22" Type="http://schemas.openxmlformats.org/officeDocument/2006/relationships/hyperlink" Target="https://www.youtube.com/watch?v=jecucl7nvs8" TargetMode="External"/><Relationship Id="rId27" Type="http://schemas.openxmlformats.org/officeDocument/2006/relationships/hyperlink" Target="https://pulitzercenter.org/stories/journey-home-welcome-home-committee" TargetMode="External"/><Relationship Id="rId30" Type="http://schemas.openxmlformats.org/officeDocument/2006/relationships/hyperlink" Target="http://pulitzercenter.org//sites/default/files/inline-images/tAeFaYqPSrFeQYvA4RJur6LN1viM0wNZxFlj2UKk8S0Oza4Wt5.pdf" TargetMode="External"/><Relationship Id="rId35" Type="http://schemas.openxmlformats.org/officeDocument/2006/relationships/hyperlink" Target="https://pulitzercenter.org/sites/default/files/inline-images/qfcnCibsIreIZSFO4rXkmJJe756oHtKeDU8ZnQvNlOnKxhHUF5.docx" TargetMode="External"/><Relationship Id="rId43" Type="http://schemas.openxmlformats.org/officeDocument/2006/relationships/hyperlink" Target="http://pulitzercenter.org//sites/default/files/inline-images/lYxhP0oGxAW6G0aVlpe8w1u0YlvhzbbGYHUHvNpM2uUQajpNpw.docx" TargetMode="External"/><Relationship Id="rId48" Type="http://schemas.openxmlformats.org/officeDocument/2006/relationships/hyperlink" Target="https://pulitzercenter.org/sites/default/files/inline-images/gQhfzgQq9ggU0jFY6GRNjCycKhiB0d5vjoDUlSTp50LvCWZOHt.docx" TargetMode="External"/><Relationship Id="rId56" Type="http://schemas.openxmlformats.org/officeDocument/2006/relationships/hyperlink" Target="https://pulitzercenter.org/sites/default/files/inline-images/qfcnCibsIreIZSFO4rXkmJJe756oHtKeDU8ZnQvNlOnKxhHUF5.docx" TargetMode="External"/><Relationship Id="rId64" Type="http://schemas.openxmlformats.org/officeDocument/2006/relationships/theme" Target="theme/theme1.xml"/><Relationship Id="rId8" Type="http://schemas.openxmlformats.org/officeDocument/2006/relationships/hyperlink" Target="http://pulitzercenter.org//sites/default/files/inline-images/tAeFaYqPSrFeQYvA4RJur6LN1viM0wNZxFlj2UKk8S0Oza4Wt5.pdf" TargetMode="External"/><Relationship Id="rId51" Type="http://schemas.openxmlformats.org/officeDocument/2006/relationships/hyperlink" Target="https://pulitzercenter.org/sites/default/files/inline-images/g5hnHeQQqwM79leXg1Da2vBYPaVSmePYnYBWZKc5kHcnaQGvya.pdf" TargetMode="External"/><Relationship Id="rId3" Type="http://schemas.openxmlformats.org/officeDocument/2006/relationships/settings" Target="settings.xml"/><Relationship Id="rId12" Type="http://schemas.openxmlformats.org/officeDocument/2006/relationships/hyperlink" Target="https://www.learningforjustice.org/sites/default/files/general/tt_debunking_misconceptions_0.pdf" TargetMode="External"/><Relationship Id="rId17" Type="http://schemas.openxmlformats.org/officeDocument/2006/relationships/hyperlink" Target="https://pulitzercenter.org/sites/default/files/inline-images/zp7ZIdwVHxGqQNYKZzuYz6TXAPk1LkguX9Zhd1OMCnoCZqy760.pptx" TargetMode="External"/><Relationship Id="rId25" Type="http://schemas.openxmlformats.org/officeDocument/2006/relationships/hyperlink" Target="https://www.learningforjustice.org/sites/default/files/general/tt_muslim_beliefs_graph2_0.pdf" TargetMode="External"/><Relationship Id="rId33" Type="http://schemas.openxmlformats.org/officeDocument/2006/relationships/hyperlink" Target="https://pulitzercenter.org/stories/journey-home-your-blood-runs-through-me" TargetMode="External"/><Relationship Id="rId38" Type="http://schemas.openxmlformats.org/officeDocument/2006/relationships/hyperlink" Target="https://pulitzercenter.org/stories/journey-home-your-blood-runs-through-me" TargetMode="External"/><Relationship Id="rId46" Type="http://schemas.openxmlformats.org/officeDocument/2006/relationships/hyperlink" Target="https://pulitzercenter.org/sites/default/files/inline-images/neHwqy0qM918QzdvrshSZHldbLwP5MfCImAOdkMXg1xyALgkoX.pdf" TargetMode="External"/><Relationship Id="rId59" Type="http://schemas.openxmlformats.org/officeDocument/2006/relationships/hyperlink" Target="https://docs.google.com/forms/d/e/1FAIpQLSf6giTUPQKYtv_o2w8KJpTkH9rvRH1i_gse5ORElPx0q38N8g/viewform" TargetMode="External"/><Relationship Id="rId20" Type="http://schemas.openxmlformats.org/officeDocument/2006/relationships/image" Target="media/image3.png"/><Relationship Id="rId41" Type="http://schemas.openxmlformats.org/officeDocument/2006/relationships/hyperlink" Target="https://docs.google.com/document/d/1FyFLss9Kv2znlugFdXfwi91wJr2i8EWnCzfkKbrfo38/edit?usp=sharing" TargetMode="External"/><Relationship Id="rId54" Type="http://schemas.openxmlformats.org/officeDocument/2006/relationships/hyperlink" Target="https://pulitzercenter.org/sites/default/files/inline-images/iCoLtwqq2obzuzEsNmgRcJpElqvDTCjrhavzFrcbsX5rE6TgLE.docx"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ed.com/talks/chimamanda_ngozi_adichie_the_danger_of_a_single_story/transcript?language=en" TargetMode="External"/><Relationship Id="rId23" Type="http://schemas.openxmlformats.org/officeDocument/2006/relationships/hyperlink" Target="https://www.youtube.com/watch?v=B3YeQEAb6MY" TargetMode="External"/><Relationship Id="rId28" Type="http://schemas.openxmlformats.org/officeDocument/2006/relationships/hyperlink" Target="http://pulitzercenter.org//sites/default/files/inline-images/tAeFaYqPSrFeQYvA4RJur6LN1viM0wNZxFlj2UKk8S0Oza4Wt5.pdf" TargetMode="External"/><Relationship Id="rId36" Type="http://schemas.openxmlformats.org/officeDocument/2006/relationships/hyperlink" Target="https://pulitzercenter.org/stories/journey-home-your-blood-runs-through-me" TargetMode="External"/><Relationship Id="rId49" Type="http://schemas.openxmlformats.org/officeDocument/2006/relationships/hyperlink" Target="https://pulitzercenter.org/sites/default/files/inline-images/g5hnHeQQqwM79leXg1Da2vBYPaVSmePYnYBWZKc5kHcnaQGvya.pdf" TargetMode="External"/><Relationship Id="rId57" Type="http://schemas.openxmlformats.org/officeDocument/2006/relationships/hyperlink" Target="https://pulitzercenter.org/sites/default/files/inline-images/neHwqy0qM918QzdvrshSZHldbLwP5MfCImAOdkMXg1xyALgkoX.pdf" TargetMode="External"/><Relationship Id="rId10" Type="http://schemas.openxmlformats.org/officeDocument/2006/relationships/hyperlink" Target="http://pulitzercenter.org//sites/default/files/inline-images/lYxhP0oGxAW6G0aVlpe8w1u0YlvhzbbGYHUHvNpM2uUQajpNpw.docx" TargetMode="External"/><Relationship Id="rId31" Type="http://schemas.openxmlformats.org/officeDocument/2006/relationships/hyperlink" Target="http://pulitzercenter.org//sites/default/files/inline-images/tAeFaYqPSrFeQYvA4RJur6LN1viM0wNZxFlj2UKk8S0Oza4Wt5.pdf" TargetMode="External"/><Relationship Id="rId44" Type="http://schemas.openxmlformats.org/officeDocument/2006/relationships/hyperlink" Target="https://pulitzercenter.org/stories/journey-home-welcome-home-committee" TargetMode="External"/><Relationship Id="rId52" Type="http://schemas.openxmlformats.org/officeDocument/2006/relationships/hyperlink" Target="https://pulitzercenter.org/sites/default/files/inline-images/qqTVLvIiNPWHqPvYYIjSEIrTIpOVPYW4a1B1KnaTSOmWwoI9jh.docx" TargetMode="External"/><Relationship Id="rId60" Type="http://schemas.openxmlformats.org/officeDocument/2006/relationships/hyperlink" Target="https://docs.google.com/presentation/d/1PNmi-Xf7zzDvTSCdHIjWJvjIJgVjvoCGXY729l5FSTg/edit" TargetMode="External"/><Relationship Id="rId4" Type="http://schemas.openxmlformats.org/officeDocument/2006/relationships/webSettings" Target="webSettings.xml"/><Relationship Id="rId9" Type="http://schemas.openxmlformats.org/officeDocument/2006/relationships/hyperlink" Target="http://pulitzercenter.org//sites/default/files/inline-images/tAeFaYqPSrFeQYvA4RJur6LN1viM0wNZxFlj2UKk8S0Oza4W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4150</Words>
  <Characters>23655</Characters>
  <Application>Microsoft Office Word</Application>
  <DocSecurity>0</DocSecurity>
  <Lines>197</Lines>
  <Paragraphs>55</Paragraphs>
  <ScaleCrop>false</ScaleCrop>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2021-06-09T22:28:00Z</dcterms:created>
  <dcterms:modified xsi:type="dcterms:W3CDTF">2021-06-09T22:29:00Z</dcterms:modified>
</cp:coreProperties>
</file>