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2"/>
        </w:rPr>
      </w:pPr>
    </w:p>
    <w:p>
      <w:pPr>
        <w:pStyle w:val="Title"/>
        <w:spacing w:line="276" w:lineRule="auto"/>
        <w:rPr>
          <w:sz w:val="28"/>
          <w:u w:val="none"/>
        </w:rPr>
      </w:pPr>
      <w:r>
        <w:rPr>
          <w:spacing w:val="-2"/>
          <w:u w:val="none"/>
        </w:rPr>
        <w:t>EXCERPT:</w:t>
      </w:r>
      <w:r>
        <w:rPr>
          <w:spacing w:val="-39"/>
          <w:u w:val="none"/>
        </w:rPr>
        <w:t> </w:t>
      </w:r>
      <w:hyperlink r:id="rId5">
        <w:r>
          <w:rPr>
            <w:color w:val="1155CC"/>
            <w:spacing w:val="-2"/>
            <w:u w:val="thick" w:color="1155CC"/>
          </w:rPr>
          <w:t>See</w:t>
        </w:r>
        <w:r>
          <w:rPr>
            <w:color w:val="1155CC"/>
            <w:spacing w:val="-1"/>
            <w:u w:val="thick" w:color="1155CC"/>
          </w:rPr>
          <w:t> </w:t>
        </w:r>
        <w:r>
          <w:rPr>
            <w:color w:val="1155CC"/>
            <w:spacing w:val="-2"/>
            <w:u w:val="thick" w:color="1155CC"/>
          </w:rPr>
          <w:t>No</w:t>
        </w:r>
        <w:r>
          <w:rPr>
            <w:color w:val="1155CC"/>
            <w:spacing w:val="-1"/>
            <w:u w:val="thick" w:color="1155CC"/>
          </w:rPr>
          <w:t> Stranger:</w:t>
        </w:r>
        <w:r>
          <w:rPr>
            <w:color w:val="1155CC"/>
            <w:spacing w:val="-23"/>
            <w:u w:val="thick" w:color="1155CC"/>
          </w:rPr>
          <w:t> </w:t>
        </w:r>
        <w:r>
          <w:rPr>
            <w:color w:val="1155CC"/>
            <w:spacing w:val="-1"/>
            <w:u w:val="thick" w:color="1155CC"/>
          </w:rPr>
          <w:t>A</w:t>
        </w:r>
        <w:r>
          <w:rPr>
            <w:color w:val="1155CC"/>
            <w:spacing w:val="-23"/>
            <w:u w:val="thick" w:color="1155CC"/>
          </w:rPr>
          <w:t> </w:t>
        </w:r>
        <w:r>
          <w:rPr>
            <w:color w:val="1155CC"/>
            <w:spacing w:val="-1"/>
            <w:u w:val="thick" w:color="1155CC"/>
          </w:rPr>
          <w:t>Memoir and Manifesto</w:t>
        </w:r>
      </w:hyperlink>
      <w:r>
        <w:rPr>
          <w:color w:val="1155CC"/>
          <w:spacing w:val="-97"/>
          <w:u w:val="none"/>
        </w:rPr>
        <w:t> </w:t>
      </w:r>
      <w:hyperlink r:id="rId5">
        <w:r>
          <w:rPr>
            <w:color w:val="1155CC"/>
            <w:u w:val="thick" w:color="1155CC"/>
          </w:rPr>
          <w:t>of</w:t>
        </w:r>
        <w:r>
          <w:rPr>
            <w:color w:val="1155CC"/>
            <w:spacing w:val="-3"/>
            <w:u w:val="thick" w:color="1155CC"/>
          </w:rPr>
          <w:t> </w:t>
        </w:r>
        <w:r>
          <w:rPr>
            <w:color w:val="1155CC"/>
            <w:u w:val="thick" w:color="1155CC"/>
          </w:rPr>
          <w:t>Revolutionary</w:t>
        </w:r>
        <w:r>
          <w:rPr>
            <w:color w:val="1155CC"/>
            <w:spacing w:val="-3"/>
            <w:u w:val="thick" w:color="1155CC"/>
          </w:rPr>
          <w:t> </w:t>
        </w:r>
        <w:r>
          <w:rPr>
            <w:color w:val="1155CC"/>
            <w:u w:val="thick" w:color="1155CC"/>
          </w:rPr>
          <w:t>Love</w:t>
        </w:r>
        <w:r>
          <w:rPr>
            <w:color w:val="1155CC"/>
            <w:spacing w:val="-2"/>
            <w:u w:val="none"/>
          </w:rPr>
          <w:t> </w:t>
        </w:r>
      </w:hyperlink>
      <w:r>
        <w:rPr>
          <w:sz w:val="28"/>
          <w:u w:val="none"/>
        </w:rPr>
        <w:t>By:</w:t>
      </w:r>
      <w:r>
        <w:rPr>
          <w:spacing w:val="-7"/>
          <w:sz w:val="28"/>
          <w:u w:val="none"/>
        </w:rPr>
        <w:t> </w:t>
      </w:r>
      <w:r>
        <w:rPr>
          <w:sz w:val="28"/>
          <w:u w:val="none"/>
        </w:rPr>
        <w:t>Valarie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Kaur</w:t>
      </w:r>
    </w:p>
    <w:p>
      <w:pPr>
        <w:pStyle w:val="BodyText"/>
        <w:spacing w:line="480" w:lineRule="auto" w:before="220"/>
        <w:ind w:left="100" w:right="3"/>
      </w:pPr>
      <w:r>
        <w:rPr>
          <w:color w:val="333333"/>
        </w:rPr>
        <w:t>The founders crafted the U.S. Constitution to consolidate power for</w:t>
      </w:r>
      <w:r>
        <w:rPr>
          <w:color w:val="333333"/>
          <w:spacing w:val="1"/>
        </w:rPr>
        <w:t> </w:t>
      </w:r>
      <w:r>
        <w:rPr>
          <w:color w:val="333333"/>
        </w:rPr>
        <w:t>white Christian men of an elite class. The rest of us were not counted in</w:t>
      </w:r>
      <w:r>
        <w:rPr>
          <w:color w:val="333333"/>
          <w:spacing w:val="-77"/>
        </w:rPr>
        <w:t> </w:t>
      </w:r>
      <w:r>
        <w:rPr>
          <w:color w:val="333333"/>
        </w:rPr>
        <w:t>“we the people.” The law was designed to colonize and control the rest</w:t>
      </w:r>
      <w:r>
        <w:rPr>
          <w:color w:val="333333"/>
          <w:spacing w:val="1"/>
        </w:rPr>
        <w:t> </w:t>
      </w:r>
      <w:r>
        <w:rPr>
          <w:color w:val="333333"/>
        </w:rPr>
        <w:t>of us, not set us free. And yet the founders had invoked words whose</w:t>
      </w:r>
      <w:r>
        <w:rPr>
          <w:color w:val="333333"/>
          <w:spacing w:val="1"/>
        </w:rPr>
        <w:t> </w:t>
      </w:r>
      <w:r>
        <w:rPr>
          <w:color w:val="333333"/>
        </w:rPr>
        <w:t>power even they could not constrain -- justice, freedom, equality, the</w:t>
      </w:r>
      <w:r>
        <w:rPr>
          <w:color w:val="333333"/>
          <w:spacing w:val="1"/>
        </w:rPr>
        <w:t> </w:t>
      </w:r>
      <w:r>
        <w:rPr>
          <w:color w:val="333333"/>
        </w:rPr>
        <w:t>guarantee of life, liberty, and the pursuit of happiness. These were</w:t>
      </w:r>
      <w:r>
        <w:rPr>
          <w:color w:val="333333"/>
          <w:spacing w:val="1"/>
        </w:rPr>
        <w:t> </w:t>
      </w:r>
      <w:r>
        <w:rPr>
          <w:color w:val="333333"/>
        </w:rPr>
        <w:t>magical</w:t>
      </w:r>
      <w:r>
        <w:rPr>
          <w:color w:val="333333"/>
          <w:spacing w:val="-5"/>
        </w:rPr>
        <w:t> </w:t>
      </w:r>
      <w:r>
        <w:rPr>
          <w:color w:val="333333"/>
        </w:rPr>
        <w:t>words</w:t>
      </w:r>
      <w:r>
        <w:rPr>
          <w:color w:val="333333"/>
          <w:spacing w:val="-5"/>
        </w:rPr>
        <w:t> </w:t>
      </w:r>
      <w:r>
        <w:rPr>
          <w:color w:val="333333"/>
        </w:rPr>
        <w:t>that</w:t>
      </w:r>
      <w:r>
        <w:rPr>
          <w:color w:val="333333"/>
          <w:spacing w:val="-4"/>
        </w:rPr>
        <w:t> </w:t>
      </w:r>
      <w:r>
        <w:rPr>
          <w:color w:val="333333"/>
        </w:rPr>
        <w:t>had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power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their</w:t>
      </w:r>
      <w:r>
        <w:rPr>
          <w:color w:val="333333"/>
          <w:spacing w:val="-5"/>
        </w:rPr>
        <w:t> </w:t>
      </w:r>
      <w:r>
        <w:rPr>
          <w:color w:val="333333"/>
        </w:rPr>
        <w:t>own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seized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imagination</w:t>
      </w:r>
      <w:r>
        <w:rPr>
          <w:color w:val="333333"/>
          <w:spacing w:val="-77"/>
        </w:rPr>
        <w:t> </w:t>
      </w:r>
      <w:r>
        <w:rPr>
          <w:color w:val="333333"/>
        </w:rPr>
        <w:t>of the people for whom they were never meant. In every generation,</w:t>
      </w:r>
      <w:r>
        <w:rPr>
          <w:color w:val="333333"/>
          <w:spacing w:val="1"/>
        </w:rPr>
        <w:t> </w:t>
      </w:r>
      <w:r>
        <w:rPr>
          <w:color w:val="333333"/>
        </w:rPr>
        <w:t>people had risen up in movements to unleash the magic of these words,</w:t>
      </w:r>
      <w:r>
        <w:rPr>
          <w:color w:val="333333"/>
          <w:spacing w:val="1"/>
        </w:rPr>
        <w:t> </w:t>
      </w:r>
      <w:r>
        <w:rPr>
          <w:color w:val="333333"/>
        </w:rPr>
        <w:t>to bleed for these words and expand the “we” in “we the people” to</w:t>
      </w:r>
      <w:r>
        <w:rPr>
          <w:color w:val="333333"/>
          <w:spacing w:val="1"/>
        </w:rPr>
        <w:t> </w:t>
      </w:r>
      <w:r>
        <w:rPr>
          <w:color w:val="333333"/>
        </w:rPr>
        <w:t>include</w:t>
      </w:r>
      <w:r>
        <w:rPr>
          <w:color w:val="333333"/>
          <w:spacing w:val="-2"/>
        </w:rPr>
        <w:t> </w:t>
      </w:r>
      <w:r>
        <w:rPr>
          <w:color w:val="333333"/>
        </w:rPr>
        <w:t>more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more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us.”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31"/>
        </w:rPr>
      </w:pPr>
    </w:p>
    <w:p>
      <w:pPr>
        <w:spacing w:line="343" w:lineRule="auto" w:before="0"/>
        <w:ind w:left="100" w:right="3" w:firstLine="0"/>
        <w:jc w:val="left"/>
        <w:rPr>
          <w:sz w:val="23"/>
        </w:rPr>
      </w:pPr>
      <w:r>
        <w:rPr>
          <w:b/>
          <w:color w:val="333333"/>
          <w:sz w:val="22"/>
        </w:rPr>
        <w:t>SOURCE: </w:t>
      </w:r>
      <w:r>
        <w:rPr>
          <w:b/>
          <w:color w:val="333333"/>
          <w:sz w:val="23"/>
        </w:rPr>
        <w:t>Valarie Kaur </w:t>
      </w:r>
      <w:r>
        <w:rPr>
          <w:color w:val="333333"/>
          <w:sz w:val="23"/>
        </w:rPr>
        <w:t>is a civil rights activist, lawyer, filmmaker, innovator, and founder of the</w:t>
      </w:r>
      <w:r>
        <w:rPr>
          <w:color w:val="333333"/>
          <w:spacing w:val="-55"/>
          <w:sz w:val="23"/>
        </w:rPr>
        <w:t> </w:t>
      </w:r>
      <w:r>
        <w:rPr>
          <w:color w:val="333333"/>
          <w:sz w:val="23"/>
        </w:rPr>
        <w:t>Revolutionary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Love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Project.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She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has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won</w:t>
      </w:r>
      <w:r>
        <w:rPr>
          <w:color w:val="333333"/>
          <w:spacing w:val="-6"/>
          <w:sz w:val="23"/>
        </w:rPr>
        <w:t> </w:t>
      </w:r>
      <w:r>
        <w:rPr>
          <w:color w:val="333333"/>
          <w:sz w:val="23"/>
        </w:rPr>
        <w:t>national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acclaim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for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her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story-based</w:t>
      </w:r>
      <w:r>
        <w:rPr>
          <w:color w:val="333333"/>
          <w:spacing w:val="-6"/>
          <w:sz w:val="23"/>
        </w:rPr>
        <w:t> </w:t>
      </w:r>
      <w:r>
        <w:rPr>
          <w:color w:val="333333"/>
          <w:sz w:val="23"/>
        </w:rPr>
        <w:t>advocacy,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helping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to</w:t>
      </w:r>
      <w:r>
        <w:rPr>
          <w:color w:val="333333"/>
          <w:spacing w:val="1"/>
          <w:sz w:val="23"/>
        </w:rPr>
        <w:t> </w:t>
      </w:r>
      <w:r>
        <w:rPr>
          <w:color w:val="333333"/>
          <w:sz w:val="23"/>
        </w:rPr>
        <w:t>win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policy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change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on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issues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ranging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from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hate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crimes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to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digital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freedom.</w:t>
      </w:r>
    </w:p>
    <w:sectPr>
      <w:type w:val="continuous"/>
      <w:pgSz w:w="12240" w:h="15840"/>
      <w:pgMar w:top="150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60" w:right="211"/>
    </w:pPr>
    <w:rPr>
      <w:rFonts w:ascii="Times New Roman" w:hAnsi="Times New Roman" w:eastAsia="Times New Roman" w:cs="Times New Roman"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penguinrandomhouse.com/books/563879/see-no-stranger-by-valarie-kau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2022-02-18T19:56:14Z</dcterms:created>
  <dcterms:modified xsi:type="dcterms:W3CDTF">2022-02-18T19:56:14Z</dcterms:modified>
</cp:coreProperties>
</file>