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rFonts w:ascii="Georgia" w:cs="Georgia" w:eastAsia="Georgia" w:hAnsi="Georgia"/>
        </w:rPr>
      </w:pPr>
      <w:r w:rsidDel="00000000" w:rsidR="00000000" w:rsidRPr="00000000">
        <w:rPr>
          <w:rFonts w:ascii="Georgia" w:cs="Georgia" w:eastAsia="Georgia" w:hAnsi="Georgia"/>
          <w:sz w:val="26"/>
          <w:szCs w:val="26"/>
          <w:rtl w:val="0"/>
        </w:rPr>
        <w:t xml:space="preserve">Kentucky High School Social Studies Curriculum Scavenger Hunt </w:t>
      </w:r>
      <w:r w:rsidDel="00000000" w:rsidR="00000000" w:rsidRPr="00000000">
        <w:rPr>
          <w:rtl w:val="0"/>
        </w:rPr>
      </w:r>
    </w:p>
    <w:p w:rsidR="00000000" w:rsidDel="00000000" w:rsidP="00000000" w:rsidRDefault="00000000" w:rsidRPr="00000000" w14:paraId="00000002">
      <w:pPr>
        <w:rPr>
          <w:rFonts w:ascii="Georgia" w:cs="Georgia" w:eastAsia="Georgia" w:hAnsi="Georgia"/>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rPr>
          <w:rFonts w:ascii="Georgia" w:cs="Georgia" w:eastAsia="Georgia" w:hAnsi="Georgia"/>
        </w:rPr>
      </w:pPr>
      <w:r w:rsidDel="00000000" w:rsidR="00000000" w:rsidRPr="00000000">
        <w:rPr>
          <w:rtl w:val="0"/>
        </w:rPr>
      </w:r>
    </w:p>
    <w:p w:rsidR="00000000" w:rsidDel="00000000" w:rsidP="00000000" w:rsidRDefault="00000000" w:rsidRPr="00000000" w14:paraId="00000004">
      <w:pPr>
        <w:rPr>
          <w:rFonts w:ascii="Georgia" w:cs="Georgia" w:eastAsia="Georgia" w:hAnsi="Georgia"/>
        </w:rPr>
      </w:pPr>
      <w:r w:rsidDel="00000000" w:rsidR="00000000" w:rsidRPr="00000000">
        <w:rPr>
          <w:rFonts w:ascii="Georgia" w:cs="Georgia" w:eastAsia="Georgia" w:hAnsi="Georgia"/>
          <w:rtl w:val="0"/>
        </w:rPr>
        <w:t xml:space="preserve">Directions: Highlight terms or phrases that fit into the categories* below and tally the number of times each is highlighted for that category. </w:t>
      </w:r>
    </w:p>
    <w:p w:rsidR="00000000" w:rsidDel="00000000" w:rsidP="00000000" w:rsidRDefault="00000000" w:rsidRPr="00000000" w14:paraId="00000005">
      <w:pPr>
        <w:rPr>
          <w:rFonts w:ascii="Georgia" w:cs="Georgia" w:eastAsia="Georgia" w:hAnsi="Georgia"/>
        </w:rPr>
      </w:pPr>
      <w:r w:rsidDel="00000000" w:rsidR="00000000" w:rsidRPr="00000000">
        <w:rPr>
          <w:rtl w:val="0"/>
        </w:rPr>
      </w:r>
    </w:p>
    <w:p w:rsidR="00000000" w:rsidDel="00000000" w:rsidP="00000000" w:rsidRDefault="00000000" w:rsidRPr="00000000" w14:paraId="00000006">
      <w:pPr>
        <w:rPr>
          <w:rFonts w:ascii="Georgia" w:cs="Georgia" w:eastAsia="Georgia" w:hAnsi="Georgia"/>
        </w:rPr>
      </w:pPr>
      <w:r w:rsidDel="00000000" w:rsidR="00000000" w:rsidRPr="00000000">
        <w:rPr>
          <w:rFonts w:ascii="Georgia" w:cs="Georgia" w:eastAsia="Georgia" w:hAnsi="Georgia"/>
          <w:rtl w:val="0"/>
        </w:rPr>
        <w:t xml:space="preserve">* Remember: </w:t>
      </w:r>
      <w:r w:rsidDel="00000000" w:rsidR="00000000" w:rsidRPr="00000000">
        <w:rPr>
          <w:rFonts w:ascii="Georgia" w:cs="Georgia" w:eastAsia="Georgia" w:hAnsi="Georgia"/>
          <w:rtl w:val="0"/>
        </w:rPr>
        <w:t xml:space="preserve">these are broad topics - for example, “immigration” can mean pro-immgration policy or deportation policies. These topics are not learning about one stance on a topic, but instead </w:t>
      </w:r>
      <w:r w:rsidDel="00000000" w:rsidR="00000000" w:rsidRPr="00000000">
        <w:rPr>
          <w:rFonts w:ascii="Georgia" w:cs="Georgia" w:eastAsia="Georgia" w:hAnsi="Georgia"/>
          <w:i w:val="1"/>
          <w:rtl w:val="0"/>
        </w:rPr>
        <w:t xml:space="preserve">both</w:t>
      </w:r>
      <w:r w:rsidDel="00000000" w:rsidR="00000000" w:rsidRPr="00000000">
        <w:rPr>
          <w:rFonts w:ascii="Georgia" w:cs="Georgia" w:eastAsia="Georgia" w:hAnsi="Georgia"/>
          <w:rtl w:val="0"/>
        </w:rPr>
        <w:t xml:space="preserve"> sides. </w:t>
      </w:r>
    </w:p>
    <w:p w:rsidR="00000000" w:rsidDel="00000000" w:rsidP="00000000" w:rsidRDefault="00000000" w:rsidRPr="00000000" w14:paraId="00000007">
      <w:pPr>
        <w:ind w:left="-220" w:right="-220" w:firstLine="0"/>
        <w:rPr>
          <w:rFonts w:ascii="Georgia" w:cs="Georgia" w:eastAsia="Georgia" w:hAnsi="Georgia"/>
        </w:rPr>
      </w:pPr>
      <w:r w:rsidDel="00000000" w:rsidR="00000000" w:rsidRPr="00000000">
        <w:rPr>
          <w:rtl w:val="0"/>
        </w:rPr>
      </w:r>
    </w:p>
    <w:tbl>
      <w:tblPr>
        <w:tblStyle w:val="Table1"/>
        <w:tblW w:w="10395.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50"/>
        <w:gridCol w:w="3855"/>
        <w:gridCol w:w="2490"/>
        <w:tblGridChange w:id="0">
          <w:tblGrid>
            <w:gridCol w:w="4050"/>
            <w:gridCol w:w="3855"/>
            <w:gridCol w:w="2490"/>
          </w:tblGrid>
        </w:tblGridChange>
      </w:tblGrid>
      <w:tr>
        <w:trPr>
          <w:cantSplit w:val="0"/>
          <w:trHeight w:val="4664.58984374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Immigration </w:t>
            </w:r>
          </w:p>
          <w:p w:rsidR="00000000" w:rsidDel="00000000" w:rsidP="00000000" w:rsidRDefault="00000000" w:rsidRPr="00000000" w14:paraId="00000009">
            <w:pPr>
              <w:spacing w:line="240" w:lineRule="auto"/>
              <w:ind w:left="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0A">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Guns </w:t>
            </w:r>
          </w:p>
          <w:p w:rsidR="00000000" w:rsidDel="00000000" w:rsidP="00000000" w:rsidRDefault="00000000" w:rsidRPr="00000000" w14:paraId="0000000B">
            <w:pPr>
              <w:spacing w:line="240" w:lineRule="auto"/>
              <w:ind w:left="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0C">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Education </w:t>
            </w:r>
          </w:p>
          <w:p w:rsidR="00000000" w:rsidDel="00000000" w:rsidP="00000000" w:rsidRDefault="00000000" w:rsidRPr="00000000" w14:paraId="0000000D">
            <w:pPr>
              <w:spacing w:line="240" w:lineRule="auto"/>
              <w:ind w:left="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0E">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School Costs </w:t>
            </w:r>
          </w:p>
          <w:p w:rsidR="00000000" w:rsidDel="00000000" w:rsidP="00000000" w:rsidRDefault="00000000" w:rsidRPr="00000000" w14:paraId="0000000F">
            <w:pPr>
              <w:spacing w:line="240" w:lineRule="auto"/>
              <w:ind w:left="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10">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Abortion/reproductive rights </w:t>
            </w:r>
          </w:p>
          <w:p w:rsidR="00000000" w:rsidDel="00000000" w:rsidP="00000000" w:rsidRDefault="00000000" w:rsidRPr="00000000" w14:paraId="00000011">
            <w:pPr>
              <w:spacing w:line="240" w:lineRule="auto"/>
              <w:ind w:left="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12">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Race/ethnicity </w:t>
            </w:r>
          </w:p>
          <w:p w:rsidR="00000000" w:rsidDel="00000000" w:rsidP="00000000" w:rsidRDefault="00000000" w:rsidRPr="00000000" w14:paraId="00000013">
            <w:pPr>
              <w:spacing w:line="240" w:lineRule="auto"/>
              <w:ind w:left="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14">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Police </w:t>
            </w:r>
          </w:p>
          <w:p w:rsidR="00000000" w:rsidDel="00000000" w:rsidP="00000000" w:rsidRDefault="00000000" w:rsidRPr="00000000" w14:paraId="00000015">
            <w:pPr>
              <w:spacing w:line="240" w:lineRule="auto"/>
              <w:ind w:left="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16">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Environment/wildlife </w:t>
            </w:r>
          </w:p>
          <w:p w:rsidR="00000000" w:rsidDel="00000000" w:rsidP="00000000" w:rsidRDefault="00000000" w:rsidRPr="00000000" w14:paraId="00000017">
            <w:pPr>
              <w:spacing w:line="240" w:lineRule="auto"/>
              <w:ind w:left="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18">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Economy </w:t>
            </w:r>
          </w:p>
          <w:p w:rsidR="00000000" w:rsidDel="00000000" w:rsidP="00000000" w:rsidRDefault="00000000" w:rsidRPr="00000000" w14:paraId="00000019">
            <w:pPr>
              <w:spacing w:line="240" w:lineRule="auto"/>
              <w:ind w:left="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1A">
            <w:pPr>
              <w:spacing w:line="240" w:lineRule="auto"/>
              <w:ind w:left="0" w:right="-220" w:firstLine="0"/>
              <w:rPr>
                <w:rFonts w:ascii="Georgia" w:cs="Georgia" w:eastAsia="Georgia" w:hAnsi="Georgia"/>
              </w:rPr>
            </w:pPr>
            <w:r w:rsidDel="00000000" w:rsidR="00000000" w:rsidRPr="00000000">
              <w:rPr>
                <w:rFonts w:ascii="Georgia" w:cs="Georgia" w:eastAsia="Georgia" w:hAnsi="Georgia"/>
                <w:rtl w:val="0"/>
              </w:rPr>
              <w:t xml:space="preserve">______ Women/gender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spacing w:line="240" w:lineRule="auto"/>
              <w:ind w:left="180" w:right="-220" w:firstLine="0"/>
              <w:rPr>
                <w:rFonts w:ascii="Georgia" w:cs="Georgia" w:eastAsia="Georgia" w:hAnsi="Georgia"/>
              </w:rPr>
            </w:pPr>
            <w:r w:rsidDel="00000000" w:rsidR="00000000" w:rsidRPr="00000000">
              <w:rPr>
                <w:rFonts w:ascii="Georgia" w:cs="Georgia" w:eastAsia="Georgia" w:hAnsi="Georgia"/>
                <w:rtl w:val="0"/>
              </w:rPr>
              <w:t xml:space="preserve">______ Equality/fairness </w:t>
            </w:r>
          </w:p>
          <w:p w:rsidR="00000000" w:rsidDel="00000000" w:rsidP="00000000" w:rsidRDefault="00000000" w:rsidRPr="00000000" w14:paraId="0000001C">
            <w:pPr>
              <w:spacing w:line="240" w:lineRule="auto"/>
              <w:ind w:left="18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1D">
            <w:pPr>
              <w:spacing w:line="240" w:lineRule="auto"/>
              <w:ind w:left="180" w:right="-220" w:firstLine="0"/>
              <w:rPr>
                <w:rFonts w:ascii="Georgia" w:cs="Georgia" w:eastAsia="Georgia" w:hAnsi="Georgia"/>
              </w:rPr>
            </w:pPr>
            <w:r w:rsidDel="00000000" w:rsidR="00000000" w:rsidRPr="00000000">
              <w:rPr>
                <w:rFonts w:ascii="Georgia" w:cs="Georgia" w:eastAsia="Georgia" w:hAnsi="Georgia"/>
                <w:rtl w:val="0"/>
              </w:rPr>
              <w:t xml:space="preserve">______ Animal Rights </w:t>
            </w:r>
          </w:p>
          <w:p w:rsidR="00000000" w:rsidDel="00000000" w:rsidP="00000000" w:rsidRDefault="00000000" w:rsidRPr="00000000" w14:paraId="0000001E">
            <w:pPr>
              <w:spacing w:line="240" w:lineRule="auto"/>
              <w:ind w:left="-220" w:right="-220" w:firstLine="670"/>
              <w:rPr>
                <w:rFonts w:ascii="Georgia" w:cs="Georgia" w:eastAsia="Georgia" w:hAnsi="Georgia"/>
              </w:rPr>
            </w:pPr>
            <w:r w:rsidDel="00000000" w:rsidR="00000000" w:rsidRPr="00000000">
              <w:rPr>
                <w:rtl w:val="0"/>
              </w:rPr>
            </w:r>
          </w:p>
          <w:p w:rsidR="00000000" w:rsidDel="00000000" w:rsidP="00000000" w:rsidRDefault="00000000" w:rsidRPr="00000000" w14:paraId="0000001F">
            <w:pPr>
              <w:spacing w:line="240" w:lineRule="auto"/>
              <w:ind w:left="180" w:right="-220" w:firstLine="0"/>
              <w:rPr>
                <w:rFonts w:ascii="Georgia" w:cs="Georgia" w:eastAsia="Georgia" w:hAnsi="Georgia"/>
              </w:rPr>
            </w:pPr>
            <w:r w:rsidDel="00000000" w:rsidR="00000000" w:rsidRPr="00000000">
              <w:rPr>
                <w:rFonts w:ascii="Georgia" w:cs="Georgia" w:eastAsia="Georgia" w:hAnsi="Georgia"/>
                <w:rtl w:val="0"/>
              </w:rPr>
              <w:t xml:space="preserve">______ Violence </w:t>
            </w:r>
          </w:p>
          <w:p w:rsidR="00000000" w:rsidDel="00000000" w:rsidP="00000000" w:rsidRDefault="00000000" w:rsidRPr="00000000" w14:paraId="00000020">
            <w:pPr>
              <w:spacing w:line="240" w:lineRule="auto"/>
              <w:ind w:left="18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21">
            <w:pPr>
              <w:spacing w:line="240" w:lineRule="auto"/>
              <w:ind w:left="180" w:right="-220" w:firstLine="0"/>
              <w:rPr>
                <w:rFonts w:ascii="Georgia" w:cs="Georgia" w:eastAsia="Georgia" w:hAnsi="Georgia"/>
              </w:rPr>
            </w:pPr>
            <w:r w:rsidDel="00000000" w:rsidR="00000000" w:rsidRPr="00000000">
              <w:rPr>
                <w:rFonts w:ascii="Georgia" w:cs="Georgia" w:eastAsia="Georgia" w:hAnsi="Georgia"/>
                <w:rtl w:val="0"/>
              </w:rPr>
              <w:t xml:space="preserve">______ Health </w:t>
            </w:r>
          </w:p>
          <w:p w:rsidR="00000000" w:rsidDel="00000000" w:rsidP="00000000" w:rsidRDefault="00000000" w:rsidRPr="00000000" w14:paraId="00000022">
            <w:pPr>
              <w:spacing w:line="240" w:lineRule="auto"/>
              <w:ind w:left="18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23">
            <w:pPr>
              <w:spacing w:line="240" w:lineRule="auto"/>
              <w:ind w:left="180" w:right="-220" w:firstLine="0"/>
              <w:rPr>
                <w:rFonts w:ascii="Georgia" w:cs="Georgia" w:eastAsia="Georgia" w:hAnsi="Georgia"/>
              </w:rPr>
            </w:pPr>
            <w:r w:rsidDel="00000000" w:rsidR="00000000" w:rsidRPr="00000000">
              <w:rPr>
                <w:rFonts w:ascii="Georgia" w:cs="Georgia" w:eastAsia="Georgia" w:hAnsi="Georgia"/>
                <w:rtl w:val="0"/>
              </w:rPr>
              <w:t xml:space="preserve">______ School/School related </w:t>
            </w:r>
          </w:p>
          <w:p w:rsidR="00000000" w:rsidDel="00000000" w:rsidP="00000000" w:rsidRDefault="00000000" w:rsidRPr="00000000" w14:paraId="00000024">
            <w:pPr>
              <w:spacing w:line="240" w:lineRule="auto"/>
              <w:ind w:left="18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25">
            <w:pPr>
              <w:spacing w:line="240" w:lineRule="auto"/>
              <w:ind w:left="180" w:right="-220" w:firstLine="0"/>
              <w:rPr>
                <w:rFonts w:ascii="Georgia" w:cs="Georgia" w:eastAsia="Georgia" w:hAnsi="Georgia"/>
              </w:rPr>
            </w:pPr>
            <w:r w:rsidDel="00000000" w:rsidR="00000000" w:rsidRPr="00000000">
              <w:rPr>
                <w:rFonts w:ascii="Georgia" w:cs="Georgia" w:eastAsia="Georgia" w:hAnsi="Georgia"/>
                <w:rtl w:val="0"/>
              </w:rPr>
              <w:t xml:space="preserve">______ Labor/Wages </w:t>
            </w:r>
          </w:p>
          <w:p w:rsidR="00000000" w:rsidDel="00000000" w:rsidP="00000000" w:rsidRDefault="00000000" w:rsidRPr="00000000" w14:paraId="00000026">
            <w:pPr>
              <w:spacing w:line="240" w:lineRule="auto"/>
              <w:ind w:left="18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27">
            <w:pPr>
              <w:spacing w:line="240" w:lineRule="auto"/>
              <w:ind w:left="180" w:right="-220" w:firstLine="0"/>
              <w:rPr>
                <w:rFonts w:ascii="Georgia" w:cs="Georgia" w:eastAsia="Georgia" w:hAnsi="Georgia"/>
              </w:rPr>
            </w:pPr>
            <w:r w:rsidDel="00000000" w:rsidR="00000000" w:rsidRPr="00000000">
              <w:rPr>
                <w:rFonts w:ascii="Georgia" w:cs="Georgia" w:eastAsia="Georgia" w:hAnsi="Georgia"/>
                <w:rtl w:val="0"/>
              </w:rPr>
              <w:t xml:space="preserve">______ Law/Criminal Justice </w:t>
            </w:r>
          </w:p>
          <w:p w:rsidR="00000000" w:rsidDel="00000000" w:rsidP="00000000" w:rsidRDefault="00000000" w:rsidRPr="00000000" w14:paraId="00000028">
            <w:pPr>
              <w:spacing w:line="240" w:lineRule="auto"/>
              <w:ind w:left="-22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29">
            <w:pPr>
              <w:spacing w:line="240" w:lineRule="auto"/>
              <w:ind w:left="180" w:right="-220" w:firstLine="0"/>
              <w:rPr>
                <w:rFonts w:ascii="Georgia" w:cs="Georgia" w:eastAsia="Georgia" w:hAnsi="Georgia"/>
              </w:rPr>
            </w:pPr>
            <w:r w:rsidDel="00000000" w:rsidR="00000000" w:rsidRPr="00000000">
              <w:rPr>
                <w:rFonts w:ascii="Georgia" w:cs="Georgia" w:eastAsia="Georgia" w:hAnsi="Georgia"/>
                <w:rtl w:val="0"/>
              </w:rPr>
              <w:t xml:space="preserve">______ Drugs/Alcohol/Tobacco </w:t>
            </w:r>
          </w:p>
          <w:p w:rsidR="00000000" w:rsidDel="00000000" w:rsidP="00000000" w:rsidRDefault="00000000" w:rsidRPr="00000000" w14:paraId="0000002A">
            <w:pPr>
              <w:spacing w:line="240" w:lineRule="auto"/>
              <w:ind w:left="18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2B">
            <w:pPr>
              <w:spacing w:line="240" w:lineRule="auto"/>
              <w:ind w:left="180" w:right="-220" w:firstLine="0"/>
              <w:rPr>
                <w:rFonts w:ascii="Georgia" w:cs="Georgia" w:eastAsia="Georgia" w:hAnsi="Georgia"/>
              </w:rPr>
            </w:pPr>
            <w:r w:rsidDel="00000000" w:rsidR="00000000" w:rsidRPr="00000000">
              <w:rPr>
                <w:rFonts w:ascii="Georgia" w:cs="Georgia" w:eastAsia="Georgia" w:hAnsi="Georgia"/>
                <w:rtl w:val="0"/>
              </w:rPr>
              <w:t xml:space="preserve">______ College/higher education </w:t>
            </w:r>
          </w:p>
          <w:p w:rsidR="00000000" w:rsidDel="00000000" w:rsidP="00000000" w:rsidRDefault="00000000" w:rsidRPr="00000000" w14:paraId="0000002C">
            <w:pPr>
              <w:spacing w:line="240" w:lineRule="auto"/>
              <w:ind w:left="180" w:right="-220" w:firstLine="0"/>
              <w:rPr>
                <w:rFonts w:ascii="Georgia" w:cs="Georgia" w:eastAsia="Georgia" w:hAnsi="Georgia"/>
              </w:rPr>
            </w:pPr>
            <w:r w:rsidDel="00000000" w:rsidR="00000000" w:rsidRPr="00000000">
              <w:rPr>
                <w:rtl w:val="0"/>
              </w:rPr>
            </w:r>
          </w:p>
          <w:p w:rsidR="00000000" w:rsidDel="00000000" w:rsidP="00000000" w:rsidRDefault="00000000" w:rsidRPr="00000000" w14:paraId="0000002D">
            <w:pPr>
              <w:spacing w:line="240" w:lineRule="auto"/>
              <w:ind w:left="180" w:right="-220" w:firstLine="0"/>
              <w:rPr>
                <w:rFonts w:ascii="Georgia" w:cs="Georgia" w:eastAsia="Georgia" w:hAnsi="Georgia"/>
                <w:sz w:val="24"/>
                <w:szCs w:val="24"/>
              </w:rPr>
            </w:pPr>
            <w:r w:rsidDel="00000000" w:rsidR="00000000" w:rsidRPr="00000000">
              <w:rPr>
                <w:rFonts w:ascii="Georgia" w:cs="Georgia" w:eastAsia="Georgia" w:hAnsi="Georgia"/>
                <w:rtl w:val="0"/>
              </w:rPr>
              <w:t xml:space="preserve">______ Climate change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Georgia" w:cs="Georgia" w:eastAsia="Georgia" w:hAnsi="Georgia"/>
                <w:i w:val="1"/>
                <w:sz w:val="20"/>
                <w:szCs w:val="20"/>
              </w:rPr>
            </w:pPr>
            <w:r w:rsidDel="00000000" w:rsidR="00000000" w:rsidRPr="00000000">
              <w:rPr>
                <w:rFonts w:ascii="Georgia" w:cs="Georgia" w:eastAsia="Georgia" w:hAnsi="Georgia"/>
                <w:i w:val="1"/>
                <w:sz w:val="20"/>
                <w:szCs w:val="20"/>
                <w:rtl w:val="0"/>
              </w:rPr>
              <w:t xml:space="preserve">Not all these topics are relevant to social studies classes, some may be likely to be seen in science or health curriculums. </w:t>
            </w:r>
          </w:p>
        </w:tc>
      </w:tr>
    </w:tbl>
    <w:p w:rsidR="00000000" w:rsidDel="00000000" w:rsidP="00000000" w:rsidRDefault="00000000" w:rsidRPr="00000000" w14:paraId="0000002F">
      <w:pPr>
        <w:spacing w:line="240" w:lineRule="auto"/>
        <w:ind w:left="-220" w:right="-2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0">
      <w:pPr>
        <w:spacing w:line="240" w:lineRule="auto"/>
        <w:ind w:left="-220" w:right="-2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1">
      <w:pPr>
        <w:spacing w:line="240" w:lineRule="auto"/>
        <w:ind w:left="-220" w:right="-2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2">
      <w:pPr>
        <w:spacing w:line="240" w:lineRule="auto"/>
        <w:ind w:left="-220" w:right="-2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3">
      <w:pPr>
        <w:spacing w:line="240" w:lineRule="auto"/>
        <w:ind w:left="-220" w:right="-2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4">
      <w:pPr>
        <w:spacing w:line="240" w:lineRule="auto"/>
        <w:ind w:left="-220" w:right="-2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5">
      <w:pPr>
        <w:spacing w:line="240" w:lineRule="auto"/>
        <w:ind w:left="-220" w:right="-2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6">
      <w:pPr>
        <w:spacing w:line="240" w:lineRule="auto"/>
        <w:ind w:left="-220" w:right="-220" w:firstLine="0"/>
        <w:rPr>
          <w:rFonts w:ascii="Georgia" w:cs="Georgia" w:eastAsia="Georgia" w:hAnsi="Georgia"/>
          <w:sz w:val="20"/>
          <w:szCs w:val="20"/>
        </w:rPr>
      </w:pPr>
      <w:r w:rsidDel="00000000" w:rsidR="00000000" w:rsidRPr="00000000">
        <w:rPr>
          <w:rtl w:val="0"/>
        </w:rPr>
      </w:r>
    </w:p>
    <w:p w:rsidR="00000000" w:rsidDel="00000000" w:rsidP="00000000" w:rsidRDefault="00000000" w:rsidRPr="00000000" w14:paraId="00000037">
      <w:pPr>
        <w:spacing w:line="240" w:lineRule="auto"/>
        <w:ind w:left="-220" w:right="-22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Civics Curriculum  </w:t>
      </w:r>
    </w:p>
    <w:p w:rsidR="00000000" w:rsidDel="00000000" w:rsidP="00000000" w:rsidRDefault="00000000" w:rsidRPr="00000000" w14:paraId="00000038">
      <w:pPr>
        <w:spacing w:line="240" w:lineRule="auto"/>
        <w:ind w:left="-220" w:right="-220" w:firstLine="0"/>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spacing w:line="240" w:lineRule="auto"/>
        <w:ind w:left="-220" w:right="-220" w:firstLine="0"/>
        <w:rPr>
          <w:rFonts w:ascii="Georgia" w:cs="Georgia" w:eastAsia="Georgia" w:hAnsi="Georgia"/>
          <w:sz w:val="26"/>
          <w:szCs w:val="26"/>
        </w:rPr>
      </w:pPr>
      <w:r w:rsidDel="00000000" w:rsidR="00000000" w:rsidRPr="00000000">
        <w:rPr>
          <w:rtl w:val="0"/>
        </w:rPr>
      </w:r>
    </w:p>
    <w:tbl>
      <w:tblPr>
        <w:tblStyle w:val="Table2"/>
        <w:tblW w:w="146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10"/>
        <w:gridCol w:w="7310"/>
        <w:tblGridChange w:id="0">
          <w:tblGrid>
            <w:gridCol w:w="7310"/>
            <w:gridCol w:w="7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Explain how the U.S. Constitution embodies the principles of rule of law, popular sovereignty, republicanism, federalism, separation of powers and checks and balances to promote general welfare</w:t>
            </w:r>
            <w:r w:rsidDel="00000000" w:rsidR="00000000" w:rsidRPr="00000000">
              <w:rPr>
                <w:rFonts w:ascii="Georgia" w:cs="Georgia" w:eastAsia="Georgia" w:hAnsi="Georgia"/>
                <w:b w:val="1"/>
                <w:rtl w:val="0"/>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Assess how the expansion of civic virtues, democratic principles, constitutional rights and human rights influence the thoughts and actions of individuals and groups.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legislative, executive and judicial branch decisions in terms of constitutionality and impact on citizens and states.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impact of the efforts of individuals and reform movements on the expansion of civil rights and liberties locally, nationally and internationally.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Compare various forms of government and how each maintains order,</w:t>
            </w:r>
          </w:p>
          <w:p w:rsidR="00000000" w:rsidDel="00000000" w:rsidP="00000000" w:rsidRDefault="00000000" w:rsidRPr="00000000" w14:paraId="0000003F">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upholds human rights and interacts within the international community.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role of the three branches of government in the lawmaking process.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Evaluate how the U.S. judicial system is designed to uphold equality before the law, due process and inalienable rights.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role of elections, bureaucracy, political parties, interest groups and media in shaping public policy.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Evaluate the civic responsibilities of individuals within a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Evaluate intended and unintended consequences of public policies locally, nationally and internationally.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Explain how active citizens can affect the lawmaking process locally, nationally and internationally.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Compare the domestic and foreign policies of the United States and other countries.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Explain how classical republicanism, natural rights philosophy and English common law influenced the thinking and actions of the American Founders.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Compare Kentucky’s government to other states and to the federal government.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Explain how the Kentucky Constitution embodies the principles of rule of law, popular sovereignty, separation of powers and checks and balances.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Describe how active citizens can affect change in their communities and Kentucky.</w:t>
            </w:r>
          </w:p>
        </w:tc>
      </w:tr>
    </w:tbl>
    <w:p w:rsidR="00000000" w:rsidDel="00000000" w:rsidP="00000000" w:rsidRDefault="00000000" w:rsidRPr="00000000" w14:paraId="0000004B">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C">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4D">
      <w:pPr>
        <w:spacing w:line="240" w:lineRule="auto"/>
        <w:ind w:left="-220" w:right="-22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Economics Curriculum </w:t>
      </w:r>
    </w:p>
    <w:p w:rsidR="00000000" w:rsidDel="00000000" w:rsidP="00000000" w:rsidRDefault="00000000" w:rsidRPr="00000000" w14:paraId="0000004E">
      <w:pPr>
        <w:spacing w:line="240" w:lineRule="auto"/>
        <w:ind w:left="-220" w:right="-220" w:firstLine="0"/>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F">
      <w:pPr>
        <w:spacing w:line="240" w:lineRule="auto"/>
        <w:ind w:left="-220" w:right="-220" w:firstLine="0"/>
        <w:rPr>
          <w:rFonts w:ascii="Georgia" w:cs="Georgia" w:eastAsia="Georgia" w:hAnsi="Georgia"/>
          <w:sz w:val="26"/>
          <w:szCs w:val="26"/>
        </w:rPr>
      </w:pPr>
      <w:r w:rsidDel="00000000" w:rsidR="00000000" w:rsidRPr="00000000">
        <w:rPr>
          <w:rtl w:val="0"/>
        </w:rPr>
      </w:r>
    </w:p>
    <w:tbl>
      <w:tblPr>
        <w:tblStyle w:val="Table3"/>
        <w:tblW w:w="146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10"/>
        <w:gridCol w:w="7310"/>
        <w:tblGridChange w:id="0">
          <w:tblGrid>
            <w:gridCol w:w="7310"/>
            <w:gridCol w:w="7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Compare perfect competition, monopolistic competition, oligopoly and monopoly and how the extent of competition within various markets affects price, quantity and variety in production.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Draw conclusions regarding the effect of specialization and trade on production, distribution and consumption of goods and services for individuals, businesses and societies.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and graph the impact of supply and demand shifts on equilibrium price and quantities produced.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role of comparative advantage in international trade of goods and services.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roles of product and factor markets.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hd w:fill="ffffff" w:val="clear"/>
              <w:rPr>
                <w:rFonts w:ascii="Georgia" w:cs="Georgia" w:eastAsia="Georgia" w:hAnsi="Georgia"/>
              </w:rPr>
            </w:pPr>
            <w:r w:rsidDel="00000000" w:rsidR="00000000" w:rsidRPr="00000000">
              <w:rPr>
                <w:rFonts w:ascii="Georgia" w:cs="Georgia" w:eastAsia="Georgia" w:hAnsi="Georgia"/>
                <w:rtl w:val="0"/>
              </w:rPr>
              <w:t xml:space="preserve">Assess how interest rates influence borrowing and investing.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Compare the roles of consumers and producers in the product, labor and financial markets and the economy as a whole.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Predict the way scarcity causes individuals, organizations and governments to evaluate tradeoffs, make choices and incur opportunity costs.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Evaluate how values and beliefs like economic freedom, equity, full employment, price stability, security, efficiency and growth help to form different types of economic systems.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Evaluate how individuals, organizations and governments respond to incentives in the decision making process.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ways in which competition and government regulation influence what is produced and allocated in an economy.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Perform a cost-benefit analysis on a real-world situation, using economic thinking to describe the marginal costs and benefits of a particular situation.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Describe the externalities of government attempts to remedy market failure and improve market outcomes through fiscal policy.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Evaluate how incentives determine what is produced and distributed in a competitive market system.</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hd w:fill="ffffff" w:val="clear"/>
              <w:rPr>
                <w:rFonts w:ascii="Georgia" w:cs="Georgia" w:eastAsia="Georgia" w:hAnsi="Georgia"/>
              </w:rPr>
            </w:pPr>
            <w:r w:rsidDel="00000000" w:rsidR="00000000" w:rsidRPr="00000000">
              <w:rPr>
                <w:rFonts w:ascii="Georgia" w:cs="Georgia" w:eastAsia="Georgia" w:hAnsi="Georgia"/>
                <w:rtl w:val="0"/>
              </w:rPr>
              <w:t xml:space="preserve">Explain how international economic trends and policies affect political, social and economic conditions in various nations.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Explain the impact of varying market structures on profit, price and production in Kentucky.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impact of fiscal policies, various government taxation and spending policies on the economy.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how national and international trends and policies impact Kentucky’s state and local economies.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Explain how the Federal Reserve uses monetary policy to promote price stability, employment and economic growth.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how the four components of Gross Domestic Product (GDP) are combined to assess the health of Kentucky’s economy.</w:t>
            </w:r>
            <w:r w:rsidDel="00000000" w:rsidR="00000000" w:rsidRPr="00000000">
              <w:rPr>
                <w:rtl w:val="0"/>
              </w:rPr>
            </w:r>
          </w:p>
        </w:tc>
      </w:tr>
    </w:tbl>
    <w:p w:rsidR="00000000" w:rsidDel="00000000" w:rsidP="00000000" w:rsidRDefault="00000000" w:rsidRPr="00000000" w14:paraId="00000064">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5">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66">
      <w:pPr>
        <w:spacing w:line="240" w:lineRule="auto"/>
        <w:ind w:left="-220" w:right="-220" w:firstLine="0"/>
        <w:rPr>
          <w:rFonts w:ascii="Georgia" w:cs="Georgia" w:eastAsia="Georgia" w:hAnsi="Georgia"/>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67">
      <w:pPr>
        <w:spacing w:line="240" w:lineRule="auto"/>
        <w:ind w:left="-220" w:right="-22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Geography Curriculum  </w:t>
      </w:r>
    </w:p>
    <w:p w:rsidR="00000000" w:rsidDel="00000000" w:rsidP="00000000" w:rsidRDefault="00000000" w:rsidRPr="00000000" w14:paraId="00000068">
      <w:pPr>
        <w:spacing w:line="240" w:lineRule="auto"/>
        <w:ind w:left="-220" w:right="-220" w:firstLine="0"/>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spacing w:line="240" w:lineRule="auto"/>
        <w:ind w:left="-220" w:right="-220" w:firstLine="0"/>
        <w:rPr>
          <w:rFonts w:ascii="Georgia" w:cs="Georgia" w:eastAsia="Georgia" w:hAnsi="Georgia"/>
          <w:sz w:val="26"/>
          <w:szCs w:val="26"/>
        </w:rPr>
      </w:pPr>
      <w:r w:rsidDel="00000000" w:rsidR="00000000" w:rsidRPr="00000000">
        <w:rPr>
          <w:rtl w:val="0"/>
        </w:rPr>
      </w:r>
    </w:p>
    <w:tbl>
      <w:tblPr>
        <w:tblStyle w:val="Table4"/>
        <w:tblW w:w="146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10"/>
        <w:gridCol w:w="7310"/>
        <w:tblGridChange w:id="0">
          <w:tblGrid>
            <w:gridCol w:w="7310"/>
            <w:gridCol w:w="7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after="0" w:before="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Analyze how cultural, economic and environmental factors contribute to migration patterns and population distribution at multiple scales.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after="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Assess the reciprocal relationship between physical environment and culture within local, national and global scales.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before="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Evaluate reasons for the spatial distribution of human populations at different scales on Earth’s surface.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after="0" w:before="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Analyze how human settlements are influenced by or influence the relationship between people and the environment.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before="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Analyze how the forces of cooperation and conflict within and among</w:t>
            </w:r>
          </w:p>
          <w:p w:rsidR="00000000" w:rsidDel="00000000" w:rsidP="00000000" w:rsidRDefault="00000000" w:rsidRPr="00000000" w14:paraId="0000006F">
            <w:pPr>
              <w:widowControl w:val="0"/>
              <w:spacing w:after="0" w:before="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people, nations and empires influence the division and control of Earth’s</w:t>
            </w:r>
          </w:p>
          <w:p w:rsidR="00000000" w:rsidDel="00000000" w:rsidP="00000000" w:rsidRDefault="00000000" w:rsidRPr="00000000" w14:paraId="00000070">
            <w:pPr>
              <w:widowControl w:val="0"/>
              <w:spacing w:after="0" w:before="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surface and resources.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after="0" w:before="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Interpret the relationships among human and physical patterns and processes at local, national and global scales.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before="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Analyze how cultural and economic decisions influence the characteristics of various places.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hd w:fill="ffffff" w:val="clear"/>
              <w:spacing w:after="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Analyze how environmental factors influence population distributions from place to place.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after="0" w:before="0" w:line="276"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Explain how people create natural and cultural regions to interpret Earth’s complexity.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hd w:fill="ffffff" w:val="clear"/>
              <w:spacing w:after="0" w:before="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Explain how the geography of Kentucky influences the development of the state.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hd w:fill="ffffff" w:val="clear"/>
              <w:spacing w:after="0" w:lineRule="auto"/>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Explain how Kentuckians view sense of place differently based on cultural and environmental characteristics of varying regions of the state.</w:t>
            </w:r>
          </w:p>
        </w:tc>
      </w:tr>
    </w:tbl>
    <w:p w:rsidR="00000000" w:rsidDel="00000000" w:rsidP="00000000" w:rsidRDefault="00000000" w:rsidRPr="00000000" w14:paraId="00000078">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9">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A">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B">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C">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D">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7E">
      <w:pPr>
        <w:spacing w:line="240" w:lineRule="auto"/>
        <w:ind w:left="-220" w:right="-22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U.S. History Curriculum  </w:t>
      </w:r>
    </w:p>
    <w:p w:rsidR="00000000" w:rsidDel="00000000" w:rsidP="00000000" w:rsidRDefault="00000000" w:rsidRPr="00000000" w14:paraId="0000007F">
      <w:pPr>
        <w:spacing w:line="240" w:lineRule="auto"/>
        <w:ind w:left="-220" w:right="-220" w:firstLine="0"/>
        <w:rPr>
          <w:rFonts w:ascii="Georgia" w:cs="Georgia" w:eastAsia="Georgia" w:hAnsi="Georgia"/>
          <w:sz w:val="26"/>
          <w:szCs w:val="26"/>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0">
      <w:pPr>
        <w:spacing w:line="240" w:lineRule="auto"/>
        <w:ind w:left="-220" w:right="-220" w:firstLine="0"/>
        <w:rPr>
          <w:rFonts w:ascii="Georgia" w:cs="Georgia" w:eastAsia="Georgia" w:hAnsi="Georgia"/>
          <w:sz w:val="26"/>
          <w:szCs w:val="26"/>
        </w:rPr>
      </w:pPr>
      <w:r w:rsidDel="00000000" w:rsidR="00000000" w:rsidRPr="00000000">
        <w:rPr>
          <w:rtl w:val="0"/>
        </w:rPr>
      </w:r>
    </w:p>
    <w:tbl>
      <w:tblPr>
        <w:tblStyle w:val="Table5"/>
        <w:tblW w:w="146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10"/>
        <w:gridCol w:w="7310"/>
        <w:tblGridChange w:id="0">
          <w:tblGrid>
            <w:gridCol w:w="7310"/>
            <w:gridCol w:w="7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Examine the ways diverse groups viewed themselves and contributed to the identity of the United States in the world from 1877-present.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Evaluate the ways in which groups facing discrimination worked to achieve expansion of rights and liberties from 1877-present.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changes to economic policies, the size of government and the power of government between 1890-1945.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how global interactions impacted American culture and society from 1890- 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impact of economic institutions, including the Federal Reserve, property rights, legal systems and corporations on the development of the United States from an agrarian to an industrial state from 1877-present.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Assess the health of the U.S. economy by applying the economic indicators of inflation, deflation, Gross Domestic Product (GDP) and unemployment from 1877-present.</w:t>
            </w:r>
          </w:p>
        </w:tc>
      </w:tr>
      <w:tr>
        <w:trPr>
          <w:cantSplit w:val="0"/>
          <w:trHeight w:val="69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impact of technology and new ideas on American culture from 1877- 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Evaluate domestic responses to migration and immigration in the United States from 1877-present.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hd w:fill="ffffff" w:val="clear"/>
              <w:rPr>
                <w:rFonts w:ascii="Georgia" w:cs="Georgia" w:eastAsia="Georgia" w:hAnsi="Georgia"/>
              </w:rPr>
            </w:pPr>
            <w:r w:rsidDel="00000000" w:rsidR="00000000" w:rsidRPr="00000000">
              <w:rPr>
                <w:rFonts w:ascii="Georgia" w:cs="Georgia" w:eastAsia="Georgia" w:hAnsi="Georgia"/>
                <w:rtl w:val="0"/>
              </w:rPr>
              <w:t xml:space="preserve">Assess the effectiveness of how people, organizations, government policies, labor laws and economic systems have attempted to address working conditions and income distributions from 1877-present.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role of the United States in global compromises and conflicts between 1890-1945 in the Spanish American War, World War I, the Interwar years and World War II.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examples of conflict and compromise between the United States and other nations, groups and individuals in the post-Cold War Era from 1991-present.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conflicting ideologies and policies of the United States and Soviet Union and their impact, both domestically and globally, during the Cold War Era between 1945-1991.</w:t>
            </w:r>
          </w:p>
        </w:tc>
      </w:tr>
      <w:tr>
        <w:trPr>
          <w:cantSplit w:val="0"/>
          <w:trHeight w:val="6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political, economic and social impacts of industrialization on the United States between 1877-1945.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hd w:fill="ffffff" w:val="clear"/>
              <w:rPr>
                <w:rFonts w:ascii="Georgia" w:cs="Georgia" w:eastAsia="Georgia" w:hAnsi="Georgia"/>
              </w:rPr>
            </w:pPr>
            <w:r w:rsidDel="00000000" w:rsidR="00000000" w:rsidRPr="00000000">
              <w:rPr>
                <w:rFonts w:ascii="Georgia" w:cs="Georgia" w:eastAsia="Georgia" w:hAnsi="Georgia"/>
                <w:rtl w:val="0"/>
              </w:rPr>
              <w:t xml:space="preserve">Analyze the role of the United States in global affairs in the post-Cold War Era from 1991-present.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Analyze the events that caused the United States to emerge as a global power between 1890-1991.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hd w:fill="ffffff" w:val="clear"/>
              <w:rPr>
                <w:rFonts w:ascii="Georgia" w:cs="Georgia" w:eastAsia="Georgia" w:hAnsi="Georgia"/>
              </w:rPr>
            </w:pPr>
            <w:r w:rsidDel="00000000" w:rsidR="00000000" w:rsidRPr="00000000">
              <w:rPr>
                <w:rFonts w:ascii="Georgia" w:cs="Georgia" w:eastAsia="Georgia" w:hAnsi="Georgia"/>
                <w:rtl w:val="0"/>
              </w:rPr>
              <w:t xml:space="preserve">Explain the impact of U.S. expansion at home and abroad between 1877-1929.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Explain the political, social and economic causes and effects of economic boom and bust cycles between 1877-1945.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hd w:fill="ffffff" w:val="clear"/>
              <w:spacing w:after="0" w:before="0" w:line="276" w:lineRule="auto"/>
              <w:rPr>
                <w:rFonts w:ascii="Georgia" w:cs="Georgia" w:eastAsia="Georgia" w:hAnsi="Georgia"/>
              </w:rPr>
            </w:pPr>
            <w:r w:rsidDel="00000000" w:rsidR="00000000" w:rsidRPr="00000000">
              <w:rPr>
                <w:rFonts w:ascii="Georgia" w:cs="Georgia" w:eastAsia="Georgia" w:hAnsi="Georgia"/>
                <w:rtl w:val="0"/>
              </w:rPr>
              <w:t xml:space="preserve">Examine how Kentuckians influence and are influenced by major national developments in U.S. history from 1877-present.</w:t>
            </w:r>
          </w:p>
        </w:tc>
      </w:tr>
    </w:tbl>
    <w:p w:rsidR="00000000" w:rsidDel="00000000" w:rsidP="00000000" w:rsidRDefault="00000000" w:rsidRPr="00000000" w14:paraId="00000093">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4">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5">
      <w:pPr>
        <w:spacing w:line="240" w:lineRule="auto"/>
        <w:ind w:left="-220" w:right="-220" w:firstLine="0"/>
        <w:rPr>
          <w:rFonts w:ascii="Georgia" w:cs="Georgia" w:eastAsia="Georgia" w:hAnsi="Georgia"/>
          <w:sz w:val="26"/>
          <w:szCs w:val="26"/>
        </w:rPr>
      </w:pPr>
      <w:r w:rsidDel="00000000" w:rsidR="00000000" w:rsidRPr="00000000">
        <w:rPr>
          <w:rtl w:val="0"/>
        </w:rPr>
      </w:r>
    </w:p>
    <w:p w:rsidR="00000000" w:rsidDel="00000000" w:rsidP="00000000" w:rsidRDefault="00000000" w:rsidRPr="00000000" w14:paraId="00000096">
      <w:pPr>
        <w:spacing w:line="240" w:lineRule="auto"/>
        <w:ind w:left="-220" w:right="-220" w:firstLine="0"/>
        <w:rPr>
          <w:rFonts w:ascii="Georgia" w:cs="Georgia" w:eastAsia="Georgia" w:hAnsi="Georgia"/>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97">
      <w:pPr>
        <w:spacing w:line="240" w:lineRule="auto"/>
        <w:ind w:left="-220" w:right="-220" w:firstLine="0"/>
        <w:rPr>
          <w:rFonts w:ascii="Georgia" w:cs="Georgia" w:eastAsia="Georgia" w:hAnsi="Georgia"/>
          <w:sz w:val="26"/>
          <w:szCs w:val="26"/>
        </w:rPr>
      </w:pPr>
      <w:r w:rsidDel="00000000" w:rsidR="00000000" w:rsidRPr="00000000">
        <w:rPr>
          <w:rFonts w:ascii="Georgia" w:cs="Georgia" w:eastAsia="Georgia" w:hAnsi="Georgia"/>
          <w:sz w:val="26"/>
          <w:szCs w:val="26"/>
          <w:rtl w:val="0"/>
        </w:rPr>
        <w:t xml:space="preserve">World History Curriculum  </w:t>
      </w:r>
    </w:p>
    <w:p w:rsidR="00000000" w:rsidDel="00000000" w:rsidP="00000000" w:rsidRDefault="00000000" w:rsidRPr="00000000" w14:paraId="00000098">
      <w:pPr>
        <w:spacing w:line="240" w:lineRule="auto"/>
        <w:ind w:left="-220" w:right="-220" w:firstLine="0"/>
        <w:rPr>
          <w:rFonts w:ascii="Georgia" w:cs="Georgia" w:eastAsia="Georgia" w:hAnsi="Georgia"/>
          <w:sz w:val="16"/>
          <w:szCs w:val="16"/>
        </w:rPr>
      </w:pPr>
      <w:r w:rsidDel="00000000" w:rsidR="00000000" w:rsidRPr="00000000">
        <w:pict>
          <v:rect style="width:0.0pt;height:1.5pt" o:hr="t" o:hrstd="t" o:hralign="center" fillcolor="#A0A0A0" stroked="f"/>
        </w:pict>
      </w:r>
      <w:r w:rsidDel="00000000" w:rsidR="00000000" w:rsidRPr="00000000">
        <w:rPr>
          <w:rtl w:val="0"/>
        </w:rPr>
      </w:r>
    </w:p>
    <w:tbl>
      <w:tblPr>
        <w:tblStyle w:val="Table6"/>
        <w:tblW w:w="1462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10"/>
        <w:gridCol w:w="7310"/>
        <w:tblGridChange w:id="0">
          <w:tblGrid>
            <w:gridCol w:w="7310"/>
            <w:gridCol w:w="731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the rise and fall of major states and empires in Africa, Asia, the Middle East, Europe and the Americas between 1300-1500.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Examine the causes and effects of imperialism from multiple perspectives between 1750-1900.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Explain continuities and changes within the religion, ideology, science and arts of empires and nation-states in multiple global regions between 1300-1750.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changes and continuities within and among the Indian Ocean Maritime System, Trans-Saharan System and Silk Roads due to technology and the opening of the Atlantic System between 1300-1750.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hd w:fill="ffffff" w:val="clear"/>
              <w:spacing w:line="240" w:lineRule="auto"/>
              <w:rPr>
                <w:rFonts w:ascii="Georgia" w:cs="Georgia" w:eastAsia="Georgia" w:hAnsi="Georgia"/>
              </w:rPr>
            </w:pPr>
            <w:r w:rsidDel="00000000" w:rsidR="00000000" w:rsidRPr="00000000">
              <w:rPr>
                <w:rFonts w:ascii="Georgia" w:cs="Georgia" w:eastAsia="Georgia" w:hAnsi="Georgia"/>
                <w:rtl w:val="0"/>
              </w:rPr>
              <w:t xml:space="preserve">Examine the ways non-industrialized nations attempted to combat the rising power of European Imperialism between 1750-1900.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Determine the causes of the World Wars and their global effects between 1900-1945.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the connections between industrialization and the development of total war between 1900-1950.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the causes of Decolonization, methods of gaining independence and geopolitical impacts of new nation-states from 1945-present.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how continuities in the desire for cheap labor led to slavery and</w:t>
            </w:r>
          </w:p>
          <w:p w:rsidR="00000000" w:rsidDel="00000000" w:rsidP="00000000" w:rsidRDefault="00000000" w:rsidRPr="00000000" w14:paraId="000000A2">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other systems of forced labor across the globe between 1300-1888.</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Assess how inter- and intra-regional interactions shaped the development of empires and cultures in multiple global regions between 1300-1750.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changes and continuities regarding views of government power and accepted sources of legitimacy in multiple global regions from 1750-present.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examples of conflict created by global expansionist policies and actions between 1750-1945 across global regions.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Evaluate how non-Westernized empires and nations adapted and developed Western technologies and industrial practices to fit new cultural contexts from 1850-present.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Assess demographic, social and cultural consequences of forced migration and the expansion of plantation-based slavery into the Americas between 1500-1888.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Examine effects of the movement of people, cultures, goods, diseases and technologies through established systems of connection, including the Silk Roads, Trans Saharan Trade Routes and Indian Ocean Maritime System between 1300-1450.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methods used by state and non-state actors seeking to alter the global order which emerged during the post-World War period, including protests, social media campaigns, non-violent actions, boycotts, terrorism, guerilla warfare and other methods from 1945-present.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the political, economic, geographic and social causes and effects of exploration and colonization between 1450-1750.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how advancements in communication, technology and trade impact global interactions from 1900-present.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hd w:fill="ffffff" w:val="clear"/>
              <w:spacing w:line="240" w:lineRule="auto"/>
              <w:rPr>
                <w:rFonts w:ascii="Georgia" w:cs="Georgia" w:eastAsia="Georgia" w:hAnsi="Georgia"/>
              </w:rPr>
            </w:pPr>
            <w:r w:rsidDel="00000000" w:rsidR="00000000" w:rsidRPr="00000000">
              <w:rPr>
                <w:rFonts w:ascii="Georgia" w:cs="Georgia" w:eastAsia="Georgia" w:hAnsi="Georgia"/>
                <w:rtl w:val="0"/>
              </w:rPr>
              <w:t xml:space="preserve">Analyze how superpower rivalries created new political alliances, led to proxy wars and resulted in the rise of international organizations from 1950-present.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hd w:fill="ffffff" w:val="clear"/>
              <w:spacing w:line="240" w:lineRule="auto"/>
              <w:rPr>
                <w:rFonts w:ascii="Georgia" w:cs="Georgia" w:eastAsia="Georgia" w:hAnsi="Georgia"/>
              </w:rPr>
            </w:pPr>
            <w:r w:rsidDel="00000000" w:rsidR="00000000" w:rsidRPr="00000000">
              <w:rPr>
                <w:rFonts w:ascii="Georgia" w:cs="Georgia" w:eastAsia="Georgia" w:hAnsi="Georgia"/>
                <w:rtl w:val="0"/>
              </w:rPr>
              <w:t xml:space="preserve">Assess the effectiveness of institutions designed to foster collaboration, compromise and development from 1945-present.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causes and effects of political revolutions in multiple global regions from 1750-present.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Analyze the political, social and economic causes and effects of early industrialization in Europe and North America between 1750-1850.</w:t>
            </w:r>
          </w:p>
        </w:tc>
      </w:tr>
      <w:tr>
        <w:trPr>
          <w:cantSplit w:val="0"/>
          <w:trHeight w:val="4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hd w:fill="ffffff" w:val="clear"/>
              <w:spacing w:after="0" w:before="0" w:line="240" w:lineRule="auto"/>
              <w:rPr>
                <w:rFonts w:ascii="Georgia" w:cs="Georgia" w:eastAsia="Georgia" w:hAnsi="Georgia"/>
              </w:rPr>
            </w:pPr>
            <w:r w:rsidDel="00000000" w:rsidR="00000000" w:rsidRPr="00000000">
              <w:rPr>
                <w:rFonts w:ascii="Georgia" w:cs="Georgia" w:eastAsia="Georgia" w:hAnsi="Georgia"/>
                <w:rtl w:val="0"/>
              </w:rPr>
              <w:t xml:space="preserve">Describe the impact of world history on Kentuckians and how Kentucky impacted the world.</w:t>
            </w:r>
          </w:p>
        </w:tc>
      </w:tr>
    </w:tbl>
    <w:p w:rsidR="00000000" w:rsidDel="00000000" w:rsidP="00000000" w:rsidRDefault="00000000" w:rsidRPr="00000000" w14:paraId="000000B2">
      <w:pPr>
        <w:spacing w:line="240" w:lineRule="auto"/>
        <w:ind w:left="-220" w:right="-220" w:firstLine="0"/>
        <w:rPr>
          <w:rFonts w:ascii="Georgia" w:cs="Georgia" w:eastAsia="Georgia" w:hAnsi="Georgia"/>
          <w:sz w:val="10"/>
          <w:szCs w:val="10"/>
        </w:rPr>
      </w:pPr>
      <w:r w:rsidDel="00000000" w:rsidR="00000000" w:rsidRPr="00000000">
        <w:rPr>
          <w:rtl w:val="0"/>
        </w:rPr>
      </w:r>
    </w:p>
    <w:sectPr>
      <w:headerReference r:id="rId6" w:type="default"/>
      <w:footerReference r:id="rId7" w:type="default"/>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6">
    <w:pPr>
      <w:jc w:val="right"/>
      <w:rPr>
        <w:rFonts w:ascii="Georgia" w:cs="Georgia" w:eastAsia="Georgia" w:hAnsi="Georgia"/>
      </w:rPr>
    </w:pPr>
    <w:r w:rsidDel="00000000" w:rsidR="00000000" w:rsidRPr="00000000">
      <w:rPr>
        <w:rFonts w:ascii="Georgia" w:cs="Georgia" w:eastAsia="Georgia" w:hAnsi="Georgia"/>
      </w:rPr>
      <w:fldChar w:fldCharType="begin"/>
      <w:instrText xml:space="preserve">PAGE</w:instrText>
      <w:fldChar w:fldCharType="separate"/>
      <w:fldChar w:fldCharType="end"/>
    </w:r>
    <w:r w:rsidDel="00000000" w:rsidR="00000000" w:rsidRPr="00000000">
      <w:rPr>
        <w:rFonts w:ascii="Georgia" w:cs="Georgia" w:eastAsia="Georgia" w:hAnsi="Georgia"/>
        <w:rtl w:val="0"/>
      </w:rPr>
      <w:t xml:space="preserve"> of 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spacing w:line="240" w:lineRule="auto"/>
      <w:ind w:left="-270" w:firstLine="0"/>
      <w:rPr>
        <w:rFonts w:ascii="Georgia" w:cs="Georgia" w:eastAsia="Georgia" w:hAnsi="Georgia"/>
        <w:b w:val="1"/>
        <w:color w:val="666666"/>
      </w:rPr>
    </w:pPr>
    <w:r w:rsidDel="00000000" w:rsidR="00000000" w:rsidRPr="00000000">
      <w:rPr>
        <w:rFonts w:ascii="Georgia" w:cs="Georgia" w:eastAsia="Georgia" w:hAnsi="Georgia"/>
        <w:b w:val="1"/>
        <w:color w:val="666666"/>
      </w:rPr>
      <w:drawing>
        <wp:anchor allowOverlap="1" behindDoc="0" distB="114300" distT="114300" distL="114300" distR="114300" hidden="0" layoutInCell="1" locked="0" relativeHeight="0" simplePos="0">
          <wp:simplePos x="0" y="0"/>
          <wp:positionH relativeFrom="page">
            <wp:posOffset>7648575</wp:posOffset>
          </wp:positionH>
          <wp:positionV relativeFrom="page">
            <wp:posOffset>428625</wp:posOffset>
          </wp:positionV>
          <wp:extent cx="1954592" cy="44291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54592" cy="442913"/>
                  </a:xfrm>
                  <a:prstGeom prst="rect"/>
                  <a:ln/>
                </pic:spPr>
              </pic:pic>
            </a:graphicData>
          </a:graphic>
        </wp:anchor>
      </w:drawing>
    </w:r>
    <w:r w:rsidDel="00000000" w:rsidR="00000000" w:rsidRPr="00000000">
      <w:rPr>
        <w:rFonts w:ascii="Georgia" w:cs="Georgia" w:eastAsia="Georgia" w:hAnsi="Georgia"/>
        <w:b w:val="1"/>
        <w:color w:val="666666"/>
        <w:rtl w:val="0"/>
      </w:rPr>
      <w:t xml:space="preserve">School Curriculum and the Government</w:t>
    </w:r>
  </w:p>
  <w:p w:rsidR="00000000" w:rsidDel="00000000" w:rsidP="00000000" w:rsidRDefault="00000000" w:rsidRPr="00000000" w14:paraId="000000B4">
    <w:pPr>
      <w:ind w:hanging="270"/>
      <w:rPr>
        <w:rFonts w:ascii="Georgia" w:cs="Georgia" w:eastAsia="Georgia" w:hAnsi="Georgia"/>
        <w:color w:val="666666"/>
      </w:rPr>
    </w:pPr>
    <w:r w:rsidDel="00000000" w:rsidR="00000000" w:rsidRPr="00000000">
      <w:rPr>
        <w:rFonts w:ascii="Georgia" w:cs="Georgia" w:eastAsia="Georgia" w:hAnsi="Georgia"/>
        <w:color w:val="666666"/>
        <w:rtl w:val="0"/>
      </w:rPr>
      <w:t xml:space="preserve">Unit by Educators from Scott County Schools,</w:t>
    </w:r>
  </w:p>
  <w:p w:rsidR="00000000" w:rsidDel="00000000" w:rsidP="00000000" w:rsidRDefault="00000000" w:rsidRPr="00000000" w14:paraId="000000B5">
    <w:pPr>
      <w:spacing w:after="200" w:lineRule="auto"/>
      <w:ind w:left="-270" w:firstLine="0"/>
      <w:rPr/>
    </w:pPr>
    <w:r w:rsidDel="00000000" w:rsidR="00000000" w:rsidRPr="00000000">
      <w:rPr>
        <w:rFonts w:ascii="Georgia" w:cs="Georgia" w:eastAsia="Georgia" w:hAnsi="Georgia"/>
        <w:color w:val="666666"/>
        <w:rtl w:val="0"/>
      </w:rPr>
      <w:t xml:space="preserve">part of the 2021 cohort of </w:t>
    </w:r>
    <w:r w:rsidDel="00000000" w:rsidR="00000000" w:rsidRPr="00000000">
      <w:rPr>
        <w:rFonts w:ascii="Georgia" w:cs="Georgia" w:eastAsia="Georgia" w:hAnsi="Georgia"/>
        <w:i w:val="1"/>
        <w:color w:val="666666"/>
        <w:rtl w:val="0"/>
      </w:rPr>
      <w:t xml:space="preserve">The 1619 Project</w:t>
    </w:r>
    <w:r w:rsidDel="00000000" w:rsidR="00000000" w:rsidRPr="00000000">
      <w:rPr>
        <w:rFonts w:ascii="Georgia" w:cs="Georgia" w:eastAsia="Georgia" w:hAnsi="Georgia"/>
        <w:color w:val="666666"/>
        <w:rtl w:val="0"/>
      </w:rPr>
      <w:t xml:space="preserve"> Education Network</w:t>
      <w:br w:type="textWrapping"/>
    </w:r>
    <w:r w:rsidDel="00000000" w:rsidR="00000000" w:rsidRPr="00000000">
      <w:rPr>
        <w:rFonts w:ascii="Georgia" w:cs="Georgia" w:eastAsia="Georgia" w:hAnsi="Georgia"/>
        <w:rtl w:val="0"/>
      </w:rPr>
      <w:t xml:space="preserve">_______________________________________________________________________________________________________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