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ind w:left="0" w:firstLine="0"/>
        <w:jc w:val="left"/>
        <w:rPr>
          <w:rFonts w:ascii="Lato" w:cs="Lato" w:eastAsia="Lato" w:hAnsi="Lato"/>
          <w:sz w:val="24"/>
          <w:szCs w:val="24"/>
        </w:rPr>
      </w:pPr>
      <w:bookmarkStart w:colFirst="0" w:colLast="0" w:name="_mgkl5ehp2fv4" w:id="0"/>
      <w:bookmarkEnd w:id="0"/>
      <w:r w:rsidDel="00000000" w:rsidR="00000000" w:rsidRPr="00000000">
        <w:rPr>
          <w:rFonts w:ascii="Lato" w:cs="Lato" w:eastAsia="Lato" w:hAnsi="Lato"/>
          <w:sz w:val="24"/>
          <w:szCs w:val="24"/>
          <w:rtl w:val="0"/>
        </w:rPr>
        <w:t xml:space="preserve">1.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Minutes: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4"/>
                <w:szCs w:val="24"/>
              </w:rPr>
            </w:pPr>
            <w:r w:rsidDel="00000000" w:rsidR="00000000" w:rsidRPr="00000000">
              <w:rPr>
                <w:rFonts w:ascii="Lato" w:cs="Lato" w:eastAsia="Lato" w:hAnsi="Lato"/>
                <w:b w:val="1"/>
                <w:sz w:val="24"/>
                <w:szCs w:val="24"/>
                <w:rtl w:val="0"/>
              </w:rPr>
              <w:t xml:space="preserve">00:00-3:33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Guiding question:</w:t>
            </w:r>
          </w:p>
          <w:p w:rsidR="00000000" w:rsidDel="00000000" w:rsidP="00000000" w:rsidRDefault="00000000" w:rsidRPr="00000000" w14:paraId="00000005">
            <w:pPr>
              <w:rPr>
                <w:rFonts w:ascii="Lato" w:cs="Lato" w:eastAsia="Lato" w:hAnsi="Lato"/>
                <w:b w:val="1"/>
                <w:sz w:val="24"/>
                <w:szCs w:val="24"/>
              </w:rPr>
            </w:pPr>
            <w:r w:rsidDel="00000000" w:rsidR="00000000" w:rsidRPr="00000000">
              <w:rPr>
                <w:rFonts w:ascii="Lato" w:cs="Lato" w:eastAsia="Lato" w:hAnsi="Lato"/>
                <w:sz w:val="24"/>
                <w:szCs w:val="24"/>
                <w:rtl w:val="0"/>
              </w:rPr>
              <w:t xml:space="preserve">What is personal protective equipment (PPE) and how might PPE have saved the life of nurse Sandy Oldfield?</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Comprehension Questions: </w:t>
            </w:r>
          </w:p>
          <w:p w:rsidR="00000000" w:rsidDel="00000000" w:rsidP="00000000" w:rsidRDefault="00000000" w:rsidRPr="00000000" w14:paraId="00000007">
            <w:pPr>
              <w:numPr>
                <w:ilvl w:val="0"/>
                <w:numId w:val="3"/>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challenges did nurse Sandy Oldfield and her colleagues face at the start of the pandemic?</w:t>
            </w:r>
          </w:p>
          <w:p w:rsidR="00000000" w:rsidDel="00000000" w:rsidP="00000000" w:rsidRDefault="00000000" w:rsidRPr="00000000" w14:paraId="00000008">
            <w:pPr>
              <w:numPr>
                <w:ilvl w:val="0"/>
                <w:numId w:val="3"/>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are examples of personal protective equipment (PPE) that hospital workers needed to respond to the COVID-19 pandemic?</w:t>
            </w:r>
          </w:p>
          <w:p w:rsidR="00000000" w:rsidDel="00000000" w:rsidP="00000000" w:rsidRDefault="00000000" w:rsidRPr="00000000" w14:paraId="00000009">
            <w:pPr>
              <w:numPr>
                <w:ilvl w:val="0"/>
                <w:numId w:val="3"/>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Why did nurses begin protesting at the hospital where Sandy worked?</w:t>
            </w:r>
            <w:r w:rsidDel="00000000" w:rsidR="00000000" w:rsidRPr="00000000">
              <w:rPr>
                <w:rtl w:val="0"/>
              </w:rPr>
            </w:r>
          </w:p>
        </w:tc>
      </w:tr>
    </w:tbl>
    <w:p w:rsidR="00000000" w:rsidDel="00000000" w:rsidP="00000000" w:rsidRDefault="00000000" w:rsidRPr="00000000" w14:paraId="0000000B">
      <w:pPr>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0C">
      <w:pPr>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2.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Minutes:</w:t>
            </w:r>
          </w:p>
          <w:p w:rsidR="00000000" w:rsidDel="00000000" w:rsidP="00000000" w:rsidRDefault="00000000" w:rsidRPr="00000000" w14:paraId="0000000E">
            <w:pPr>
              <w:rPr>
                <w:rFonts w:ascii="Lato" w:cs="Lato" w:eastAsia="Lato" w:hAnsi="Lato"/>
                <w:b w:val="1"/>
                <w:sz w:val="24"/>
                <w:szCs w:val="24"/>
              </w:rPr>
            </w:pPr>
            <w:r w:rsidDel="00000000" w:rsidR="00000000" w:rsidRPr="00000000">
              <w:rPr>
                <w:rFonts w:ascii="Lato" w:cs="Lato" w:eastAsia="Lato" w:hAnsi="Lato"/>
                <w:b w:val="1"/>
                <w:sz w:val="24"/>
                <w:szCs w:val="24"/>
                <w:rtl w:val="0"/>
              </w:rPr>
              <w:t xml:space="preserve">3:34-10:00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Guiding question:</w:t>
            </w:r>
          </w:p>
          <w:p w:rsidR="00000000" w:rsidDel="00000000" w:rsidP="00000000" w:rsidRDefault="00000000" w:rsidRPr="00000000" w14:paraId="00000010">
            <w:pPr>
              <w:rPr>
                <w:rFonts w:ascii="Lato" w:cs="Lato" w:eastAsia="Lato" w:hAnsi="Lato"/>
                <w:sz w:val="24"/>
                <w:szCs w:val="24"/>
              </w:rPr>
            </w:pPr>
            <w:r w:rsidDel="00000000" w:rsidR="00000000" w:rsidRPr="00000000">
              <w:rPr>
                <w:rFonts w:ascii="Lato" w:cs="Lato" w:eastAsia="Lato" w:hAnsi="Lato"/>
                <w:sz w:val="24"/>
                <w:szCs w:val="24"/>
                <w:rtl w:val="0"/>
              </w:rPr>
              <w:t xml:space="preserve">Why is there limited access to personal protective equipment (PPE) in the U.S., and what has been the impact on healthcare workers?</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Comprehension Questions: </w:t>
            </w:r>
          </w:p>
          <w:p w:rsidR="00000000" w:rsidDel="00000000" w:rsidP="00000000" w:rsidRDefault="00000000" w:rsidRPr="00000000" w14:paraId="00000012">
            <w:pPr>
              <w:numPr>
                <w:ilvl w:val="0"/>
                <w:numId w:val="5"/>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How many healthcare workers have died as a result of the virus? </w:t>
            </w:r>
            <w:r w:rsidDel="00000000" w:rsidR="00000000" w:rsidRPr="00000000">
              <w:rPr>
                <w:rtl w:val="0"/>
              </w:rPr>
            </w:r>
          </w:p>
          <w:p w:rsidR="00000000" w:rsidDel="00000000" w:rsidP="00000000" w:rsidRDefault="00000000" w:rsidRPr="00000000" w14:paraId="00000013">
            <w:pPr>
              <w:numPr>
                <w:ilvl w:val="0"/>
                <w:numId w:val="5"/>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Where was the United States buying a lot of their PPE from?</w:t>
            </w:r>
          </w:p>
          <w:p w:rsidR="00000000" w:rsidDel="00000000" w:rsidP="00000000" w:rsidRDefault="00000000" w:rsidRPr="00000000" w14:paraId="00000014">
            <w:pPr>
              <w:numPr>
                <w:ilvl w:val="0"/>
                <w:numId w:val="5"/>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Why was there a shortage of PPE starting in January 2020?</w:t>
            </w:r>
          </w:p>
          <w:p w:rsidR="00000000" w:rsidDel="00000000" w:rsidP="00000000" w:rsidRDefault="00000000" w:rsidRPr="00000000" w14:paraId="00000015">
            <w:pPr>
              <w:numPr>
                <w:ilvl w:val="0"/>
                <w:numId w:val="5"/>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How did the shortage of PPE lead to a supply of counterfeit masks?</w:t>
            </w:r>
          </w:p>
          <w:p w:rsidR="00000000" w:rsidDel="00000000" w:rsidP="00000000" w:rsidRDefault="00000000" w:rsidRPr="00000000" w14:paraId="00000016">
            <w:pPr>
              <w:numPr>
                <w:ilvl w:val="0"/>
                <w:numId w:val="5"/>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is the risk of a counterfeit mask getting to a medical worker?</w:t>
            </w:r>
          </w:p>
        </w:tc>
      </w:tr>
    </w:tbl>
    <w:p w:rsidR="00000000" w:rsidDel="00000000" w:rsidP="00000000" w:rsidRDefault="00000000" w:rsidRPr="00000000" w14:paraId="00000018">
      <w:pPr>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9">
      <w:pPr>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3. </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7950"/>
        <w:tblGridChange w:id="0">
          <w:tblGrid>
            <w:gridCol w:w="1410"/>
            <w:gridCol w:w="7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Minutes:</w:t>
            </w:r>
          </w:p>
          <w:p w:rsidR="00000000" w:rsidDel="00000000" w:rsidP="00000000" w:rsidRDefault="00000000" w:rsidRPr="00000000" w14:paraId="0000001B">
            <w:pPr>
              <w:rPr>
                <w:rFonts w:ascii="Lato" w:cs="Lato" w:eastAsia="Lato" w:hAnsi="Lato"/>
                <w:b w:val="1"/>
                <w:sz w:val="24"/>
                <w:szCs w:val="24"/>
              </w:rPr>
            </w:pPr>
            <w:r w:rsidDel="00000000" w:rsidR="00000000" w:rsidRPr="00000000">
              <w:rPr>
                <w:rFonts w:ascii="Lato" w:cs="Lato" w:eastAsia="Lato" w:hAnsi="Lato"/>
                <w:b w:val="1"/>
                <w:sz w:val="24"/>
                <w:szCs w:val="24"/>
                <w:rtl w:val="0"/>
              </w:rPr>
              <w:t xml:space="preserve">10:00- 20:00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Guiding question:</w:t>
            </w:r>
          </w:p>
          <w:p w:rsidR="00000000" w:rsidDel="00000000" w:rsidP="00000000" w:rsidRDefault="00000000" w:rsidRPr="00000000" w14:paraId="0000001D">
            <w:pPr>
              <w:rPr>
                <w:rFonts w:ascii="Lato" w:cs="Lato" w:eastAsia="Lato" w:hAnsi="Lato"/>
                <w:sz w:val="24"/>
                <w:szCs w:val="24"/>
              </w:rPr>
            </w:pPr>
            <w:r w:rsidDel="00000000" w:rsidR="00000000" w:rsidRPr="00000000">
              <w:rPr>
                <w:rFonts w:ascii="Lato" w:cs="Lato" w:eastAsia="Lato" w:hAnsi="Lato"/>
                <w:sz w:val="24"/>
                <w:szCs w:val="24"/>
                <w:rtl w:val="0"/>
              </w:rPr>
              <w:t xml:space="preserve">What is the strategic national stockpile (SNS), and what factors led to a limited supply of PPE in the national stockpile when the COVID-19 pandemic hit the United States?</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Comprehension Questions: </w:t>
            </w:r>
          </w:p>
          <w:p w:rsidR="00000000" w:rsidDel="00000000" w:rsidP="00000000" w:rsidRDefault="00000000" w:rsidRPr="00000000" w14:paraId="0000001F">
            <w:pPr>
              <w:numPr>
                <w:ilvl w:val="0"/>
                <w:numId w:val="4"/>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is the role of the strategic national stockpile (SNS)? </w:t>
            </w:r>
          </w:p>
          <w:p w:rsidR="00000000" w:rsidDel="00000000" w:rsidP="00000000" w:rsidRDefault="00000000" w:rsidRPr="00000000" w14:paraId="00000020">
            <w:pPr>
              <w:numPr>
                <w:ilvl w:val="0"/>
                <w:numId w:val="4"/>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was the H1N1 virus, and how did it impact manufacturing of masks in the United States? </w:t>
            </w:r>
          </w:p>
          <w:p w:rsidR="00000000" w:rsidDel="00000000" w:rsidP="00000000" w:rsidRDefault="00000000" w:rsidRPr="00000000" w14:paraId="00000021">
            <w:pPr>
              <w:numPr>
                <w:ilvl w:val="0"/>
                <w:numId w:val="4"/>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Why wasn’t the national stockpile able to buy additional masks after the H1N1 flu pandemic?</w:t>
            </w:r>
          </w:p>
          <w:p w:rsidR="00000000" w:rsidDel="00000000" w:rsidP="00000000" w:rsidRDefault="00000000" w:rsidRPr="00000000" w14:paraId="00000022">
            <w:pPr>
              <w:numPr>
                <w:ilvl w:val="0"/>
                <w:numId w:val="4"/>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How did the United States congress respond when notified that there were limited medical supplies in the national stockpile before the start of the COVID-19 pandemic? Why?</w:t>
            </w:r>
          </w:p>
          <w:p w:rsidR="00000000" w:rsidDel="00000000" w:rsidP="00000000" w:rsidRDefault="00000000" w:rsidRPr="00000000" w14:paraId="00000023">
            <w:pPr>
              <w:numPr>
                <w:ilvl w:val="0"/>
                <w:numId w:val="4"/>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 What supplies were the Department of Health and Human Services trying to buy for the national stockpile before the pandemic? </w:t>
            </w:r>
          </w:p>
          <w:p w:rsidR="00000000" w:rsidDel="00000000" w:rsidP="00000000" w:rsidRDefault="00000000" w:rsidRPr="00000000" w14:paraId="00000024">
            <w:pPr>
              <w:numPr>
                <w:ilvl w:val="0"/>
                <w:numId w:val="4"/>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Who did they contract to make those products, and why weren’t they delivered?</w:t>
            </w:r>
            <w:r w:rsidDel="00000000" w:rsidR="00000000" w:rsidRPr="00000000">
              <w:rPr>
                <w:rtl w:val="0"/>
              </w:rPr>
            </w:r>
          </w:p>
        </w:tc>
      </w:tr>
    </w:tbl>
    <w:p w:rsidR="00000000" w:rsidDel="00000000" w:rsidP="00000000" w:rsidRDefault="00000000" w:rsidRPr="00000000" w14:paraId="00000026">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27">
      <w:pPr>
        <w:rPr>
          <w:rFonts w:ascii="Lato" w:cs="Lato" w:eastAsia="Lato" w:hAnsi="Lato"/>
          <w:sz w:val="24"/>
          <w:szCs w:val="24"/>
        </w:rPr>
      </w:pPr>
      <w:r w:rsidDel="00000000" w:rsidR="00000000" w:rsidRPr="00000000">
        <w:rPr>
          <w:rFonts w:ascii="Lato" w:cs="Lato" w:eastAsia="Lato" w:hAnsi="Lato"/>
          <w:sz w:val="24"/>
          <w:szCs w:val="24"/>
          <w:rtl w:val="0"/>
        </w:rPr>
        <w:t xml:space="preserve">4.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800"/>
        <w:tblGridChange w:id="0">
          <w:tblGrid>
            <w:gridCol w:w="1560"/>
            <w:gridCol w:w="7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Minutes:</w:t>
            </w:r>
          </w:p>
          <w:p w:rsidR="00000000" w:rsidDel="00000000" w:rsidP="00000000" w:rsidRDefault="00000000" w:rsidRPr="00000000" w14:paraId="00000029">
            <w:pPr>
              <w:rPr>
                <w:rFonts w:ascii="Lato" w:cs="Lato" w:eastAsia="Lato" w:hAnsi="Lato"/>
                <w:b w:val="1"/>
                <w:sz w:val="24"/>
                <w:szCs w:val="24"/>
              </w:rPr>
            </w:pPr>
            <w:r w:rsidDel="00000000" w:rsidR="00000000" w:rsidRPr="00000000">
              <w:rPr>
                <w:rFonts w:ascii="Lato" w:cs="Lato" w:eastAsia="Lato" w:hAnsi="Lato"/>
                <w:b w:val="1"/>
                <w:sz w:val="24"/>
                <w:szCs w:val="24"/>
                <w:rtl w:val="0"/>
              </w:rPr>
              <w:t xml:space="preserve">20:00-37:00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Guiding question:</w:t>
            </w:r>
          </w:p>
          <w:p w:rsidR="00000000" w:rsidDel="00000000" w:rsidP="00000000" w:rsidRDefault="00000000" w:rsidRPr="00000000" w14:paraId="0000002B">
            <w:pPr>
              <w:rPr>
                <w:rFonts w:ascii="Lato" w:cs="Lato" w:eastAsia="Lato" w:hAnsi="Lato"/>
                <w:sz w:val="24"/>
                <w:szCs w:val="24"/>
              </w:rPr>
            </w:pPr>
            <w:r w:rsidDel="00000000" w:rsidR="00000000" w:rsidRPr="00000000">
              <w:rPr>
                <w:rFonts w:ascii="Lato" w:cs="Lato" w:eastAsia="Lato" w:hAnsi="Lato"/>
                <w:sz w:val="24"/>
                <w:szCs w:val="24"/>
                <w:rtl w:val="0"/>
              </w:rPr>
              <w:t xml:space="preserve">What roles do hospitals, manufacturing companies in the U.S., manufacturing companies in China, and state and federal government offices play in the production and distribution of personal protective equipment (PPE)?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Comprehension Questions: </w:t>
            </w:r>
          </w:p>
          <w:p w:rsidR="00000000" w:rsidDel="00000000" w:rsidP="00000000" w:rsidRDefault="00000000" w:rsidRPr="00000000" w14:paraId="0000002D">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supplies did companies in the U.S. start producing due to the lack of medical supplies at the start of the pandemic? </w:t>
            </w:r>
          </w:p>
          <w:p w:rsidR="00000000" w:rsidDel="00000000" w:rsidP="00000000" w:rsidRDefault="00000000" w:rsidRPr="00000000" w14:paraId="0000002E">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When the U.S. government realized that U.S. suppliers were unable to make enough supplies for the U.S., what did they do? What have been some of the criticisms of those plans?</w:t>
            </w:r>
          </w:p>
          <w:p w:rsidR="00000000" w:rsidDel="00000000" w:rsidP="00000000" w:rsidRDefault="00000000" w:rsidRPr="00000000" w14:paraId="0000002F">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According to the representative from Colorado, what challenges did governors face when trying to buy medical supplies?</w:t>
            </w:r>
          </w:p>
          <w:p w:rsidR="00000000" w:rsidDel="00000000" w:rsidP="00000000" w:rsidRDefault="00000000" w:rsidRPr="00000000" w14:paraId="00000030">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is the Defense Production Act (DPA) and why were the American Medical Association (AMA), nursing associations, and other government officials asking the U.S. president and federal government to open the DPA?</w:t>
            </w:r>
          </w:p>
          <w:p w:rsidR="00000000" w:rsidDel="00000000" w:rsidP="00000000" w:rsidRDefault="00000000" w:rsidRPr="00000000" w14:paraId="00000031">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is the goal of the DPA contracts? Where are they mostly going, and what are they mostly being used to make? </w:t>
            </w:r>
          </w:p>
          <w:p w:rsidR="00000000" w:rsidDel="00000000" w:rsidP="00000000" w:rsidRDefault="00000000" w:rsidRPr="00000000" w14:paraId="00000032">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is the “just-in-time” system, which is used by one of the PPE manufacturers interviewed in the film, and what are the impacts of that system?</w:t>
            </w:r>
          </w:p>
          <w:p w:rsidR="00000000" w:rsidDel="00000000" w:rsidP="00000000" w:rsidRDefault="00000000" w:rsidRPr="00000000" w14:paraId="00000033">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challenges do U.S. manufacturing companies based in the U.S. face when producing and selling PPE?</w:t>
            </w:r>
            <w:r w:rsidDel="00000000" w:rsidR="00000000" w:rsidRPr="00000000">
              <w:rPr>
                <w:rtl w:val="0"/>
              </w:rPr>
            </w:r>
          </w:p>
          <w:p w:rsidR="00000000" w:rsidDel="00000000" w:rsidP="00000000" w:rsidRDefault="00000000" w:rsidRPr="00000000" w14:paraId="00000034">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is the role of Group Purchasing Organizations (GPOs) for hospitals?</w:t>
            </w:r>
          </w:p>
          <w:p w:rsidR="00000000" w:rsidDel="00000000" w:rsidP="00000000" w:rsidRDefault="00000000" w:rsidRPr="00000000" w14:paraId="00000035">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According to reports highlighted in the story, how have GPOs contributed to limited availability of medical supplies? In response, what have they done to increase medical supplies?</w:t>
            </w:r>
          </w:p>
          <w:p w:rsidR="00000000" w:rsidDel="00000000" w:rsidP="00000000" w:rsidRDefault="00000000" w:rsidRPr="00000000" w14:paraId="00000036">
            <w:pPr>
              <w:ind w:left="0" w:firstLine="0"/>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38">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39">
      <w:pPr>
        <w:rPr>
          <w:rFonts w:ascii="Lato" w:cs="Lato" w:eastAsia="Lato" w:hAnsi="Lato"/>
          <w:sz w:val="24"/>
          <w:szCs w:val="24"/>
        </w:rPr>
      </w:pPr>
      <w:r w:rsidDel="00000000" w:rsidR="00000000" w:rsidRPr="00000000">
        <w:rPr>
          <w:rFonts w:ascii="Lato" w:cs="Lato" w:eastAsia="Lato" w:hAnsi="Lato"/>
          <w:sz w:val="24"/>
          <w:szCs w:val="24"/>
          <w:rtl w:val="0"/>
        </w:rPr>
        <w:t xml:space="preserve">5. </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7710"/>
        <w:tblGridChange w:id="0">
          <w:tblGrid>
            <w:gridCol w:w="1650"/>
            <w:gridCol w:w="7710"/>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Minutes:</w:t>
            </w:r>
          </w:p>
          <w:p w:rsidR="00000000" w:rsidDel="00000000" w:rsidP="00000000" w:rsidRDefault="00000000" w:rsidRPr="00000000" w14:paraId="0000003B">
            <w:pPr>
              <w:rPr>
                <w:rFonts w:ascii="Lato" w:cs="Lato" w:eastAsia="Lato" w:hAnsi="Lato"/>
                <w:b w:val="1"/>
                <w:sz w:val="24"/>
                <w:szCs w:val="24"/>
              </w:rPr>
            </w:pPr>
            <w:r w:rsidDel="00000000" w:rsidR="00000000" w:rsidRPr="00000000">
              <w:rPr>
                <w:rFonts w:ascii="Lato" w:cs="Lato" w:eastAsia="Lato" w:hAnsi="Lato"/>
                <w:b w:val="1"/>
                <w:sz w:val="24"/>
                <w:szCs w:val="24"/>
                <w:rtl w:val="0"/>
              </w:rPr>
              <w:t xml:space="preserve">37:00-49:49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Guiding question:</w:t>
            </w:r>
          </w:p>
          <w:p w:rsidR="00000000" w:rsidDel="00000000" w:rsidP="00000000" w:rsidRDefault="00000000" w:rsidRPr="00000000" w14:paraId="0000003D">
            <w:pPr>
              <w:rPr>
                <w:rFonts w:ascii="Lato" w:cs="Lato" w:eastAsia="Lato" w:hAnsi="Lato"/>
                <w:sz w:val="24"/>
                <w:szCs w:val="24"/>
              </w:rPr>
            </w:pPr>
            <w:r w:rsidDel="00000000" w:rsidR="00000000" w:rsidRPr="00000000">
              <w:rPr>
                <w:rFonts w:ascii="Lato" w:cs="Lato" w:eastAsia="Lato" w:hAnsi="Lato"/>
                <w:sz w:val="24"/>
                <w:szCs w:val="24"/>
                <w:rtl w:val="0"/>
              </w:rPr>
              <w:t xml:space="preserve">What are the challenges of increasing PPE manufacturing in the U.S., and how accessible is PPE equipment now?</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Comprehension Questions: </w:t>
            </w:r>
          </w:p>
          <w:p w:rsidR="00000000" w:rsidDel="00000000" w:rsidP="00000000" w:rsidRDefault="00000000" w:rsidRPr="00000000" w14:paraId="0000003F">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According to the medical supply dealers in China and the U.S., what is the major challenge in shifting PPE manufacturing to the U.S.?</w:t>
            </w:r>
          </w:p>
          <w:p w:rsidR="00000000" w:rsidDel="00000000" w:rsidP="00000000" w:rsidRDefault="00000000" w:rsidRPr="00000000" w14:paraId="00000040">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How have hospitals responded to ensure that they have enough PPE?</w:t>
            </w:r>
          </w:p>
          <w:p w:rsidR="00000000" w:rsidDel="00000000" w:rsidP="00000000" w:rsidRDefault="00000000" w:rsidRPr="00000000" w14:paraId="00000041">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Once a vaccine has been identified, what medical supplies will be required to distribute the vaccine?</w:t>
            </w:r>
          </w:p>
          <w:p w:rsidR="00000000" w:rsidDel="00000000" w:rsidP="00000000" w:rsidRDefault="00000000" w:rsidRPr="00000000" w14:paraId="00000042">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According to research by the Associated Press and Frontline, how prepared is the U.S. for having the supplies to distribute a vaccine? What evidence do they provide to support their claims?</w:t>
            </w:r>
          </w:p>
          <w:p w:rsidR="00000000" w:rsidDel="00000000" w:rsidP="00000000" w:rsidRDefault="00000000" w:rsidRPr="00000000" w14:paraId="00000043">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How do U.S. government officials and nurses interviewed in the story respond differently when asked about PPE access in hospitals today? How did U.S. government officials respond when asked if there is currently enough PPE for nurses and doctors? </w:t>
            </w:r>
            <w:r w:rsidDel="00000000" w:rsidR="00000000" w:rsidRPr="00000000">
              <w:rPr>
                <w:rtl w:val="0"/>
              </w:rPr>
            </w:r>
          </w:p>
        </w:tc>
      </w:tr>
    </w:tbl>
    <w:p w:rsidR="00000000" w:rsidDel="00000000" w:rsidP="00000000" w:rsidRDefault="00000000" w:rsidRPr="00000000" w14:paraId="00000045">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46">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47">
      <w:pPr>
        <w:rPr>
          <w:rFonts w:ascii="Lato" w:cs="Lato" w:eastAsia="Lato" w:hAnsi="Lato"/>
          <w:sz w:val="24"/>
          <w:szCs w:val="24"/>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Fonts w:ascii="Lato" w:cs="Lato" w:eastAsia="Lato" w:hAnsi="Lato"/>
        <w:sz w:val="24"/>
        <w:szCs w:val="24"/>
        <w:rtl w:val="0"/>
      </w:rPr>
      <w:t xml:space="preserve">"America's Medical Supply Crisis"</w:t>
      <w:br w:type="textWrapping"/>
    </w:r>
    <w:r w:rsidDel="00000000" w:rsidR="00000000" w:rsidRPr="00000000">
      <w:rPr>
        <w:rFonts w:ascii="Lato" w:cs="Lato" w:eastAsia="Lato" w:hAnsi="Lato"/>
        <w:i w:val="1"/>
        <w:sz w:val="24"/>
        <w:szCs w:val="24"/>
        <w:rtl w:val="0"/>
      </w:rPr>
      <w:t xml:space="preserve"> Associated Press, Global Reporting Centre</w:t>
    </w:r>
    <w:r w:rsidDel="00000000" w:rsidR="00000000" w:rsidRPr="00000000">
      <w:rPr>
        <w:rFonts w:ascii="Lato" w:cs="Lato" w:eastAsia="Lato" w:hAnsi="Lato"/>
        <w:sz w:val="24"/>
        <w:szCs w:val="24"/>
        <w:rtl w:val="0"/>
      </w:rPr>
      <w:t xml:space="preserve"> and PBS </w:t>
    </w:r>
    <w:r w:rsidDel="00000000" w:rsidR="00000000" w:rsidRPr="00000000">
      <w:rPr>
        <w:rFonts w:ascii="Lato" w:cs="Lato" w:eastAsia="Lato" w:hAnsi="Lato"/>
        <w:i w:val="1"/>
        <w:sz w:val="24"/>
        <w:szCs w:val="24"/>
        <w:rtl w:val="0"/>
      </w:rPr>
      <w:t xml:space="preserve">Frontline</w:t>
      <w:br w:type="textWrapping"/>
    </w:r>
    <w:r w:rsidDel="00000000" w:rsidR="00000000" w:rsidRPr="00000000">
      <w:rPr>
        <w:rFonts w:ascii="Lato" w:cs="Lato" w:eastAsia="Lato" w:hAnsi="Lato"/>
        <w:sz w:val="24"/>
        <w:szCs w:val="24"/>
        <w:rtl w:val="0"/>
      </w:rPr>
      <w:t xml:space="preserve">Comprehension Questions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4343400</wp:posOffset>
          </wp:positionH>
          <wp:positionV relativeFrom="paragraph">
            <wp:posOffset>200025</wp:posOffset>
          </wp:positionV>
          <wp:extent cx="2043113" cy="2648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49">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