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spacing w:before="280" w:lineRule="auto"/>
        <w:jc w:val="center"/>
        <w:rPr>
          <w:rFonts w:ascii="Englebert" w:cs="Englebert" w:eastAsia="Englebert" w:hAnsi="Englebert"/>
          <w:sz w:val="28"/>
          <w:szCs w:val="28"/>
        </w:rPr>
      </w:pPr>
      <w:r w:rsidDel="00000000" w:rsidR="00000000" w:rsidRPr="00000000">
        <w:rPr>
          <w:rFonts w:ascii="Englebert" w:cs="Englebert" w:eastAsia="Englebert" w:hAnsi="Englebert"/>
          <w:b w:val="1"/>
          <w:bCs w:val="1"/>
          <w:sz w:val="30"/>
          <w:szCs w:val="30"/>
          <w:rtl w:val="0"/>
        </w:rPr>
        <w:t xml:space="preserve">Social Media Awareness Campaign: #EveryVoteMatters</w:t>
      </w:r>
      <w:r w:rsidDel="00000000" w:rsidR="00000000" w:rsidRPr="00000000">
        <w:rPr>
          <w:rtl w:val="0"/>
        </w:rPr>
      </w:r>
    </w:p>
    <w:p w:rsidR="00000000" w:rsidDel="00000000" w:rsidP="00000000" w:rsidRDefault="00000000" w:rsidRPr="00000000" w14:paraId="00000002">
      <w:pPr>
        <w:spacing w:after="240" w:before="240" w:lineRule="auto"/>
        <w:ind w:left="0" w:firstLine="0"/>
        <w:rPr>
          <w:rFonts w:ascii="Englebert" w:cs="Englebert" w:eastAsia="Englebert" w:hAnsi="Englebert"/>
        </w:rPr>
      </w:pPr>
      <w:r w:rsidDel="00000000" w:rsidR="00000000" w:rsidRPr="00000000">
        <w:rPr>
          <w:rFonts w:ascii="Englebert" w:cs="Englebert" w:eastAsia="Englebert" w:hAnsi="Englebert"/>
          <w:b w:val="1"/>
          <w:bCs w:val="1"/>
          <w:rtl w:val="0"/>
        </w:rPr>
        <w:t xml:space="preserve">Objective: </w:t>
      </w:r>
      <w:r w:rsidDel="00000000" w:rsidR="00000000" w:rsidRPr="00000000">
        <w:rPr>
          <w:rFonts w:ascii="Englebert" w:cs="Englebert" w:eastAsia="Englebert" w:hAnsi="Englebert"/>
          <w:rtl w:val="0"/>
        </w:rPr>
        <w:t xml:space="preserve">Students will be able to </w:t>
      </w:r>
      <w:r w:rsidDel="00000000" w:rsidR="00000000" w:rsidRPr="00000000">
        <w:rPr>
          <w:rFonts w:ascii="Englebert" w:cs="Englebert" w:eastAsia="Englebert" w:hAnsi="Englebert"/>
          <w:rtl w:val="0"/>
        </w:rPr>
        <w:t xml:space="preserve">create a social media campaign to help raise awareness about voting access in their community. The goal is to design a post for Instagram that includes:</w:t>
      </w:r>
      <w:r w:rsidDel="00000000" w:rsidR="00000000" w:rsidRPr="00000000">
        <w:drawing>
          <wp:anchor allowOverlap="1" behindDoc="1" distB="114300" distT="114300" distL="114300" distR="114300" hidden="0" layoutInCell="1" locked="0" relativeHeight="0" simplePos="0">
            <wp:simplePos x="0" y="0"/>
            <wp:positionH relativeFrom="column">
              <wp:posOffset>-295274</wp:posOffset>
            </wp:positionH>
            <wp:positionV relativeFrom="paragraph">
              <wp:posOffset>401614</wp:posOffset>
            </wp:positionV>
            <wp:extent cx="1414463" cy="1414463"/>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414463" cy="1414463"/>
                    </a:xfrm>
                    <a:prstGeom prst="rect"/>
                    <a:ln/>
                  </pic:spPr>
                </pic:pic>
              </a:graphicData>
            </a:graphic>
          </wp:anchor>
        </w:drawing>
      </w:r>
    </w:p>
    <w:p w:rsidR="00000000" w:rsidDel="00000000" w:rsidP="00000000" w:rsidRDefault="00000000" w:rsidRPr="00000000" w14:paraId="00000003">
      <w:pPr>
        <w:numPr>
          <w:ilvl w:val="0"/>
          <w:numId w:val="4"/>
        </w:numPr>
        <w:ind w:left="2160" w:hanging="360"/>
        <w:rPr>
          <w:rFonts w:ascii="Englebert" w:cs="Englebert" w:eastAsia="Englebert" w:hAnsi="Englebert"/>
        </w:rPr>
      </w:pPr>
      <w:r w:rsidDel="00000000" w:rsidR="00000000" w:rsidRPr="00000000">
        <w:rPr>
          <w:rFonts w:ascii="Englebert" w:cs="Englebert" w:eastAsia="Englebert" w:hAnsi="Englebert"/>
          <w:rtl w:val="0"/>
        </w:rPr>
        <w:t xml:space="preserve">A short but powerful caption</w:t>
      </w:r>
    </w:p>
    <w:p w:rsidR="00000000" w:rsidDel="00000000" w:rsidP="00000000" w:rsidRDefault="00000000" w:rsidRPr="00000000" w14:paraId="00000004">
      <w:pPr>
        <w:numPr>
          <w:ilvl w:val="0"/>
          <w:numId w:val="4"/>
        </w:numPr>
        <w:ind w:left="2160" w:hanging="360"/>
        <w:rPr>
          <w:rFonts w:ascii="Englebert" w:cs="Englebert" w:eastAsia="Englebert" w:hAnsi="Englebert"/>
        </w:rPr>
      </w:pPr>
      <w:r w:rsidDel="00000000" w:rsidR="00000000" w:rsidRPr="00000000">
        <w:rPr>
          <w:rFonts w:ascii="Englebert" w:cs="Englebert" w:eastAsia="Englebert" w:hAnsi="Englebert"/>
          <w:rtl w:val="0"/>
        </w:rPr>
        <w:t xml:space="preserve">A picture or graphic (something they create or find, with proper credit if necessary)</w:t>
      </w:r>
    </w:p>
    <w:p w:rsidR="00000000" w:rsidDel="00000000" w:rsidP="00000000" w:rsidRDefault="00000000" w:rsidRPr="00000000" w14:paraId="00000005">
      <w:pPr>
        <w:numPr>
          <w:ilvl w:val="0"/>
          <w:numId w:val="4"/>
        </w:numPr>
        <w:spacing w:after="240" w:before="0" w:line="240" w:lineRule="auto"/>
        <w:ind w:left="2160" w:hanging="360"/>
        <w:rPr>
          <w:rFonts w:ascii="Englebert" w:cs="Englebert" w:eastAsia="Englebert" w:hAnsi="Englebert"/>
        </w:rPr>
      </w:pPr>
      <w:r w:rsidDel="00000000" w:rsidR="00000000" w:rsidRPr="00000000">
        <w:rPr>
          <w:rFonts w:ascii="Englebert" w:cs="Englebert" w:eastAsia="Englebert" w:hAnsi="Englebert"/>
          <w:rtl w:val="0"/>
        </w:rPr>
        <w:t xml:space="preserve">A message that connects what they learned from both the Wisconsin article and a local news story</w:t>
      </w:r>
      <w:r w:rsidDel="00000000" w:rsidR="00000000" w:rsidRPr="00000000">
        <w:rPr>
          <w:rFonts w:ascii="Englebert" w:cs="Englebert" w:eastAsia="Englebert" w:hAnsi="Englebert"/>
          <w:b w:val="1"/>
          <w:bCs w:val="1"/>
          <w:rtl w:val="0"/>
        </w:rPr>
        <w:br w:type="textWrapping"/>
      </w:r>
    </w:p>
    <w:p w:rsidR="00000000" w:rsidDel="00000000" w:rsidP="00000000" w:rsidRDefault="00000000" w:rsidRPr="00000000" w14:paraId="00000006">
      <w:pPr>
        <w:spacing w:after="240" w:before="240" w:lineRule="auto"/>
        <w:rPr>
          <w:rFonts w:ascii="Englebert" w:cs="Englebert" w:eastAsia="Englebert" w:hAnsi="Englebert"/>
        </w:rPr>
      </w:pPr>
      <w:r w:rsidDel="00000000" w:rsidR="00000000" w:rsidRPr="00000000">
        <w:rPr>
          <w:rFonts w:ascii="Englebert" w:cs="Englebert" w:eastAsia="Englebert" w:hAnsi="Englebert"/>
          <w:rtl w:val="0"/>
        </w:rPr>
        <w:t xml:space="preserve">Along with the post, students will write a short explanation that describes the issue they are focusing on, why it’s important, and how the post encourages people to care and get involved. This project helps students practice media skills, understand local and national voting issues</w:t>
      </w:r>
    </w:p>
    <w:p w:rsidR="00000000" w:rsidDel="00000000" w:rsidP="00000000" w:rsidRDefault="00000000" w:rsidRPr="00000000" w14:paraId="00000007">
      <w:pPr>
        <w:spacing w:after="240" w:before="240" w:lineRule="auto"/>
        <w:rPr>
          <w:rFonts w:ascii="Englebert" w:cs="Englebert" w:eastAsia="Englebert" w:hAnsi="Engleber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jc w:val="center"/>
        <w:rPr>
          <w:rFonts w:ascii="Englebert" w:cs="Englebert" w:eastAsia="Englebert" w:hAnsi="Englebert"/>
          <w:b w:val="1"/>
          <w:bCs w:val="1"/>
        </w:rPr>
      </w:pPr>
      <w:r w:rsidDel="00000000" w:rsidR="00000000" w:rsidRPr="00000000">
        <w:rPr>
          <w:rFonts w:ascii="Englebert" w:cs="Englebert" w:eastAsia="Englebert" w:hAnsi="Englebert"/>
          <w:b w:val="1"/>
          <w:bCs w:val="1"/>
          <w:rtl w:val="0"/>
        </w:rPr>
        <w:t xml:space="preserve">Checklist for Social Media Campaign</w:t>
      </w:r>
    </w:p>
    <w:p w:rsidR="00000000" w:rsidDel="00000000" w:rsidP="00000000" w:rsidRDefault="00000000" w:rsidRPr="00000000" w14:paraId="00000009">
      <w:pPr>
        <w:rPr>
          <w:rFonts w:ascii="Englebert" w:cs="Englebert" w:eastAsia="Englebert" w:hAnsi="Englebert"/>
        </w:rPr>
      </w:pPr>
      <w:r w:rsidDel="00000000" w:rsidR="00000000" w:rsidRPr="00000000">
        <w:rPr>
          <w:rFonts w:ascii="Englebert" w:cs="Englebert" w:eastAsia="Englebert" w:hAnsi="Englebert"/>
          <w:rtl w:val="0"/>
        </w:rPr>
        <w:t xml:space="preserve">Use this checklist to make sure your post is complete and impactful. Check each box as you complete your work.</w:t>
      </w:r>
    </w:p>
    <w:p w:rsidR="00000000" w:rsidDel="00000000" w:rsidP="00000000" w:rsidRDefault="00000000" w:rsidRPr="00000000" w14:paraId="0000000A">
      <w:pPr>
        <w:rPr>
          <w:rFonts w:ascii="Englebert" w:cs="Englebert" w:eastAsia="Englebert" w:hAnsi="Englebert"/>
        </w:rPr>
      </w:pPr>
      <w:r w:rsidDel="00000000" w:rsidR="00000000" w:rsidRPr="00000000">
        <w:rPr>
          <w:rtl w:val="0"/>
        </w:rPr>
      </w:r>
    </w:p>
    <w:p w:rsidR="00000000" w:rsidDel="00000000" w:rsidP="00000000" w:rsidRDefault="00000000" w:rsidRPr="00000000" w14:paraId="0000000B">
      <w:pPr>
        <w:rPr>
          <w:rFonts w:ascii="Englebert" w:cs="Englebert" w:eastAsia="Englebert" w:hAnsi="Englebert"/>
        </w:rPr>
      </w:pPr>
      <w:r w:rsidDel="00000000" w:rsidR="00000000" w:rsidRPr="00000000">
        <w:rPr>
          <w:rFonts w:ascii="Englebert" w:cs="Englebert" w:eastAsia="Englebert" w:hAnsi="Englebert"/>
          <w:rtl w:val="0"/>
        </w:rPr>
        <w:t xml:space="preserve">Image or Graphic</w:t>
      </w:r>
    </w:p>
    <w:p w:rsidR="00000000" w:rsidDel="00000000" w:rsidP="00000000" w:rsidRDefault="00000000" w:rsidRPr="00000000" w14:paraId="0000000C">
      <w:pPr>
        <w:numPr>
          <w:ilvl w:val="0"/>
          <w:numId w:val="2"/>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created or found an appropriate image or graphic. If found, I  gave credit if I used an image that is not mine.</w:t>
        <w:br w:type="textWrapping"/>
      </w:r>
    </w:p>
    <w:p w:rsidR="00000000" w:rsidDel="00000000" w:rsidP="00000000" w:rsidRDefault="00000000" w:rsidRPr="00000000" w14:paraId="0000000D">
      <w:pPr>
        <w:rPr>
          <w:rFonts w:ascii="Englebert" w:cs="Englebert" w:eastAsia="Englebert" w:hAnsi="Englebert"/>
        </w:rPr>
      </w:pPr>
      <w:r w:rsidDel="00000000" w:rsidR="00000000" w:rsidRPr="00000000">
        <w:rPr>
          <w:rFonts w:ascii="Englebert" w:cs="Englebert" w:eastAsia="Englebert" w:hAnsi="Englebert"/>
          <w:rtl w:val="0"/>
        </w:rPr>
        <w:t xml:space="preserve">Caption</w:t>
      </w:r>
    </w:p>
    <w:p w:rsidR="00000000" w:rsidDel="00000000" w:rsidP="00000000" w:rsidRDefault="00000000" w:rsidRPr="00000000" w14:paraId="0000000E">
      <w:pPr>
        <w:numPr>
          <w:ilvl w:val="0"/>
          <w:numId w:val="3"/>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wrote a short, powerful caption that raises awareness about a voting access issue.</w:t>
      </w:r>
    </w:p>
    <w:p w:rsidR="00000000" w:rsidDel="00000000" w:rsidP="00000000" w:rsidRDefault="00000000" w:rsidRPr="00000000" w14:paraId="0000000F">
      <w:pPr>
        <w:numPr>
          <w:ilvl w:val="0"/>
          <w:numId w:val="3"/>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My caption connects to both the Wisconsin article and a local news story.</w:t>
        <w:br w:type="textWrapping"/>
      </w:r>
    </w:p>
    <w:p w:rsidR="00000000" w:rsidDel="00000000" w:rsidP="00000000" w:rsidRDefault="00000000" w:rsidRPr="00000000" w14:paraId="00000010">
      <w:pPr>
        <w:rPr>
          <w:rFonts w:ascii="Englebert" w:cs="Englebert" w:eastAsia="Englebert" w:hAnsi="Englebert"/>
        </w:rPr>
      </w:pPr>
      <w:r w:rsidDel="00000000" w:rsidR="00000000" w:rsidRPr="00000000">
        <w:rPr>
          <w:rFonts w:ascii="Englebert" w:cs="Englebert" w:eastAsia="Englebert" w:hAnsi="Englebert"/>
          <w:rtl w:val="0"/>
        </w:rPr>
        <w:t xml:space="preserve">Connection to Learning</w:t>
      </w:r>
    </w:p>
    <w:p w:rsidR="00000000" w:rsidDel="00000000" w:rsidP="00000000" w:rsidRDefault="00000000" w:rsidRPr="00000000" w14:paraId="00000011">
      <w:pPr>
        <w:numPr>
          <w:ilvl w:val="0"/>
          <w:numId w:val="5"/>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made a clear connection between my post and what I learned in class.</w:t>
      </w:r>
    </w:p>
    <w:p w:rsidR="00000000" w:rsidDel="00000000" w:rsidP="00000000" w:rsidRDefault="00000000" w:rsidRPr="00000000" w14:paraId="00000012">
      <w:pPr>
        <w:numPr>
          <w:ilvl w:val="0"/>
          <w:numId w:val="5"/>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included the hashtag #EveryVoteMatters.</w:t>
        <w:br w:type="textWrapping"/>
      </w:r>
    </w:p>
    <w:p w:rsidR="00000000" w:rsidDel="00000000" w:rsidP="00000000" w:rsidRDefault="00000000" w:rsidRPr="00000000" w14:paraId="00000013">
      <w:pPr>
        <w:rPr>
          <w:rFonts w:ascii="Englebert" w:cs="Englebert" w:eastAsia="Englebert" w:hAnsi="Englebert"/>
        </w:rPr>
      </w:pPr>
      <w:r w:rsidDel="00000000" w:rsidR="00000000" w:rsidRPr="00000000">
        <w:rPr>
          <w:rFonts w:ascii="Englebert" w:cs="Englebert" w:eastAsia="Englebert" w:hAnsi="Englebert"/>
          <w:rtl w:val="0"/>
        </w:rPr>
        <w:t xml:space="preserve">Written Explanation</w:t>
      </w:r>
    </w:p>
    <w:p w:rsidR="00000000" w:rsidDel="00000000" w:rsidP="00000000" w:rsidRDefault="00000000" w:rsidRPr="00000000" w14:paraId="00000014">
      <w:pPr>
        <w:numPr>
          <w:ilvl w:val="0"/>
          <w:numId w:val="1"/>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explained the issue I’m focusing on.</w:t>
      </w:r>
    </w:p>
    <w:p w:rsidR="00000000" w:rsidDel="00000000" w:rsidP="00000000" w:rsidRDefault="00000000" w:rsidRPr="00000000" w14:paraId="00000015">
      <w:pPr>
        <w:numPr>
          <w:ilvl w:val="0"/>
          <w:numId w:val="1"/>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explained why it’s important and how my post encourages people to care or get involved.</w:t>
        <w:br w:type="textWrapping"/>
      </w:r>
    </w:p>
    <w:p w:rsidR="00000000" w:rsidDel="00000000" w:rsidP="00000000" w:rsidRDefault="00000000" w:rsidRPr="00000000" w14:paraId="00000016">
      <w:pPr>
        <w:rPr>
          <w:rFonts w:ascii="Englebert" w:cs="Englebert" w:eastAsia="Englebert" w:hAnsi="Englebert"/>
        </w:rPr>
      </w:pPr>
      <w:r w:rsidDel="00000000" w:rsidR="00000000" w:rsidRPr="00000000">
        <w:rPr>
          <w:rFonts w:ascii="Englebert" w:cs="Englebert" w:eastAsia="Englebert" w:hAnsi="Englebert"/>
          <w:rtl w:val="0"/>
        </w:rPr>
        <w:t xml:space="preserve">Final Review</w:t>
      </w:r>
    </w:p>
    <w:p w:rsidR="00000000" w:rsidDel="00000000" w:rsidP="00000000" w:rsidRDefault="00000000" w:rsidRPr="00000000" w14:paraId="00000017">
      <w:pPr>
        <w:numPr>
          <w:ilvl w:val="0"/>
          <w:numId w:val="6"/>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checked that my message is respectful, clear, and informative.</w:t>
      </w:r>
    </w:p>
    <w:p w:rsidR="00000000" w:rsidDel="00000000" w:rsidP="00000000" w:rsidRDefault="00000000" w:rsidRPr="00000000" w14:paraId="00000018">
      <w:pPr>
        <w:numPr>
          <w:ilvl w:val="0"/>
          <w:numId w:val="6"/>
        </w:numPr>
        <w:ind w:left="720" w:hanging="360"/>
        <w:rPr>
          <w:rFonts w:ascii="Englebert" w:cs="Englebert" w:eastAsia="Englebert" w:hAnsi="Englebert"/>
        </w:rPr>
      </w:pPr>
      <w:r w:rsidDel="00000000" w:rsidR="00000000" w:rsidRPr="00000000">
        <w:rPr>
          <w:rFonts w:ascii="Englebert" w:cs="Englebert" w:eastAsia="Englebert" w:hAnsi="Englebert"/>
          <w:rtl w:val="0"/>
        </w:rPr>
        <w:t xml:space="preserve">*I am ready to share my post and explain it to others.</w:t>
        <w:br w:type="textWrapping"/>
        <w:t xml:space="preserve">*If desired, students can send a post to the teacher and it can go on the class page.</w:t>
      </w:r>
    </w:p>
    <w:sectPr>
      <w:head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Englebert">
    <w:embedRegular w:fontKey="{00000000-0000-0000-0000-000000000000}" r:id="rId1" w:subsetted="0"/>
  </w:font>
  <w:font w:name="La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The Impact of Local Voices: A Voting Rights Inquiry</w:t>
    </w:r>
    <w:r w:rsidDel="00000000" w:rsidR="00000000" w:rsidRPr="00000000">
      <w:drawing>
        <wp:anchor allowOverlap="1" behindDoc="1" distB="114300" distT="114300" distL="114300" distR="114300" hidden="0" layoutInCell="1" locked="0" relativeHeight="0" simplePos="0">
          <wp:simplePos x="0" y="0"/>
          <wp:positionH relativeFrom="column">
            <wp:posOffset>5267325</wp:posOffset>
          </wp:positionH>
          <wp:positionV relativeFrom="paragraph">
            <wp:posOffset>-114299</wp:posOffset>
          </wp:positionV>
          <wp:extent cx="1833563" cy="23879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01A">
    <w:pPr>
      <w:spacing w:after="200" w:line="276" w:lineRule="auto"/>
      <w:rPr/>
    </w:pPr>
    <w:r w:rsidDel="00000000" w:rsidR="00000000" w:rsidRPr="00000000">
      <w:rPr>
        <w:rFonts w:ascii="Lato" w:cs="Lato" w:eastAsia="Lato" w:hAnsi="Lato"/>
        <w:color w:val="666666"/>
        <w:rtl w:val="0"/>
      </w:rPr>
      <w:t xml:space="preserve">Lesson by Veronica Pitts, part of the 2025 Pulitzer Center Teacher Fellowship</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Englebert-regular.ttf"/><Relationship Id="rId2" Type="http://schemas.openxmlformats.org/officeDocument/2006/relationships/font" Target="fonts/Lato-regular.ttf"/><Relationship Id="rId3" Type="http://schemas.openxmlformats.org/officeDocument/2006/relationships/font" Target="fonts/Lato-bold.ttf"/><Relationship Id="rId4" Type="http://schemas.openxmlformats.org/officeDocument/2006/relationships/font" Target="fonts/Lato-italic.ttf"/><Relationship Id="rId5"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