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Lato Black" w:cs="Lato Black" w:eastAsia="Lato Black" w:hAnsi="Lato Black"/>
          <w:sz w:val="36"/>
          <w:szCs w:val="36"/>
        </w:rPr>
      </w:pPr>
      <w:r w:rsidDel="00000000" w:rsidR="00000000" w:rsidRPr="00000000">
        <w:rPr>
          <w:rFonts w:ascii="Lato Black" w:cs="Lato Black" w:eastAsia="Lato Black" w:hAnsi="Lato Black"/>
          <w:sz w:val="36"/>
          <w:szCs w:val="36"/>
          <w:rtl w:val="0"/>
        </w:rPr>
        <w:t xml:space="preserve">Food System Map</w:t>
      </w:r>
    </w:p>
    <w:p w:rsidR="00000000" w:rsidDel="00000000" w:rsidP="00000000" w:rsidRDefault="00000000" w:rsidRPr="00000000" w14:paraId="00000002">
      <w:pPr>
        <w:jc w:val="center"/>
        <w:rPr>
          <w:rFonts w:ascii="Lato Black" w:cs="Lato Black" w:eastAsia="Lato Black" w:hAnsi="Lato Black"/>
          <w:sz w:val="36"/>
          <w:szCs w:val="36"/>
        </w:rPr>
      </w:pPr>
      <w:r w:rsidDel="00000000" w:rsidR="00000000" w:rsidRPr="00000000">
        <w:rPr>
          <w:rFonts w:ascii="Lato Black" w:cs="Lato Black" w:eastAsia="Lato Black" w:hAnsi="Lato Black"/>
          <w:sz w:val="36"/>
          <w:szCs w:val="36"/>
        </w:rPr>
        <w:drawing>
          <wp:inline distB="114300" distT="114300" distL="114300" distR="114300">
            <wp:extent cx="6834188" cy="6751181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34188" cy="675118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Lato" w:cs="Lato" w:eastAsia="Lato" w:hAnsi="Lato"/>
          <w:sz w:val="20"/>
          <w:szCs w:val="20"/>
        </w:rPr>
      </w:pPr>
      <w:r w:rsidDel="00000000" w:rsidR="00000000" w:rsidRPr="00000000">
        <w:rPr>
          <w:rFonts w:ascii="Lato" w:cs="Lato" w:eastAsia="Lato" w:hAnsi="Lato"/>
          <w:sz w:val="20"/>
          <w:szCs w:val="20"/>
          <w:rtl w:val="0"/>
        </w:rPr>
        <w:t xml:space="preserve">Source: https://www.nourishlife.org/teach/food-system-tools/</w:t>
      </w:r>
    </w:p>
    <w:p w:rsidR="00000000" w:rsidDel="00000000" w:rsidP="00000000" w:rsidRDefault="00000000" w:rsidRPr="00000000" w14:paraId="00000004">
      <w:pPr>
        <w:widowControl w:val="0"/>
        <w:spacing w:after="200" w:line="240" w:lineRule="auto"/>
        <w:ind w:left="0" w:firstLine="0"/>
        <w:rPr>
          <w:rFonts w:ascii="Lato" w:cs="Lato" w:eastAsia="Lato" w:hAnsi="Lato"/>
          <w:color w:val="0e101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numPr>
          <w:ilvl w:val="0"/>
          <w:numId w:val="2"/>
        </w:numPr>
        <w:spacing w:after="200" w:line="240" w:lineRule="auto"/>
        <w:ind w:left="720" w:hanging="360"/>
        <w:rPr>
          <w:rFonts w:ascii="Lato" w:cs="Lato" w:eastAsia="Lato" w:hAnsi="Lato"/>
          <w:color w:val="0e101a"/>
        </w:rPr>
      </w:pPr>
      <w:r w:rsidDel="00000000" w:rsidR="00000000" w:rsidRPr="00000000">
        <w:rPr>
          <w:rFonts w:ascii="Lato" w:cs="Lato" w:eastAsia="Lato" w:hAnsi="Lato"/>
          <w:color w:val="0e101a"/>
          <w:rtl w:val="0"/>
        </w:rPr>
        <w:t xml:space="preserve">Who do you think has the most power to influence our food? Why?</w:t>
      </w:r>
    </w:p>
    <w:p w:rsidR="00000000" w:rsidDel="00000000" w:rsidP="00000000" w:rsidRDefault="00000000" w:rsidRPr="00000000" w14:paraId="00000006">
      <w:pPr>
        <w:widowControl w:val="0"/>
        <w:spacing w:after="200" w:line="240" w:lineRule="auto"/>
        <w:rPr>
          <w:rFonts w:ascii="Lato" w:cs="Lato" w:eastAsia="Lato" w:hAnsi="Lato"/>
          <w:color w:val="0e101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after="200" w:line="240" w:lineRule="auto"/>
        <w:rPr>
          <w:rFonts w:ascii="Lato" w:cs="Lato" w:eastAsia="Lato" w:hAnsi="Lato"/>
          <w:color w:val="0e101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200" w:line="240" w:lineRule="auto"/>
        <w:rPr>
          <w:rFonts w:ascii="Lato" w:cs="Lato" w:eastAsia="Lato" w:hAnsi="Lato"/>
          <w:color w:val="0e101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after="200" w:line="240" w:lineRule="auto"/>
        <w:rPr>
          <w:rFonts w:ascii="Lato" w:cs="Lato" w:eastAsia="Lato" w:hAnsi="Lato"/>
          <w:color w:val="0e101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numPr>
          <w:ilvl w:val="0"/>
          <w:numId w:val="2"/>
        </w:numPr>
        <w:spacing w:after="200" w:line="240" w:lineRule="auto"/>
        <w:ind w:left="720" w:hanging="360"/>
        <w:rPr>
          <w:rFonts w:ascii="Lato" w:cs="Lato" w:eastAsia="Lato" w:hAnsi="Lato"/>
          <w:color w:val="0e101a"/>
        </w:rPr>
      </w:pPr>
      <w:r w:rsidDel="00000000" w:rsidR="00000000" w:rsidRPr="00000000">
        <w:rPr>
          <w:rFonts w:ascii="Lato" w:cs="Lato" w:eastAsia="Lato" w:hAnsi="Lato"/>
          <w:color w:val="0e101a"/>
          <w:rtl w:val="0"/>
        </w:rPr>
        <w:t xml:space="preserve">Where in this food system map could a person’s health be affected positively or negatively? </w:t>
      </w:r>
    </w:p>
    <w:p w:rsidR="00000000" w:rsidDel="00000000" w:rsidP="00000000" w:rsidRDefault="00000000" w:rsidRPr="00000000" w14:paraId="0000000B">
      <w:pPr>
        <w:widowControl w:val="0"/>
        <w:spacing w:after="200" w:line="240" w:lineRule="auto"/>
        <w:ind w:left="720" w:firstLine="0"/>
        <w:rPr>
          <w:rFonts w:ascii="Lato" w:cs="Lato" w:eastAsia="Lato" w:hAnsi="Lato"/>
          <w:color w:val="0e101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after="200" w:line="240" w:lineRule="auto"/>
        <w:ind w:left="720" w:firstLine="0"/>
        <w:rPr>
          <w:rFonts w:ascii="Lato" w:cs="Lato" w:eastAsia="Lato" w:hAnsi="Lato"/>
          <w:color w:val="0e101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after="200" w:line="240" w:lineRule="auto"/>
        <w:ind w:left="720" w:firstLine="0"/>
        <w:rPr>
          <w:rFonts w:ascii="Lato" w:cs="Lato" w:eastAsia="Lato" w:hAnsi="Lato"/>
          <w:color w:val="0e101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numPr>
          <w:ilvl w:val="0"/>
          <w:numId w:val="2"/>
        </w:numPr>
        <w:spacing w:after="200" w:line="240" w:lineRule="auto"/>
        <w:ind w:left="720" w:hanging="360"/>
        <w:rPr>
          <w:rFonts w:ascii="Lato" w:cs="Lato" w:eastAsia="Lato" w:hAnsi="Lato"/>
          <w:color w:val="0e101a"/>
        </w:rPr>
      </w:pPr>
      <w:r w:rsidDel="00000000" w:rsidR="00000000" w:rsidRPr="00000000">
        <w:rPr>
          <w:rFonts w:ascii="Lato" w:cs="Lato" w:eastAsia="Lato" w:hAnsi="Lato"/>
          <w:color w:val="0e101a"/>
          <w:rtl w:val="0"/>
        </w:rPr>
        <w:t xml:space="preserve">If you were to focus on the health of individuals, which part of the food system would you focus on?</w:t>
      </w:r>
    </w:p>
    <w:p w:rsidR="00000000" w:rsidDel="00000000" w:rsidP="00000000" w:rsidRDefault="00000000" w:rsidRPr="00000000" w14:paraId="0000000F">
      <w:pPr>
        <w:widowControl w:val="0"/>
        <w:spacing w:after="200" w:line="240" w:lineRule="auto"/>
        <w:ind w:left="720" w:firstLine="0"/>
        <w:rPr>
          <w:rFonts w:ascii="Lato" w:cs="Lato" w:eastAsia="Lato" w:hAnsi="Lato"/>
          <w:color w:val="0e101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after="200" w:line="240" w:lineRule="auto"/>
        <w:ind w:left="720" w:firstLine="0"/>
        <w:rPr>
          <w:rFonts w:ascii="Lato" w:cs="Lato" w:eastAsia="Lato" w:hAnsi="Lato"/>
          <w:color w:val="0e101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after="200" w:line="240" w:lineRule="auto"/>
        <w:ind w:left="720" w:firstLine="0"/>
        <w:rPr>
          <w:rFonts w:ascii="Lato" w:cs="Lato" w:eastAsia="Lato" w:hAnsi="Lato"/>
          <w:color w:val="0e101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numPr>
          <w:ilvl w:val="0"/>
          <w:numId w:val="2"/>
        </w:numPr>
        <w:spacing w:after="200" w:line="240" w:lineRule="auto"/>
        <w:ind w:left="720" w:hanging="360"/>
        <w:rPr>
          <w:rFonts w:ascii="Lato" w:cs="Lato" w:eastAsia="Lato" w:hAnsi="Lato"/>
          <w:color w:val="0e101a"/>
        </w:rPr>
      </w:pPr>
      <w:r w:rsidDel="00000000" w:rsidR="00000000" w:rsidRPr="00000000">
        <w:rPr>
          <w:rFonts w:ascii="Lato" w:cs="Lato" w:eastAsia="Lato" w:hAnsi="Lato"/>
          <w:color w:val="0e101a"/>
          <w:rtl w:val="0"/>
        </w:rPr>
        <w:t xml:space="preserve">How can communities exercise more control over the food they eat?</w:t>
      </w:r>
    </w:p>
    <w:p w:rsidR="00000000" w:rsidDel="00000000" w:rsidP="00000000" w:rsidRDefault="00000000" w:rsidRPr="00000000" w14:paraId="00000013">
      <w:pPr>
        <w:widowControl w:val="0"/>
        <w:spacing w:after="200" w:line="240" w:lineRule="auto"/>
        <w:rPr>
          <w:rFonts w:ascii="Lato Black" w:cs="Lato Black" w:eastAsia="Lato Black" w:hAnsi="Lato Black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after="200" w:line="240" w:lineRule="auto"/>
        <w:rPr>
          <w:rFonts w:ascii="Lato Black" w:cs="Lato Black" w:eastAsia="Lato Black" w:hAnsi="Lato Black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widowControl w:val="0"/>
        <w:spacing w:after="200" w:line="240" w:lineRule="auto"/>
        <w:rPr>
          <w:rFonts w:ascii="Lato Black" w:cs="Lato Black" w:eastAsia="Lato Black" w:hAnsi="Lato Black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after="200" w:line="240" w:lineRule="auto"/>
        <w:rPr>
          <w:rFonts w:ascii="Lato" w:cs="Lato" w:eastAsia="Lato" w:hAnsi="Lato"/>
          <w:b w:val="1"/>
          <w:bCs w:val="1"/>
          <w:color w:val="0e101a"/>
        </w:rPr>
      </w:pPr>
      <w:r w:rsidDel="00000000" w:rsidR="00000000" w:rsidRPr="00000000">
        <w:rPr>
          <w:rFonts w:ascii="Lato" w:cs="Lato" w:eastAsia="Lato" w:hAnsi="Lato"/>
          <w:b w:val="1"/>
          <w:bCs w:val="1"/>
          <w:color w:val="0e101a"/>
          <w:rtl w:val="0"/>
        </w:rPr>
        <w:t xml:space="preserve">Ted Talk Video: Re-Thinking Food: Transforming Food Systems for People and Planet</w:t>
      </w:r>
    </w:p>
    <w:p w:rsidR="00000000" w:rsidDel="00000000" w:rsidP="00000000" w:rsidRDefault="00000000" w:rsidRPr="00000000" w14:paraId="00000017">
      <w:pPr>
        <w:widowControl w:val="0"/>
        <w:numPr>
          <w:ilvl w:val="0"/>
          <w:numId w:val="1"/>
        </w:numPr>
        <w:spacing w:after="200" w:line="240" w:lineRule="auto"/>
        <w:ind w:left="720" w:hanging="360"/>
        <w:rPr>
          <w:rFonts w:ascii="Lato" w:cs="Lato" w:eastAsia="Lato" w:hAnsi="Lato"/>
          <w:color w:val="0e101a"/>
        </w:rPr>
      </w:pPr>
      <w:r w:rsidDel="00000000" w:rsidR="00000000" w:rsidRPr="00000000">
        <w:rPr>
          <w:rFonts w:ascii="Lato" w:cs="Lato" w:eastAsia="Lato" w:hAnsi="Lato"/>
          <w:color w:val="0e101a"/>
          <w:rtl w:val="0"/>
        </w:rPr>
        <w:t xml:space="preserve">What issues exist in our current food system?</w:t>
      </w:r>
    </w:p>
    <w:p w:rsidR="00000000" w:rsidDel="00000000" w:rsidP="00000000" w:rsidRDefault="00000000" w:rsidRPr="00000000" w14:paraId="00000018">
      <w:pPr>
        <w:widowControl w:val="0"/>
        <w:spacing w:after="200" w:line="240" w:lineRule="auto"/>
        <w:ind w:left="720" w:firstLine="0"/>
        <w:rPr>
          <w:rFonts w:ascii="Lato" w:cs="Lato" w:eastAsia="Lato" w:hAnsi="Lato"/>
          <w:color w:val="0e101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after="200" w:line="240" w:lineRule="auto"/>
        <w:ind w:left="720" w:firstLine="0"/>
        <w:rPr>
          <w:rFonts w:ascii="Lato" w:cs="Lato" w:eastAsia="Lato" w:hAnsi="Lato"/>
          <w:color w:val="0e101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after="200" w:line="240" w:lineRule="auto"/>
        <w:ind w:left="720" w:firstLine="0"/>
        <w:rPr>
          <w:rFonts w:ascii="Lato" w:cs="Lato" w:eastAsia="Lato" w:hAnsi="Lato"/>
          <w:color w:val="0e101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numPr>
          <w:ilvl w:val="0"/>
          <w:numId w:val="1"/>
        </w:numPr>
        <w:spacing w:after="200" w:line="240" w:lineRule="auto"/>
        <w:ind w:left="720" w:hanging="360"/>
        <w:rPr>
          <w:rFonts w:ascii="Lato" w:cs="Lato" w:eastAsia="Lato" w:hAnsi="Lato"/>
          <w:color w:val="0e101a"/>
        </w:rPr>
      </w:pPr>
      <w:r w:rsidDel="00000000" w:rsidR="00000000" w:rsidRPr="00000000">
        <w:rPr>
          <w:rFonts w:ascii="Lato" w:cs="Lato" w:eastAsia="Lato" w:hAnsi="Lato"/>
          <w:color w:val="0e101a"/>
          <w:rtl w:val="0"/>
        </w:rPr>
        <w:t xml:space="preserve">How does the food system impact the environment?</w:t>
      </w:r>
    </w:p>
    <w:p w:rsidR="00000000" w:rsidDel="00000000" w:rsidP="00000000" w:rsidRDefault="00000000" w:rsidRPr="00000000" w14:paraId="0000001C">
      <w:pPr>
        <w:widowControl w:val="0"/>
        <w:spacing w:after="200" w:line="240" w:lineRule="auto"/>
        <w:rPr>
          <w:rFonts w:ascii="Lato" w:cs="Lato" w:eastAsia="Lato" w:hAnsi="Lato"/>
          <w:color w:val="0e101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after="200" w:line="240" w:lineRule="auto"/>
        <w:rPr>
          <w:rFonts w:ascii="Lato" w:cs="Lato" w:eastAsia="Lato" w:hAnsi="Lato"/>
          <w:color w:val="0e101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after="200" w:line="240" w:lineRule="auto"/>
        <w:rPr>
          <w:rFonts w:ascii="Lato" w:cs="Lato" w:eastAsia="Lato" w:hAnsi="Lato"/>
          <w:color w:val="0e101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widowControl w:val="0"/>
        <w:numPr>
          <w:ilvl w:val="0"/>
          <w:numId w:val="1"/>
        </w:numPr>
        <w:spacing w:after="200" w:line="240" w:lineRule="auto"/>
        <w:ind w:left="720" w:hanging="360"/>
        <w:rPr>
          <w:rFonts w:ascii="Lato" w:cs="Lato" w:eastAsia="Lato" w:hAnsi="Lato"/>
          <w:color w:val="0e101a"/>
        </w:rPr>
      </w:pPr>
      <w:r w:rsidDel="00000000" w:rsidR="00000000" w:rsidRPr="00000000">
        <w:rPr>
          <w:rFonts w:ascii="Lato" w:cs="Lato" w:eastAsia="Lato" w:hAnsi="Lato"/>
          <w:color w:val="0e101a"/>
          <w:rtl w:val="0"/>
        </w:rPr>
        <w:t xml:space="preserve">According to Frank Eyhorn, what solutions could help improve the food system?</w:t>
      </w:r>
    </w:p>
    <w:p w:rsidR="00000000" w:rsidDel="00000000" w:rsidP="00000000" w:rsidRDefault="00000000" w:rsidRPr="00000000" w14:paraId="00000020">
      <w:pPr>
        <w:widowControl w:val="0"/>
        <w:spacing w:after="200" w:line="240" w:lineRule="auto"/>
        <w:rPr>
          <w:rFonts w:ascii="Lato" w:cs="Lato" w:eastAsia="Lato" w:hAnsi="Lato"/>
          <w:color w:val="0e101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widowControl w:val="0"/>
        <w:spacing w:after="200" w:line="240" w:lineRule="auto"/>
        <w:rPr>
          <w:rFonts w:ascii="Lato" w:cs="Lato" w:eastAsia="Lato" w:hAnsi="Lato"/>
          <w:color w:val="0e101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widowControl w:val="0"/>
        <w:spacing w:after="200" w:line="240" w:lineRule="auto"/>
        <w:rPr>
          <w:rFonts w:ascii="Lato" w:cs="Lato" w:eastAsia="Lato" w:hAnsi="Lato"/>
          <w:color w:val="0e101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0"/>
        <w:numPr>
          <w:ilvl w:val="0"/>
          <w:numId w:val="1"/>
        </w:numPr>
        <w:spacing w:after="200" w:line="240" w:lineRule="auto"/>
        <w:ind w:left="720" w:hanging="360"/>
        <w:rPr>
          <w:rFonts w:ascii="Lato" w:cs="Lato" w:eastAsia="Lato" w:hAnsi="Lato"/>
          <w:color w:val="0e101a"/>
        </w:rPr>
      </w:pPr>
      <w:r w:rsidDel="00000000" w:rsidR="00000000" w:rsidRPr="00000000">
        <w:rPr>
          <w:rFonts w:ascii="Lato" w:cs="Lato" w:eastAsia="Lato" w:hAnsi="Lato"/>
          <w:color w:val="0e101a"/>
          <w:rtl w:val="0"/>
        </w:rPr>
        <w:t xml:space="preserve">How does our current food system impact our health?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a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ato Black">
    <w:embedBold w:fontKey="{00000000-0000-0000-0000-000000000000}" r:id="rId5" w:subsetted="0"/>
    <w:embedBoldItalic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ato-regular.ttf"/><Relationship Id="rId2" Type="http://schemas.openxmlformats.org/officeDocument/2006/relationships/font" Target="fonts/Lato-bold.ttf"/><Relationship Id="rId3" Type="http://schemas.openxmlformats.org/officeDocument/2006/relationships/font" Target="fonts/Lato-italic.ttf"/><Relationship Id="rId4" Type="http://schemas.openxmlformats.org/officeDocument/2006/relationships/font" Target="fonts/Lato-boldItalic.ttf"/><Relationship Id="rId5" Type="http://schemas.openxmlformats.org/officeDocument/2006/relationships/font" Target="fonts/LatoBlack-bold.ttf"/><Relationship Id="rId6" Type="http://schemas.openxmlformats.org/officeDocument/2006/relationships/font" Target="fonts/LatoBlack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