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r w:rsidDel="00000000" w:rsidR="00000000" w:rsidRPr="00000000">
        <w:rPr>
          <w:rtl w:val="0"/>
        </w:rPr>
        <w:t xml:space="preserve">Science + Climate Connection</w:t>
      </w:r>
    </w:p>
    <w:tbl>
      <w:tblPr>
        <w:tblStyle w:val="Table1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evidence from today’s lesson shows that climate change affects worker health?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does extreme heat affect the human body based on what you learned today?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scientific term from today (ex: heat stress, exposure) is still unclear to you?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Which part of the article or video best connected science to real-world experiences?</w:t>
            </w:r>
          </w:p>
        </w:tc>
      </w:tr>
    </w:tbl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Gig Economy + Worker Vulnerability</w:t>
      </w:r>
    </w:p>
    <w:tbl>
      <w:tblPr>
        <w:tblStyle w:val="Table2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is one reason gig workers have fewer protections in extreme heat?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question do you still have about the gig economy or workers’ rights?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Describe one unsafe or unfair condition highlighted today.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Who is responsible for protecting gig delivery workers?</w:t>
            </w:r>
          </w:p>
        </w:tc>
      </w:tr>
    </w:tbl>
    <w:p w:rsidR="00000000" w:rsidDel="00000000" w:rsidP="00000000" w:rsidRDefault="00000000" w:rsidRPr="00000000" w14:paraId="0000001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r w:rsidDel="00000000" w:rsidR="00000000" w:rsidRPr="00000000">
        <w:rPr>
          <w:rtl w:val="0"/>
        </w:rPr>
        <w:t xml:space="preserve">Local Relevance (Merrimack Valley)</w:t>
      </w:r>
    </w:p>
    <w:tbl>
      <w:tblPr>
        <w:tblStyle w:val="Table3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Where in the Merrimack Valley do delivery workers face the most heat risk?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change could our town make to protect workers?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did you learn that connects to your own experience?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might extreme heat get worse locally?</w:t>
            </w:r>
          </w:p>
        </w:tc>
      </w:tr>
    </w:tbl>
    <w:p w:rsidR="00000000" w:rsidDel="00000000" w:rsidP="00000000" w:rsidRDefault="00000000" w:rsidRPr="00000000" w14:paraId="0000001D">
      <w:pPr>
        <w:rPr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r w:rsidDel="00000000" w:rsidR="00000000" w:rsidRPr="00000000">
        <w:rPr>
          <w:rtl w:val="0"/>
        </w:rPr>
        <w:t xml:space="preserve">Journalism + Evidence Use</w:t>
      </w:r>
    </w:p>
    <w:tbl>
      <w:tblPr>
        <w:tblStyle w:val="Table4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piece of evidence from the Pulitzer Center story was most powerful?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question would you ask the journalist?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How did visuals/data help you understand the issue?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evidence would you use in an op-ed?</w:t>
            </w:r>
          </w:p>
        </w:tc>
      </w:tr>
    </w:tbl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rPr/>
      </w:pPr>
      <w:r w:rsidDel="00000000" w:rsidR="00000000" w:rsidRPr="00000000">
        <w:rPr>
          <w:rtl w:val="0"/>
        </w:rPr>
        <w:t xml:space="preserve">Op-Ed Writing Prep</w:t>
      </w:r>
    </w:p>
    <w:tbl>
      <w:tblPr>
        <w:tblStyle w:val="Table5"/>
        <w:tblW w:w="8640.0" w:type="dxa"/>
        <w:jc w:val="center"/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What claim are you thinking about for your op-ed?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Who needs to hear your message most?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Write one possible opening sentence.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List one solution and one remaining question.</w:t>
            </w:r>
          </w:p>
        </w:tc>
      </w:tr>
    </w:tbl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