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widowControl w:val="0"/>
        <w:pBdr>
          <w:left w:color="auto" w:space="0" w:sz="0" w:val="none"/>
          <w:right w:color="auto" w:space="11" w:sz="0" w:val="none"/>
        </w:pBdr>
        <w:spacing w:after="0" w:before="0" w:line="240" w:lineRule="auto"/>
        <w:jc w:val="center"/>
        <w:rPr>
          <w:rFonts w:ascii="Lato" w:cs="Lato" w:eastAsia="Lato" w:hAnsi="Lato"/>
          <w:sz w:val="36"/>
          <w:szCs w:val="36"/>
        </w:rPr>
      </w:pPr>
      <w:bookmarkStart w:colFirst="0" w:colLast="0" w:name="_jwcetrrbfacs" w:id="0"/>
      <w:bookmarkEnd w:id="0"/>
      <w:r w:rsidDel="00000000" w:rsidR="00000000" w:rsidRPr="00000000">
        <w:rPr>
          <w:rFonts w:ascii="Lato" w:cs="Lato" w:eastAsia="Lato" w:hAnsi="Lato"/>
          <w:sz w:val="36"/>
          <w:szCs w:val="36"/>
          <w:rtl w:val="0"/>
        </w:rPr>
        <w:t xml:space="preserve">Extension Assignment: Global Health Reporting Round-up</w:t>
      </w:r>
    </w:p>
    <w:p w:rsidR="00000000" w:rsidDel="00000000" w:rsidP="00000000" w:rsidRDefault="00000000" w:rsidRPr="00000000" w14:paraId="00000002">
      <w:pPr>
        <w:spacing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03">
      <w:pPr>
        <w:spacing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04">
      <w:pPr>
        <w:spacing w:line="240" w:lineRule="auto"/>
        <w:rPr>
          <w:rFonts w:ascii="Lato" w:cs="Lato" w:eastAsia="Lato" w:hAnsi="Lato"/>
        </w:rPr>
      </w:pPr>
      <w:r w:rsidDel="00000000" w:rsidR="00000000" w:rsidRPr="00000000">
        <w:rPr>
          <w:rFonts w:ascii="Lato" w:cs="Lato" w:eastAsia="Lato" w:hAnsi="Lato"/>
          <w:u w:val="single"/>
          <w:rtl w:val="0"/>
        </w:rPr>
        <w:t xml:space="preserve">Directions</w:t>
      </w:r>
      <w:r w:rsidDel="00000000" w:rsidR="00000000" w:rsidRPr="00000000">
        <w:rPr>
          <w:rFonts w:ascii="Lato" w:cs="Lato" w:eastAsia="Lato" w:hAnsi="Lato"/>
          <w:rtl w:val="0"/>
        </w:rPr>
        <w:t xml:space="preserve">:</w:t>
      </w:r>
    </w:p>
    <w:p w:rsidR="00000000" w:rsidDel="00000000" w:rsidP="00000000" w:rsidRDefault="00000000" w:rsidRPr="00000000" w14:paraId="00000005">
      <w:pPr>
        <w:spacing w:after="200" w:line="240" w:lineRule="auto"/>
        <w:rPr>
          <w:rFonts w:ascii="Lato" w:cs="Lato" w:eastAsia="Lato" w:hAnsi="Lato"/>
        </w:rPr>
      </w:pPr>
      <w:r w:rsidDel="00000000" w:rsidR="00000000" w:rsidRPr="00000000">
        <w:rPr>
          <w:rFonts w:ascii="Lato" w:cs="Lato" w:eastAsia="Lato" w:hAnsi="Lato"/>
          <w:rtl w:val="0"/>
        </w:rPr>
        <w:t xml:space="preserve">The list of global health news stories is organized under themed headers. Choose an article from the following list to read.  Identify the problem and explain how it is a system. Use the following questions to guide the exploration: </w:t>
      </w:r>
    </w:p>
    <w:p w:rsidR="00000000" w:rsidDel="00000000" w:rsidP="00000000" w:rsidRDefault="00000000" w:rsidRPr="00000000" w14:paraId="00000006">
      <w:pPr>
        <w:widowControl w:val="0"/>
        <w:numPr>
          <w:ilvl w:val="0"/>
          <w:numId w:val="5"/>
        </w:numPr>
        <w:spacing w:line="240" w:lineRule="auto"/>
        <w:ind w:left="720" w:hanging="360"/>
        <w:rPr>
          <w:rFonts w:ascii="Lato" w:cs="Lato" w:eastAsia="Lato" w:hAnsi="Lato"/>
        </w:rPr>
      </w:pPr>
      <w:r w:rsidDel="00000000" w:rsidR="00000000" w:rsidRPr="00000000">
        <w:rPr>
          <w:rFonts w:ascii="Lato" w:cs="Lato" w:eastAsia="Lato" w:hAnsi="Lato"/>
          <w:rtl w:val="0"/>
        </w:rPr>
        <w:t xml:space="preserve">What problem or issue does the source discuss?</w:t>
      </w:r>
    </w:p>
    <w:p w:rsidR="00000000" w:rsidDel="00000000" w:rsidP="00000000" w:rsidRDefault="00000000" w:rsidRPr="00000000" w14:paraId="00000007">
      <w:pPr>
        <w:widowControl w:val="0"/>
        <w:numPr>
          <w:ilvl w:val="0"/>
          <w:numId w:val="5"/>
        </w:numPr>
        <w:spacing w:line="240" w:lineRule="auto"/>
        <w:ind w:left="720" w:hanging="360"/>
        <w:rPr>
          <w:rFonts w:ascii="Lato" w:cs="Lato" w:eastAsia="Lato" w:hAnsi="Lato"/>
        </w:rPr>
      </w:pPr>
      <w:r w:rsidDel="00000000" w:rsidR="00000000" w:rsidRPr="00000000">
        <w:rPr>
          <w:rFonts w:ascii="Lato" w:cs="Lato" w:eastAsia="Lato" w:hAnsi="Lato"/>
          <w:rtl w:val="0"/>
        </w:rPr>
        <w:t xml:space="preserve">List and describe each of the factors that contribute to the problem.</w:t>
      </w:r>
    </w:p>
    <w:p w:rsidR="00000000" w:rsidDel="00000000" w:rsidP="00000000" w:rsidRDefault="00000000" w:rsidRPr="00000000" w14:paraId="00000008">
      <w:pPr>
        <w:widowControl w:val="0"/>
        <w:numPr>
          <w:ilvl w:val="0"/>
          <w:numId w:val="5"/>
        </w:numPr>
        <w:spacing w:line="240" w:lineRule="auto"/>
        <w:ind w:left="720" w:hanging="360"/>
        <w:rPr>
          <w:rFonts w:ascii="Lato" w:cs="Lato" w:eastAsia="Lato" w:hAnsi="Lato"/>
        </w:rPr>
      </w:pPr>
      <w:r w:rsidDel="00000000" w:rsidR="00000000" w:rsidRPr="00000000">
        <w:rPr>
          <w:rFonts w:ascii="Lato" w:cs="Lato" w:eastAsia="Lato" w:hAnsi="Lato"/>
          <w:rtl w:val="0"/>
        </w:rPr>
        <w:t xml:space="preserve">Explain how these factors relate to one another or draw a concept map to illustrate the relationship.</w:t>
      </w:r>
    </w:p>
    <w:p w:rsidR="00000000" w:rsidDel="00000000" w:rsidP="00000000" w:rsidRDefault="00000000" w:rsidRPr="00000000" w14:paraId="00000009">
      <w:pPr>
        <w:widowControl w:val="0"/>
        <w:numPr>
          <w:ilvl w:val="0"/>
          <w:numId w:val="5"/>
        </w:numP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Which of these factors is most important to address in order to address the problem as a whole?  Defend your answer</w:t>
      </w:r>
      <w:r w:rsidDel="00000000" w:rsidR="00000000" w:rsidRPr="00000000">
        <w:rPr>
          <w:rtl w:val="0"/>
        </w:rPr>
      </w:r>
    </w:p>
    <w:p w:rsidR="00000000" w:rsidDel="00000000" w:rsidP="00000000" w:rsidRDefault="00000000" w:rsidRPr="00000000" w14:paraId="0000000A">
      <w:pPr>
        <w:pStyle w:val="Heading2"/>
        <w:rPr>
          <w:rFonts w:ascii="Lato" w:cs="Lato" w:eastAsia="Lato" w:hAnsi="Lato"/>
        </w:rPr>
      </w:pPr>
      <w:bookmarkStart w:colFirst="0" w:colLast="0" w:name="_jruebtk2foy9" w:id="1"/>
      <w:bookmarkEnd w:id="1"/>
      <w:r w:rsidDel="00000000" w:rsidR="00000000" w:rsidRPr="00000000">
        <w:rPr>
          <w:rFonts w:ascii="Lato" w:cs="Lato" w:eastAsia="Lato" w:hAnsi="Lato"/>
          <w:rtl w:val="0"/>
        </w:rPr>
        <w:t xml:space="preserve">Health</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impacts</w:t>
      </w:r>
      <w:r w:rsidDel="00000000" w:rsidR="00000000" w:rsidRPr="00000000">
        <w:rPr>
          <w:rFonts w:ascii="Lato" w:cs="Lato" w:eastAsia="Lato" w:hAnsi="Lato"/>
          <w:rtl w:val="0"/>
        </w:rPr>
        <w:t xml:space="preserve"> of climate change</w:t>
      </w:r>
    </w:p>
    <w:p w:rsidR="00000000" w:rsidDel="00000000" w:rsidP="00000000" w:rsidRDefault="00000000" w:rsidRPr="00000000" w14:paraId="0000000B">
      <w:pPr>
        <w:numPr>
          <w:ilvl w:val="0"/>
          <w:numId w:val="4"/>
        </w:numPr>
        <w:ind w:left="720" w:hanging="360"/>
        <w:rPr>
          <w:rFonts w:ascii="Lato" w:cs="Lato" w:eastAsia="Lato" w:hAnsi="Lato"/>
        </w:rPr>
      </w:pPr>
      <w:r w:rsidDel="00000000" w:rsidR="00000000" w:rsidRPr="00000000">
        <w:rPr>
          <w:rFonts w:ascii="Lato" w:cs="Lato" w:eastAsia="Lato" w:hAnsi="Lato"/>
          <w:rtl w:val="0"/>
        </w:rPr>
        <w:t xml:space="preserve">“</w:t>
      </w:r>
      <w:hyperlink r:id="rId6">
        <w:r w:rsidDel="00000000" w:rsidR="00000000" w:rsidRPr="00000000">
          <w:rPr>
            <w:rFonts w:ascii="Lato" w:cs="Lato" w:eastAsia="Lato" w:hAnsi="Lato"/>
            <w:color w:val="1155cc"/>
            <w:u w:val="single"/>
            <w:rtl w:val="0"/>
          </w:rPr>
          <w:t xml:space="preserve">Health on a Warming Planet</w:t>
        </w:r>
      </w:hyperlink>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by multiple authors for </w:t>
      </w:r>
      <w:r w:rsidDel="00000000" w:rsidR="00000000" w:rsidRPr="00000000">
        <w:rPr>
          <w:rFonts w:ascii="Lato" w:cs="Lato" w:eastAsia="Lato" w:hAnsi="Lato"/>
          <w:i w:val="1"/>
          <w:rtl w:val="0"/>
        </w:rPr>
        <w:t xml:space="preserve">Science </w:t>
      </w:r>
      <w:r w:rsidDel="00000000" w:rsidR="00000000" w:rsidRPr="00000000">
        <w:rPr>
          <w:rFonts w:ascii="Lato" w:cs="Lato" w:eastAsia="Lato" w:hAnsi="Lato"/>
          <w:rtl w:val="0"/>
        </w:rPr>
        <w:t xml:space="preserve">magazine [text and photo]</w:t>
      </w:r>
    </w:p>
    <w:p w:rsidR="00000000" w:rsidDel="00000000" w:rsidP="00000000" w:rsidRDefault="00000000" w:rsidRPr="00000000" w14:paraId="0000000C">
      <w:pPr>
        <w:numPr>
          <w:ilvl w:val="1"/>
          <w:numId w:val="4"/>
        </w:numPr>
        <w:ind w:left="1440" w:hanging="360"/>
        <w:rPr>
          <w:rFonts w:ascii="Lato" w:cs="Lato" w:eastAsia="Lato" w:hAnsi="Lato"/>
        </w:rPr>
      </w:pPr>
      <w:r w:rsidDel="00000000" w:rsidR="00000000" w:rsidRPr="00000000">
        <w:rPr>
          <w:rFonts w:ascii="Lato" w:cs="Lato" w:eastAsia="Lato" w:hAnsi="Lato"/>
          <w:rtl w:val="0"/>
        </w:rPr>
        <w:t xml:space="preserve">This project has articles exploring how rising temperatures worldwide are leading to increased disease (dengue, malaria), pathogens coming out of melting permafrost, and challenges mothers face during pregnancy due to head </w:t>
      </w:r>
    </w:p>
    <w:p w:rsidR="00000000" w:rsidDel="00000000" w:rsidP="00000000" w:rsidRDefault="00000000" w:rsidRPr="00000000" w14:paraId="0000000D">
      <w:pPr>
        <w:numPr>
          <w:ilvl w:val="1"/>
          <w:numId w:val="4"/>
        </w:numPr>
        <w:ind w:left="1440" w:hanging="360"/>
        <w:rPr>
          <w:rFonts w:ascii="Lato" w:cs="Lato" w:eastAsia="Lato" w:hAnsi="Lato"/>
        </w:rPr>
      </w:pPr>
      <w:r w:rsidDel="00000000" w:rsidR="00000000" w:rsidRPr="00000000">
        <w:rPr>
          <w:rFonts w:ascii="Lato" w:cs="Lato" w:eastAsia="Lato" w:hAnsi="Lato"/>
          <w:rtl w:val="0"/>
        </w:rPr>
        <w:t xml:space="preserve">“</w:t>
      </w:r>
      <w:hyperlink r:id="rId7">
        <w:r w:rsidDel="00000000" w:rsidR="00000000" w:rsidRPr="00000000">
          <w:rPr>
            <w:rFonts w:ascii="Lato" w:cs="Lato" w:eastAsia="Lato" w:hAnsi="Lato"/>
            <w:color w:val="1155cc"/>
            <w:u w:val="single"/>
            <w:rtl w:val="0"/>
          </w:rPr>
          <w:t xml:space="preserve">An Unhealthy Climate: Heat and Disease Will Exact a Heavy Toll as Climate Warms</w:t>
        </w:r>
      </w:hyperlink>
      <w:r w:rsidDel="00000000" w:rsidR="00000000" w:rsidRPr="00000000">
        <w:rPr>
          <w:rFonts w:ascii="Lato" w:cs="Lato" w:eastAsia="Lato" w:hAnsi="Lato"/>
          <w:rtl w:val="0"/>
        </w:rPr>
        <w:t xml:space="preserve">” by Tim Appenzeller</w:t>
      </w:r>
    </w:p>
    <w:p w:rsidR="00000000" w:rsidDel="00000000" w:rsidP="00000000" w:rsidRDefault="00000000" w:rsidRPr="00000000" w14:paraId="0000000E">
      <w:pPr>
        <w:numPr>
          <w:ilvl w:val="1"/>
          <w:numId w:val="4"/>
        </w:numPr>
        <w:ind w:left="1440" w:hanging="360"/>
        <w:rPr>
          <w:rFonts w:ascii="Lato" w:cs="Lato" w:eastAsia="Lato" w:hAnsi="Lato"/>
        </w:rPr>
      </w:pPr>
      <w:r w:rsidDel="00000000" w:rsidR="00000000" w:rsidRPr="00000000">
        <w:rPr>
          <w:rFonts w:ascii="Lato" w:cs="Lato" w:eastAsia="Lato" w:hAnsi="Lato"/>
          <w:rtl w:val="0"/>
        </w:rPr>
        <w:t xml:space="preserve">“</w:t>
      </w:r>
      <w:hyperlink r:id="rId8">
        <w:r w:rsidDel="00000000" w:rsidR="00000000" w:rsidRPr="00000000">
          <w:rPr>
            <w:rFonts w:ascii="Lato" w:cs="Lato" w:eastAsia="Lato" w:hAnsi="Lato"/>
            <w:color w:val="1155cc"/>
            <w:u w:val="single"/>
            <w:rtl w:val="0"/>
          </w:rPr>
          <w:t xml:space="preserve">Feeling the Heat: Malaria Cases Could Ebb in an Even Hotter World. But Other Diseases Will Get Worse</w:t>
        </w:r>
      </w:hyperlink>
      <w:r w:rsidDel="00000000" w:rsidR="00000000" w:rsidRPr="00000000">
        <w:rPr>
          <w:rFonts w:ascii="Lato" w:cs="Lato" w:eastAsia="Lato" w:hAnsi="Lato"/>
          <w:rtl w:val="0"/>
        </w:rPr>
        <w:t xml:space="preserve">” by Kai Kupferschmidt</w:t>
      </w:r>
      <w:r w:rsidDel="00000000" w:rsidR="00000000" w:rsidRPr="00000000">
        <w:rPr>
          <w:rtl w:val="0"/>
        </w:rPr>
      </w:r>
    </w:p>
    <w:p w:rsidR="00000000" w:rsidDel="00000000" w:rsidP="00000000" w:rsidRDefault="00000000" w:rsidRPr="00000000" w14:paraId="0000000F">
      <w:pPr>
        <w:numPr>
          <w:ilvl w:val="0"/>
          <w:numId w:val="4"/>
        </w:numPr>
        <w:ind w:left="720" w:hanging="360"/>
        <w:rPr>
          <w:rFonts w:ascii="Lato" w:cs="Lato" w:eastAsia="Lato" w:hAnsi="Lato"/>
        </w:rPr>
      </w:pPr>
      <w:r w:rsidDel="00000000" w:rsidR="00000000" w:rsidRPr="00000000">
        <w:rPr>
          <w:rFonts w:ascii="Lato" w:cs="Lato" w:eastAsia="Lato" w:hAnsi="Lato"/>
          <w:rtl w:val="0"/>
        </w:rPr>
        <w:t xml:space="preserve">“</w:t>
      </w:r>
      <w:hyperlink r:id="rId9">
        <w:r w:rsidDel="00000000" w:rsidR="00000000" w:rsidRPr="00000000">
          <w:rPr>
            <w:rFonts w:ascii="Lato" w:cs="Lato" w:eastAsia="Lato" w:hAnsi="Lato"/>
            <w:color w:val="1155cc"/>
            <w:u w:val="single"/>
            <w:rtl w:val="0"/>
          </w:rPr>
          <w:t xml:space="preserve">The Fight To Protect Outdoor Laborers From High Heat</w:t>
        </w:r>
      </w:hyperlink>
      <w:r w:rsidDel="00000000" w:rsidR="00000000" w:rsidRPr="00000000">
        <w:rPr>
          <w:rFonts w:ascii="Lato" w:cs="Lato" w:eastAsia="Lato" w:hAnsi="Lato"/>
          <w:rtl w:val="0"/>
        </w:rPr>
        <w:t xml:space="preserve">” by Aaryn Baker for </w:t>
      </w:r>
      <w:r w:rsidDel="00000000" w:rsidR="00000000" w:rsidRPr="00000000">
        <w:rPr>
          <w:rFonts w:ascii="Lato" w:cs="Lato" w:eastAsia="Lato" w:hAnsi="Lato"/>
          <w:i w:val="1"/>
          <w:rtl w:val="0"/>
        </w:rPr>
        <w:t xml:space="preserve">Time</w:t>
      </w:r>
      <w:r w:rsidDel="00000000" w:rsidR="00000000" w:rsidRPr="00000000">
        <w:rPr>
          <w:rFonts w:ascii="Lato" w:cs="Lato" w:eastAsia="Lato" w:hAnsi="Lato"/>
          <w:rtl w:val="0"/>
        </w:rPr>
        <w:t xml:space="preserve"> magazine [text, photo]</w:t>
      </w:r>
    </w:p>
    <w:p w:rsidR="00000000" w:rsidDel="00000000" w:rsidP="00000000" w:rsidRDefault="00000000" w:rsidRPr="00000000" w14:paraId="00000010">
      <w:pPr>
        <w:numPr>
          <w:ilvl w:val="1"/>
          <w:numId w:val="4"/>
        </w:numPr>
        <w:ind w:left="1440" w:hanging="360"/>
        <w:rPr>
          <w:rFonts w:ascii="Lato" w:cs="Lato" w:eastAsia="Lato" w:hAnsi="Lato"/>
        </w:rPr>
      </w:pPr>
      <w:r w:rsidDel="00000000" w:rsidR="00000000" w:rsidRPr="00000000">
        <w:rPr>
          <w:rFonts w:ascii="Lato" w:cs="Lato" w:eastAsia="Lato" w:hAnsi="Lato"/>
          <w:rtl w:val="0"/>
        </w:rPr>
        <w:t xml:space="preserve">Text and photo project documenting the experiences of individuals laboring in increasingly high temperatures throughout the U.S.</w:t>
      </w:r>
    </w:p>
    <w:p w:rsidR="00000000" w:rsidDel="00000000" w:rsidP="00000000" w:rsidRDefault="00000000" w:rsidRPr="00000000" w14:paraId="00000011">
      <w:pPr>
        <w:numPr>
          <w:ilvl w:val="0"/>
          <w:numId w:val="4"/>
        </w:numPr>
        <w:ind w:left="720" w:hanging="360"/>
        <w:rPr>
          <w:rFonts w:ascii="Lato" w:cs="Lato" w:eastAsia="Lato" w:hAnsi="Lato"/>
        </w:rPr>
      </w:pPr>
      <w:r w:rsidDel="00000000" w:rsidR="00000000" w:rsidRPr="00000000">
        <w:rPr>
          <w:rFonts w:ascii="Lato" w:cs="Lato" w:eastAsia="Lato" w:hAnsi="Lato"/>
          <w:rtl w:val="0"/>
        </w:rPr>
        <w:t xml:space="preserve">“</w:t>
      </w:r>
      <w:hyperlink r:id="rId10">
        <w:r w:rsidDel="00000000" w:rsidR="00000000" w:rsidRPr="00000000">
          <w:rPr>
            <w:rFonts w:ascii="Lato" w:cs="Lato" w:eastAsia="Lato" w:hAnsi="Lato"/>
            <w:color w:val="1155cc"/>
            <w:u w:val="single"/>
            <w:rtl w:val="0"/>
          </w:rPr>
          <w:t xml:space="preserve">Extreme Heat Is Endangering America's Workers—and Its Economy</w:t>
        </w:r>
      </w:hyperlink>
      <w:r w:rsidDel="00000000" w:rsidR="00000000" w:rsidRPr="00000000">
        <w:rPr>
          <w:rFonts w:ascii="Lato" w:cs="Lato" w:eastAsia="Lato" w:hAnsi="Lato"/>
          <w:rtl w:val="0"/>
        </w:rPr>
        <w:t xml:space="preserve">” by Aaryn Baker for </w:t>
      </w:r>
      <w:r w:rsidDel="00000000" w:rsidR="00000000" w:rsidRPr="00000000">
        <w:rPr>
          <w:rFonts w:ascii="Lato" w:cs="Lato" w:eastAsia="Lato" w:hAnsi="Lato"/>
          <w:i w:val="1"/>
          <w:rtl w:val="0"/>
        </w:rPr>
        <w:t xml:space="preserve">Time</w:t>
      </w:r>
      <w:r w:rsidDel="00000000" w:rsidR="00000000" w:rsidRPr="00000000">
        <w:rPr>
          <w:rFonts w:ascii="Lato" w:cs="Lato" w:eastAsia="Lato" w:hAnsi="Lato"/>
          <w:rtl w:val="0"/>
        </w:rPr>
        <w:t xml:space="preserve"> [text, photo, graphics]</w:t>
      </w:r>
    </w:p>
    <w:p w:rsidR="00000000" w:rsidDel="00000000" w:rsidP="00000000" w:rsidRDefault="00000000" w:rsidRPr="00000000" w14:paraId="00000012">
      <w:pPr>
        <w:numPr>
          <w:ilvl w:val="0"/>
          <w:numId w:val="4"/>
        </w:numPr>
        <w:ind w:left="720" w:hanging="360"/>
        <w:rPr>
          <w:rFonts w:ascii="Lato" w:cs="Lato" w:eastAsia="Lato" w:hAnsi="Lato"/>
        </w:rPr>
      </w:pPr>
      <w:r w:rsidDel="00000000" w:rsidR="00000000" w:rsidRPr="00000000">
        <w:rPr>
          <w:rFonts w:ascii="Lato" w:cs="Lato" w:eastAsia="Lato" w:hAnsi="Lato"/>
          <w:rtl w:val="0"/>
        </w:rPr>
        <w:t xml:space="preserve">“</w:t>
      </w:r>
      <w:hyperlink r:id="rId11">
        <w:r w:rsidDel="00000000" w:rsidR="00000000" w:rsidRPr="00000000">
          <w:rPr>
            <w:rFonts w:ascii="Lato" w:cs="Lato" w:eastAsia="Lato" w:hAnsi="Lato"/>
            <w:color w:val="1155cc"/>
            <w:u w:val="single"/>
            <w:rtl w:val="0"/>
          </w:rPr>
          <w:t xml:space="preserve">How Physicians Are Preparing for Climate Change and Extreme Heat’s Impact on Human Health</w:t>
        </w:r>
      </w:hyperlink>
      <w:r w:rsidDel="00000000" w:rsidR="00000000" w:rsidRPr="00000000">
        <w:rPr>
          <w:rFonts w:ascii="Lato" w:cs="Lato" w:eastAsia="Lato" w:hAnsi="Lato"/>
          <w:rtl w:val="0"/>
        </w:rPr>
        <w:t xml:space="preserve">” by William Brangham and Caleb Hellerman for PBS </w:t>
      </w:r>
      <w:r w:rsidDel="00000000" w:rsidR="00000000" w:rsidRPr="00000000">
        <w:rPr>
          <w:rFonts w:ascii="Lato" w:cs="Lato" w:eastAsia="Lato" w:hAnsi="Lato"/>
          <w:i w:val="1"/>
          <w:rtl w:val="0"/>
        </w:rPr>
        <w:t xml:space="preserve">Newshour</w:t>
      </w:r>
      <w:r w:rsidDel="00000000" w:rsidR="00000000" w:rsidRPr="00000000">
        <w:rPr>
          <w:rFonts w:ascii="Lato" w:cs="Lato" w:eastAsia="Lato" w:hAnsi="Lato"/>
          <w:rtl w:val="0"/>
        </w:rPr>
        <w:t xml:space="preserve"> [video, text]</w:t>
      </w:r>
    </w:p>
    <w:p w:rsidR="00000000" w:rsidDel="00000000" w:rsidP="00000000" w:rsidRDefault="00000000" w:rsidRPr="00000000" w14:paraId="00000013">
      <w:pPr>
        <w:numPr>
          <w:ilvl w:val="1"/>
          <w:numId w:val="4"/>
        </w:numPr>
        <w:ind w:left="1440" w:hanging="360"/>
        <w:rPr>
          <w:rFonts w:ascii="Lato" w:cs="Lato" w:eastAsia="Lato" w:hAnsi="Lato"/>
        </w:rPr>
      </w:pPr>
      <w:r w:rsidDel="00000000" w:rsidR="00000000" w:rsidRPr="00000000">
        <w:rPr>
          <w:rFonts w:ascii="Lato" w:cs="Lato" w:eastAsia="Lato" w:hAnsi="Lato"/>
          <w:rtl w:val="0"/>
        </w:rPr>
        <w:t xml:space="preserve">Scientists gave temperature monitors to residents and saw that they were experiencing much higher temperatures than was being officially reported. “</w:t>
      </w:r>
    </w:p>
    <w:p w:rsidR="00000000" w:rsidDel="00000000" w:rsidP="00000000" w:rsidRDefault="00000000" w:rsidRPr="00000000" w14:paraId="00000014">
      <w:pPr>
        <w:numPr>
          <w:ilvl w:val="0"/>
          <w:numId w:val="4"/>
        </w:numPr>
        <w:ind w:left="720" w:hanging="360"/>
        <w:rPr>
          <w:rFonts w:ascii="Lato" w:cs="Lato" w:eastAsia="Lato" w:hAnsi="Lato"/>
        </w:rPr>
      </w:pPr>
      <w:hyperlink r:id="rId12">
        <w:r w:rsidDel="00000000" w:rsidR="00000000" w:rsidRPr="00000000">
          <w:rPr>
            <w:rFonts w:ascii="Lato" w:cs="Lato" w:eastAsia="Lato" w:hAnsi="Lato"/>
            <w:color w:val="1155cc"/>
            <w:u w:val="single"/>
            <w:rtl w:val="0"/>
          </w:rPr>
          <w:t xml:space="preserve">How Extreme Heat Impacts Your Brain and Mental Health</w:t>
        </w:r>
      </w:hyperlink>
      <w:r w:rsidDel="00000000" w:rsidR="00000000" w:rsidRPr="00000000">
        <w:rPr>
          <w:rFonts w:ascii="Lato" w:cs="Lato" w:eastAsia="Lato" w:hAnsi="Lato"/>
          <w:rtl w:val="0"/>
        </w:rPr>
        <w:t xml:space="preserve">” by Aaryn Baker for </w:t>
      </w:r>
      <w:r w:rsidDel="00000000" w:rsidR="00000000" w:rsidRPr="00000000">
        <w:rPr>
          <w:rFonts w:ascii="Lato" w:cs="Lato" w:eastAsia="Lato" w:hAnsi="Lato"/>
          <w:i w:val="1"/>
          <w:rtl w:val="0"/>
        </w:rPr>
        <w:t xml:space="preserve">Time </w:t>
      </w:r>
      <w:r w:rsidDel="00000000" w:rsidR="00000000" w:rsidRPr="00000000">
        <w:rPr>
          <w:rFonts w:ascii="Lato" w:cs="Lato" w:eastAsia="Lato" w:hAnsi="Lato"/>
          <w:rtl w:val="0"/>
        </w:rPr>
        <w:t xml:space="preserve">[text, graphics]</w:t>
      </w:r>
    </w:p>
    <w:p w:rsidR="00000000" w:rsidDel="00000000" w:rsidP="00000000" w:rsidRDefault="00000000" w:rsidRPr="00000000" w14:paraId="00000015">
      <w:pPr>
        <w:numPr>
          <w:ilvl w:val="1"/>
          <w:numId w:val="4"/>
        </w:numPr>
        <w:ind w:left="1440" w:hanging="360"/>
        <w:rPr>
          <w:rFonts w:ascii="Lato" w:cs="Lato" w:eastAsia="Lato" w:hAnsi="Lato"/>
        </w:rPr>
      </w:pPr>
      <w:r w:rsidDel="00000000" w:rsidR="00000000" w:rsidRPr="00000000">
        <w:rPr>
          <w:rFonts w:ascii="Lato" w:cs="Lato" w:eastAsia="Lato" w:hAnsi="Lato"/>
          <w:rtl w:val="0"/>
        </w:rPr>
        <w:t xml:space="preserve">Outlines research into how rising temperatures influence mental health</w:t>
      </w:r>
      <w:r w:rsidDel="00000000" w:rsidR="00000000" w:rsidRPr="00000000">
        <w:rPr>
          <w:rtl w:val="0"/>
        </w:rPr>
      </w:r>
    </w:p>
    <w:p w:rsidR="00000000" w:rsidDel="00000000" w:rsidP="00000000" w:rsidRDefault="00000000" w:rsidRPr="00000000" w14:paraId="00000016">
      <w:pPr>
        <w:pStyle w:val="Heading2"/>
        <w:rPr>
          <w:rFonts w:ascii="Lato" w:cs="Lato" w:eastAsia="Lato" w:hAnsi="Lato"/>
        </w:rPr>
      </w:pPr>
      <w:bookmarkStart w:colFirst="0" w:colLast="0" w:name="_m879ty6t1b7b" w:id="2"/>
      <w:bookmarkEnd w:id="2"/>
      <w:r w:rsidDel="00000000" w:rsidR="00000000" w:rsidRPr="00000000">
        <w:rPr>
          <w:rFonts w:ascii="Lato" w:cs="Lato" w:eastAsia="Lato" w:hAnsi="Lato"/>
          <w:rtl w:val="0"/>
        </w:rPr>
        <w:t xml:space="preserve">Pollution and impacts on health</w:t>
      </w:r>
    </w:p>
    <w:p w:rsidR="00000000" w:rsidDel="00000000" w:rsidP="00000000" w:rsidRDefault="00000000" w:rsidRPr="00000000" w14:paraId="00000017">
      <w:pPr>
        <w:numPr>
          <w:ilvl w:val="0"/>
          <w:numId w:val="6"/>
        </w:numPr>
        <w:ind w:left="720" w:hanging="360"/>
        <w:rPr>
          <w:rFonts w:ascii="Lato" w:cs="Lato" w:eastAsia="Lato" w:hAnsi="Lato"/>
        </w:rPr>
      </w:pPr>
      <w:r w:rsidDel="00000000" w:rsidR="00000000" w:rsidRPr="00000000">
        <w:rPr>
          <w:rFonts w:ascii="Lato" w:cs="Lato" w:eastAsia="Lato" w:hAnsi="Lato"/>
          <w:rtl w:val="0"/>
        </w:rPr>
        <w:t xml:space="preserve">“</w:t>
      </w:r>
      <w:hyperlink r:id="rId13">
        <w:r w:rsidDel="00000000" w:rsidR="00000000" w:rsidRPr="00000000">
          <w:rPr>
            <w:rFonts w:ascii="Lato" w:cs="Lato" w:eastAsia="Lato" w:hAnsi="Lato"/>
            <w:color w:val="1155cc"/>
            <w:u w:val="single"/>
            <w:rtl w:val="0"/>
          </w:rPr>
          <w:t xml:space="preserve">Neglected and Exposed: Toxic Air Lingers in a Texas Latino Community, Revealing Failures in State’s Air Monitoring System” </w:t>
        </w:r>
      </w:hyperlink>
      <w:r w:rsidDel="00000000" w:rsidR="00000000" w:rsidRPr="00000000">
        <w:rPr>
          <w:rFonts w:ascii="Lato" w:cs="Lato" w:eastAsia="Lato" w:hAnsi="Lato"/>
          <w:u w:val="single"/>
          <w:rtl w:val="0"/>
        </w:rPr>
        <w:t xml:space="preserve">by Alejandra Martinez and a team of journalists for</w:t>
      </w:r>
      <w:r w:rsidDel="00000000" w:rsidR="00000000" w:rsidRPr="00000000">
        <w:rPr>
          <w:rFonts w:ascii="Lato" w:cs="Lato" w:eastAsia="Lato" w:hAnsi="Lato"/>
          <w:i w:val="1"/>
          <w:u w:val="single"/>
          <w:rtl w:val="0"/>
        </w:rPr>
        <w:t xml:space="preserve"> </w:t>
      </w:r>
      <w:r w:rsidDel="00000000" w:rsidR="00000000" w:rsidRPr="00000000">
        <w:rPr>
          <w:rFonts w:ascii="Lato" w:cs="Lato" w:eastAsia="Lato" w:hAnsi="Lato"/>
          <w:i w:val="1"/>
          <w:u w:val="single"/>
          <w:rtl w:val="0"/>
        </w:rPr>
        <w:t xml:space="preserve">palabra</w:t>
      </w:r>
      <w:r w:rsidDel="00000000" w:rsidR="00000000" w:rsidRPr="00000000">
        <w:rPr>
          <w:rFonts w:ascii="Lato" w:cs="Lato" w:eastAsia="Lato" w:hAnsi="Lato"/>
          <w:i w:val="1"/>
          <w:u w:val="single"/>
          <w:rtl w:val="0"/>
        </w:rPr>
        <w:t xml:space="preserve"> </w:t>
      </w:r>
      <w:r w:rsidDel="00000000" w:rsidR="00000000" w:rsidRPr="00000000">
        <w:rPr>
          <w:rFonts w:ascii="Lato" w:cs="Lato" w:eastAsia="Lato" w:hAnsi="Lato"/>
          <w:u w:val="single"/>
          <w:rtl w:val="0"/>
        </w:rPr>
        <w:t xml:space="preserve">and </w:t>
      </w:r>
      <w:r w:rsidDel="00000000" w:rsidR="00000000" w:rsidRPr="00000000">
        <w:rPr>
          <w:rFonts w:ascii="Lato" w:cs="Lato" w:eastAsia="Lato" w:hAnsi="Lato"/>
          <w:i w:val="1"/>
          <w:u w:val="single"/>
          <w:rtl w:val="0"/>
        </w:rPr>
        <w:t xml:space="preserve">The Texas Tribune</w:t>
      </w:r>
      <w:r w:rsidDel="00000000" w:rsidR="00000000" w:rsidRPr="00000000">
        <w:rPr>
          <w:rtl w:val="0"/>
        </w:rPr>
      </w:r>
    </w:p>
    <w:p w:rsidR="00000000" w:rsidDel="00000000" w:rsidP="00000000" w:rsidRDefault="00000000" w:rsidRPr="00000000" w14:paraId="00000018">
      <w:pPr>
        <w:numPr>
          <w:ilvl w:val="0"/>
          <w:numId w:val="6"/>
        </w:numPr>
        <w:ind w:left="720" w:hanging="360"/>
        <w:rPr>
          <w:rFonts w:ascii="Lato" w:cs="Lato" w:eastAsia="Lato" w:hAnsi="Lato"/>
        </w:rPr>
      </w:pPr>
      <w:r w:rsidDel="00000000" w:rsidR="00000000" w:rsidRPr="00000000">
        <w:rPr>
          <w:rFonts w:ascii="Lato" w:cs="Lato" w:eastAsia="Lato" w:hAnsi="Lato"/>
          <w:rtl w:val="0"/>
        </w:rPr>
        <w:t xml:space="preserve">“</w:t>
      </w:r>
      <w:hyperlink r:id="rId14">
        <w:r w:rsidDel="00000000" w:rsidR="00000000" w:rsidRPr="00000000">
          <w:rPr>
            <w:rFonts w:ascii="Lato" w:cs="Lato" w:eastAsia="Lato" w:hAnsi="Lato"/>
            <w:color w:val="1155cc"/>
            <w:u w:val="single"/>
            <w:rtl w:val="0"/>
          </w:rPr>
          <w:t xml:space="preserve">Poisoned Wells: Oil Pollution Haunts Nigerian District for Decades</w:t>
        </w:r>
      </w:hyperlink>
      <w:r w:rsidDel="00000000" w:rsidR="00000000" w:rsidRPr="00000000">
        <w:rPr>
          <w:rFonts w:ascii="Lato" w:cs="Lato" w:eastAsia="Lato" w:hAnsi="Lato"/>
          <w:rtl w:val="0"/>
        </w:rPr>
        <w:t xml:space="preserve">” by Bukola Adebayo for </w:t>
      </w:r>
      <w:r w:rsidDel="00000000" w:rsidR="00000000" w:rsidRPr="00000000">
        <w:rPr>
          <w:rFonts w:ascii="Lato" w:cs="Lato" w:eastAsia="Lato" w:hAnsi="Lato"/>
          <w:i w:val="1"/>
          <w:rtl w:val="0"/>
        </w:rPr>
        <w:t xml:space="preserve">Context </w:t>
      </w:r>
      <w:r w:rsidDel="00000000" w:rsidR="00000000" w:rsidRPr="00000000">
        <w:rPr>
          <w:rFonts w:ascii="Lato" w:cs="Lato" w:eastAsia="Lato" w:hAnsi="Lato"/>
          <w:rtl w:val="0"/>
        </w:rPr>
        <w:t xml:space="preserve"> [text, photo]</w:t>
      </w:r>
    </w:p>
    <w:p w:rsidR="00000000" w:rsidDel="00000000" w:rsidP="00000000" w:rsidRDefault="00000000" w:rsidRPr="00000000" w14:paraId="00000019">
      <w:pPr>
        <w:numPr>
          <w:ilvl w:val="1"/>
          <w:numId w:val="6"/>
        </w:numPr>
        <w:ind w:left="1440" w:hanging="360"/>
        <w:rPr>
          <w:rFonts w:ascii="Lato" w:cs="Lato" w:eastAsia="Lato" w:hAnsi="Lato"/>
        </w:rPr>
      </w:pPr>
      <w:r w:rsidDel="00000000" w:rsidR="00000000" w:rsidRPr="00000000">
        <w:rPr>
          <w:rFonts w:ascii="Lato" w:cs="Lato" w:eastAsia="Lato" w:hAnsi="Lato"/>
          <w:rtl w:val="0"/>
        </w:rPr>
        <w:t xml:space="preserve">Reports on the impacts of oil spills on wells in Nigeria</w:t>
      </w:r>
    </w:p>
    <w:p w:rsidR="00000000" w:rsidDel="00000000" w:rsidP="00000000" w:rsidRDefault="00000000" w:rsidRPr="00000000" w14:paraId="0000001A">
      <w:pPr>
        <w:numPr>
          <w:ilvl w:val="0"/>
          <w:numId w:val="6"/>
        </w:numPr>
        <w:ind w:left="720" w:hanging="360"/>
        <w:rPr>
          <w:rFonts w:ascii="Lato" w:cs="Lato" w:eastAsia="Lato" w:hAnsi="Lato"/>
        </w:rPr>
      </w:pPr>
      <w:r w:rsidDel="00000000" w:rsidR="00000000" w:rsidRPr="00000000">
        <w:rPr>
          <w:rFonts w:ascii="Lato" w:cs="Lato" w:eastAsia="Lato" w:hAnsi="Lato"/>
          <w:i w:val="1"/>
          <w:rtl w:val="0"/>
        </w:rPr>
        <w:t xml:space="preserve">“</w:t>
      </w:r>
      <w:hyperlink r:id="rId15">
        <w:r w:rsidDel="00000000" w:rsidR="00000000" w:rsidRPr="00000000">
          <w:rPr>
            <w:rFonts w:ascii="Lato" w:cs="Lato" w:eastAsia="Lato" w:hAnsi="Lato"/>
            <w:color w:val="1155cc"/>
            <w:u w:val="single"/>
            <w:rtl w:val="0"/>
          </w:rPr>
          <w:t xml:space="preserve">A Nigerian Community Where Tap Water Smells Like Gasoline</w:t>
        </w:r>
      </w:hyperlink>
      <w:r w:rsidDel="00000000" w:rsidR="00000000" w:rsidRPr="00000000">
        <w:rPr>
          <w:rFonts w:ascii="Lato" w:cs="Lato" w:eastAsia="Lato" w:hAnsi="Lato"/>
          <w:rtl w:val="0"/>
        </w:rPr>
        <w:t xml:space="preserve">” by Omolola Afolabi for </w:t>
      </w:r>
      <w:r w:rsidDel="00000000" w:rsidR="00000000" w:rsidRPr="00000000">
        <w:rPr>
          <w:rFonts w:ascii="Lato" w:cs="Lato" w:eastAsia="Lato" w:hAnsi="Lato"/>
          <w:i w:val="1"/>
          <w:rtl w:val="0"/>
        </w:rPr>
        <w:t xml:space="preserve">Premium Times </w:t>
      </w:r>
      <w:r w:rsidDel="00000000" w:rsidR="00000000" w:rsidRPr="00000000">
        <w:rPr>
          <w:rFonts w:ascii="Lato" w:cs="Lato" w:eastAsia="Lato" w:hAnsi="Lato"/>
          <w:rtl w:val="0"/>
        </w:rPr>
        <w:t xml:space="preserve">[text, photo, graphics]</w:t>
      </w:r>
      <w:r w:rsidDel="00000000" w:rsidR="00000000" w:rsidRPr="00000000">
        <w:rPr>
          <w:rtl w:val="0"/>
        </w:rPr>
      </w:r>
    </w:p>
    <w:p w:rsidR="00000000" w:rsidDel="00000000" w:rsidP="00000000" w:rsidRDefault="00000000" w:rsidRPr="00000000" w14:paraId="0000001B">
      <w:pPr>
        <w:numPr>
          <w:ilvl w:val="0"/>
          <w:numId w:val="6"/>
        </w:numPr>
        <w:ind w:left="720" w:hanging="360"/>
        <w:rPr>
          <w:rFonts w:ascii="Lato" w:cs="Lato" w:eastAsia="Lato" w:hAnsi="Lato"/>
        </w:rPr>
      </w:pPr>
      <w:r w:rsidDel="00000000" w:rsidR="00000000" w:rsidRPr="00000000">
        <w:rPr>
          <w:rFonts w:ascii="Lato" w:cs="Lato" w:eastAsia="Lato" w:hAnsi="Lato"/>
          <w:i w:val="1"/>
          <w:rtl w:val="0"/>
        </w:rPr>
        <w:t xml:space="preserve">“</w:t>
      </w:r>
      <w:hyperlink r:id="rId16">
        <w:r w:rsidDel="00000000" w:rsidR="00000000" w:rsidRPr="00000000">
          <w:rPr>
            <w:rFonts w:ascii="Lato" w:cs="Lato" w:eastAsia="Lato" w:hAnsi="Lato"/>
            <w:color w:val="1155cc"/>
            <w:u w:val="single"/>
            <w:rtl w:val="0"/>
          </w:rPr>
          <w:t xml:space="preserve">Toxic Exposure Screenings: Vets Report Spotty Follow-Up on Questionnaire Meant To Boost Health Care and Benefits</w:t>
        </w:r>
      </w:hyperlink>
      <w:r w:rsidDel="00000000" w:rsidR="00000000" w:rsidRPr="00000000">
        <w:rPr>
          <w:rFonts w:ascii="Lato" w:cs="Lato" w:eastAsia="Lato" w:hAnsi="Lato"/>
          <w:rtl w:val="0"/>
        </w:rPr>
        <w:t xml:space="preserve">” by Rebecca Kheel for </w:t>
      </w:r>
      <w:r w:rsidDel="00000000" w:rsidR="00000000" w:rsidRPr="00000000">
        <w:rPr>
          <w:rFonts w:ascii="Lato" w:cs="Lato" w:eastAsia="Lato" w:hAnsi="Lato"/>
          <w:i w:val="1"/>
          <w:rtl w:val="0"/>
        </w:rPr>
        <w:t xml:space="preserve">Military.com </w:t>
      </w:r>
      <w:r w:rsidDel="00000000" w:rsidR="00000000" w:rsidRPr="00000000">
        <w:rPr>
          <w:rFonts w:ascii="Lato" w:cs="Lato" w:eastAsia="Lato" w:hAnsi="Lato"/>
          <w:rtl w:val="0"/>
        </w:rPr>
        <w:t xml:space="preserve">[text, animation]</w:t>
      </w:r>
    </w:p>
    <w:p w:rsidR="00000000" w:rsidDel="00000000" w:rsidP="00000000" w:rsidRDefault="00000000" w:rsidRPr="00000000" w14:paraId="0000001C">
      <w:pPr>
        <w:numPr>
          <w:ilvl w:val="1"/>
          <w:numId w:val="6"/>
        </w:numPr>
        <w:ind w:left="1440" w:hanging="360"/>
        <w:rPr>
          <w:rFonts w:ascii="Lato" w:cs="Lato" w:eastAsia="Lato" w:hAnsi="Lato"/>
        </w:rPr>
      </w:pPr>
      <w:r w:rsidDel="00000000" w:rsidR="00000000" w:rsidRPr="00000000">
        <w:rPr>
          <w:rFonts w:ascii="Lato" w:cs="Lato" w:eastAsia="Lato" w:hAnsi="Lato"/>
          <w:rtl w:val="0"/>
        </w:rPr>
        <w:t xml:space="preserve">This project looks at the impact of chemicals on veterans who worked closely with military equipment. The health consequences of military service can take years to materialize, and government agencies have historically been reticent to acknowledge their responsibility for the health conditions experienced by veterans. </w:t>
      </w:r>
    </w:p>
    <w:p w:rsidR="00000000" w:rsidDel="00000000" w:rsidP="00000000" w:rsidRDefault="00000000" w:rsidRPr="00000000" w14:paraId="0000001D">
      <w:pPr>
        <w:numPr>
          <w:ilvl w:val="1"/>
          <w:numId w:val="6"/>
        </w:numPr>
        <w:ind w:left="1440" w:hanging="360"/>
        <w:rPr>
          <w:rFonts w:ascii="Lato" w:cs="Lato" w:eastAsia="Lato" w:hAnsi="Lato"/>
        </w:rPr>
      </w:pPr>
      <w:r w:rsidDel="00000000" w:rsidR="00000000" w:rsidRPr="00000000">
        <w:rPr>
          <w:rFonts w:ascii="Lato" w:cs="Lato" w:eastAsia="Lato" w:hAnsi="Lato"/>
          <w:rtl w:val="0"/>
        </w:rPr>
        <w:t xml:space="preserve">Another story option on this topic is “</w:t>
      </w:r>
      <w:hyperlink r:id="rId17">
        <w:r w:rsidDel="00000000" w:rsidR="00000000" w:rsidRPr="00000000">
          <w:rPr>
            <w:rFonts w:ascii="Lato" w:cs="Lato" w:eastAsia="Lato" w:hAnsi="Lato"/>
            <w:color w:val="1155cc"/>
            <w:u w:val="single"/>
            <w:rtl w:val="0"/>
          </w:rPr>
          <w:t xml:space="preserve">Troops Spent Decades Elbow-Deep in Dangerous Chemicals To Keep Nuclear Missiles Working</w:t>
        </w:r>
      </w:hyperlink>
      <w:r w:rsidDel="00000000" w:rsidR="00000000" w:rsidRPr="00000000">
        <w:rPr>
          <w:rFonts w:ascii="Lato" w:cs="Lato" w:eastAsia="Lato" w:hAnsi="Lato"/>
          <w:rtl w:val="0"/>
        </w:rPr>
        <w:t xml:space="preserve">” by Thomas Novelly for </w:t>
      </w:r>
      <w:r w:rsidDel="00000000" w:rsidR="00000000" w:rsidRPr="00000000">
        <w:rPr>
          <w:rFonts w:ascii="Lato" w:cs="Lato" w:eastAsia="Lato" w:hAnsi="Lato"/>
          <w:i w:val="1"/>
          <w:rtl w:val="0"/>
        </w:rPr>
        <w:t xml:space="preserve">Military.com</w:t>
      </w:r>
      <w:r w:rsidDel="00000000" w:rsidR="00000000" w:rsidRPr="00000000">
        <w:rPr>
          <w:rFonts w:ascii="Lato" w:cs="Lato" w:eastAsia="Lato" w:hAnsi="Lato"/>
          <w:rtl w:val="0"/>
        </w:rPr>
        <w:t xml:space="preserve"> </w:t>
      </w:r>
    </w:p>
    <w:p w:rsidR="00000000" w:rsidDel="00000000" w:rsidP="00000000" w:rsidRDefault="00000000" w:rsidRPr="00000000" w14:paraId="0000001E">
      <w:pPr>
        <w:numPr>
          <w:ilvl w:val="1"/>
          <w:numId w:val="6"/>
        </w:numPr>
        <w:ind w:left="1440" w:hanging="360"/>
        <w:rPr>
          <w:rFonts w:ascii="Lato" w:cs="Lato" w:eastAsia="Lato" w:hAnsi="Lato"/>
        </w:rPr>
      </w:pPr>
      <w:r w:rsidDel="00000000" w:rsidR="00000000" w:rsidRPr="00000000">
        <w:rPr>
          <w:rFonts w:ascii="Lato" w:cs="Lato" w:eastAsia="Lato" w:hAnsi="Lato"/>
          <w:rtl w:val="0"/>
        </w:rPr>
        <w:t xml:space="preserve">The project, ““</w:t>
      </w:r>
      <w:hyperlink r:id="rId18">
        <w:r w:rsidDel="00000000" w:rsidR="00000000" w:rsidRPr="00000000">
          <w:rPr>
            <w:rFonts w:ascii="Lato" w:cs="Lato" w:eastAsia="Lato" w:hAnsi="Lato"/>
            <w:color w:val="1155cc"/>
            <w:u w:val="single"/>
            <w:rtl w:val="0"/>
          </w:rPr>
          <w:t xml:space="preserve">The Health Debt to America’s Warriors</w:t>
        </w:r>
      </w:hyperlink>
      <w:r w:rsidDel="00000000" w:rsidR="00000000" w:rsidRPr="00000000">
        <w:rPr>
          <w:rFonts w:ascii="Lato" w:cs="Lato" w:eastAsia="Lato" w:hAnsi="Lato"/>
          <w:rtl w:val="0"/>
        </w:rPr>
        <w:t xml:space="preserve">,” encompasses work from the entire staff at Military.com, looking at several major issues tied to veterans' health care, including elevated cancer rates for some veterans who served in specific jobs, mental health care, and the broad expansion of benefits under the PACT Act.</w:t>
      </w:r>
      <w:r w:rsidDel="00000000" w:rsidR="00000000" w:rsidRPr="00000000">
        <w:rPr>
          <w:rtl w:val="0"/>
        </w:rPr>
      </w:r>
    </w:p>
    <w:p w:rsidR="00000000" w:rsidDel="00000000" w:rsidP="00000000" w:rsidRDefault="00000000" w:rsidRPr="00000000" w14:paraId="0000001F">
      <w:pPr>
        <w:numPr>
          <w:ilvl w:val="0"/>
          <w:numId w:val="6"/>
        </w:numPr>
        <w:ind w:left="720" w:hanging="360"/>
        <w:rPr>
          <w:rFonts w:ascii="Lato" w:cs="Lato" w:eastAsia="Lato" w:hAnsi="Lato"/>
        </w:rPr>
      </w:pPr>
      <w:r w:rsidDel="00000000" w:rsidR="00000000" w:rsidRPr="00000000">
        <w:rPr>
          <w:rFonts w:ascii="Lato" w:cs="Lato" w:eastAsia="Lato" w:hAnsi="Lato"/>
          <w:rtl w:val="0"/>
        </w:rPr>
        <w:t xml:space="preserve">“</w:t>
      </w:r>
      <w:hyperlink r:id="rId19">
        <w:r w:rsidDel="00000000" w:rsidR="00000000" w:rsidRPr="00000000">
          <w:rPr>
            <w:rFonts w:ascii="Lato" w:cs="Lato" w:eastAsia="Lato" w:hAnsi="Lato"/>
            <w:color w:val="1155cc"/>
            <w:u w:val="single"/>
            <w:rtl w:val="0"/>
          </w:rPr>
          <w:t xml:space="preserve">The Faces That Face: Unmasking the Individuals Whose Lives Bear the Burden of Environmental Injustice</w:t>
        </w:r>
      </w:hyperlink>
      <w:r w:rsidDel="00000000" w:rsidR="00000000" w:rsidRPr="00000000">
        <w:rPr>
          <w:rFonts w:ascii="Lato" w:cs="Lato" w:eastAsia="Lato" w:hAnsi="Lato"/>
          <w:rtl w:val="0"/>
        </w:rPr>
        <w:t xml:space="preserve">” by Nitashia Johnson for </w:t>
      </w:r>
      <w:r w:rsidDel="00000000" w:rsidR="00000000" w:rsidRPr="00000000">
        <w:rPr>
          <w:rFonts w:ascii="Lato" w:cs="Lato" w:eastAsia="Lato" w:hAnsi="Lato"/>
          <w:i w:val="1"/>
          <w:rtl w:val="0"/>
        </w:rPr>
        <w:t xml:space="preserve">PWB </w:t>
      </w:r>
      <w:r w:rsidDel="00000000" w:rsidR="00000000" w:rsidRPr="00000000">
        <w:rPr>
          <w:rFonts w:ascii="Lato" w:cs="Lato" w:eastAsia="Lato" w:hAnsi="Lato"/>
          <w:rtl w:val="0"/>
        </w:rPr>
        <w:t xml:space="preserve">[text, photo]</w:t>
      </w:r>
    </w:p>
    <w:p w:rsidR="00000000" w:rsidDel="00000000" w:rsidP="00000000" w:rsidRDefault="00000000" w:rsidRPr="00000000" w14:paraId="00000020">
      <w:pPr>
        <w:numPr>
          <w:ilvl w:val="1"/>
          <w:numId w:val="6"/>
        </w:numPr>
        <w:ind w:left="1440" w:hanging="360"/>
        <w:rPr>
          <w:rFonts w:ascii="Lato" w:cs="Lato" w:eastAsia="Lato" w:hAnsi="Lato"/>
        </w:rPr>
      </w:pPr>
      <w:r w:rsidDel="00000000" w:rsidR="00000000" w:rsidRPr="00000000">
        <w:rPr>
          <w:rFonts w:ascii="Lato" w:cs="Lato" w:eastAsia="Lato" w:hAnsi="Lato"/>
          <w:rtl w:val="0"/>
        </w:rPr>
        <w:t xml:space="preserve">Photo and text project (pretty easy text) outlining the way that industrial polluters are impacting communities in Dallas, TX</w:t>
      </w:r>
      <w:r w:rsidDel="00000000" w:rsidR="00000000" w:rsidRPr="00000000">
        <w:rPr>
          <w:rFonts w:ascii="Lato" w:cs="Lato" w:eastAsia="Lato" w:hAnsi="Lato"/>
          <w:rtl w:val="0"/>
        </w:rPr>
        <w:t xml:space="preserve"> </w:t>
      </w:r>
    </w:p>
    <w:p w:rsidR="00000000" w:rsidDel="00000000" w:rsidP="00000000" w:rsidRDefault="00000000" w:rsidRPr="00000000" w14:paraId="00000021">
      <w:pPr>
        <w:numPr>
          <w:ilvl w:val="0"/>
          <w:numId w:val="6"/>
        </w:numPr>
        <w:ind w:left="720" w:hanging="360"/>
        <w:rPr>
          <w:rFonts w:ascii="Lato" w:cs="Lato" w:eastAsia="Lato" w:hAnsi="Lato"/>
        </w:rPr>
      </w:pPr>
      <w:r w:rsidDel="00000000" w:rsidR="00000000" w:rsidRPr="00000000">
        <w:rPr>
          <w:rFonts w:ascii="Lato" w:cs="Lato" w:eastAsia="Lato" w:hAnsi="Lato"/>
          <w:rtl w:val="0"/>
        </w:rPr>
        <w:t xml:space="preserve">“</w:t>
      </w:r>
      <w:hyperlink r:id="rId20">
        <w:r w:rsidDel="00000000" w:rsidR="00000000" w:rsidRPr="00000000">
          <w:rPr>
            <w:rFonts w:ascii="Lato" w:cs="Lato" w:eastAsia="Lato" w:hAnsi="Lato"/>
            <w:color w:val="1155cc"/>
            <w:u w:val="single"/>
            <w:rtl w:val="0"/>
          </w:rPr>
          <w:t xml:space="preserve">Living With the Risks of Childhood Lead Exposure: A Day in the Life</w:t>
        </w:r>
      </w:hyperlink>
      <w:r w:rsidDel="00000000" w:rsidR="00000000" w:rsidRPr="00000000">
        <w:rPr>
          <w:rFonts w:ascii="Lato" w:cs="Lato" w:eastAsia="Lato" w:hAnsi="Lato"/>
          <w:rtl w:val="0"/>
        </w:rPr>
        <w:t xml:space="preserve">” by </w:t>
      </w:r>
      <w:r w:rsidDel="00000000" w:rsidR="00000000" w:rsidRPr="00000000">
        <w:rPr>
          <w:rFonts w:ascii="Lato" w:cs="Lato" w:eastAsia="Lato" w:hAnsi="Lato"/>
          <w:rtl w:val="0"/>
        </w:rPr>
        <w:t xml:space="preserve"> Michael Coren for </w:t>
      </w:r>
      <w:r w:rsidDel="00000000" w:rsidR="00000000" w:rsidRPr="00000000">
        <w:rPr>
          <w:rFonts w:ascii="Lato" w:cs="Lato" w:eastAsia="Lato" w:hAnsi="Lato"/>
          <w:i w:val="1"/>
          <w:rtl w:val="0"/>
        </w:rPr>
        <w:t xml:space="preserve">Quartz</w:t>
      </w:r>
    </w:p>
    <w:p w:rsidR="00000000" w:rsidDel="00000000" w:rsidP="00000000" w:rsidRDefault="00000000" w:rsidRPr="00000000" w14:paraId="00000022">
      <w:pPr>
        <w:numPr>
          <w:ilvl w:val="1"/>
          <w:numId w:val="6"/>
        </w:numPr>
        <w:ind w:left="1440" w:hanging="360"/>
        <w:rPr>
          <w:rFonts w:ascii="Lato" w:cs="Lato" w:eastAsia="Lato" w:hAnsi="Lato"/>
        </w:rPr>
      </w:pPr>
      <w:r w:rsidDel="00000000" w:rsidR="00000000" w:rsidRPr="00000000">
        <w:rPr>
          <w:rFonts w:ascii="Lato" w:cs="Lato" w:eastAsia="Lato" w:hAnsi="Lato"/>
          <w:rtl w:val="0"/>
        </w:rPr>
        <w:t xml:space="preserve">T</w:t>
      </w:r>
      <w:r w:rsidDel="00000000" w:rsidR="00000000" w:rsidRPr="00000000">
        <w:rPr>
          <w:rFonts w:ascii="Lato" w:cs="Lato" w:eastAsia="Lato" w:hAnsi="Lato"/>
          <w:rtl w:val="0"/>
        </w:rPr>
        <w:t xml:space="preserve">ext and photo story about the impacts of lead exposure on children</w:t>
      </w:r>
    </w:p>
    <w:p w:rsidR="00000000" w:rsidDel="00000000" w:rsidP="00000000" w:rsidRDefault="00000000" w:rsidRPr="00000000" w14:paraId="00000023">
      <w:pPr>
        <w:numPr>
          <w:ilvl w:val="0"/>
          <w:numId w:val="6"/>
        </w:numPr>
        <w:ind w:left="720" w:hanging="360"/>
        <w:rPr>
          <w:rFonts w:ascii="Lato" w:cs="Lato" w:eastAsia="Lato" w:hAnsi="Lato"/>
        </w:rPr>
      </w:pPr>
      <w:r w:rsidDel="00000000" w:rsidR="00000000" w:rsidRPr="00000000">
        <w:rPr>
          <w:rFonts w:ascii="Lato" w:cs="Lato" w:eastAsia="Lato" w:hAnsi="Lato"/>
          <w:rtl w:val="0"/>
        </w:rPr>
        <w:t xml:space="preserve">“</w:t>
      </w:r>
      <w:hyperlink r:id="rId21">
        <w:r w:rsidDel="00000000" w:rsidR="00000000" w:rsidRPr="00000000">
          <w:rPr>
            <w:rFonts w:ascii="Lato" w:cs="Lato" w:eastAsia="Lato" w:hAnsi="Lato"/>
            <w:color w:val="1155cc"/>
            <w:u w:val="single"/>
            <w:rtl w:val="0"/>
          </w:rPr>
          <w:t xml:space="preserve">Wildfire Smoke Can Cause Health Problems, Even Death</w:t>
        </w:r>
      </w:hyperlink>
      <w:r w:rsidDel="00000000" w:rsidR="00000000" w:rsidRPr="00000000">
        <w:rPr>
          <w:rFonts w:ascii="Lato" w:cs="Lato" w:eastAsia="Lato" w:hAnsi="Lato"/>
          <w:rtl w:val="0"/>
        </w:rPr>
        <w:t xml:space="preserve">” by Keith Maheny </w:t>
      </w:r>
      <w:r w:rsidDel="00000000" w:rsidR="00000000" w:rsidRPr="00000000">
        <w:rPr>
          <w:rFonts w:ascii="Lato" w:cs="Lato" w:eastAsia="Lato" w:hAnsi="Lato"/>
          <w:rtl w:val="0"/>
        </w:rPr>
        <w:t xml:space="preserve"> and Eric Seals for </w:t>
      </w:r>
      <w:r w:rsidDel="00000000" w:rsidR="00000000" w:rsidRPr="00000000">
        <w:rPr>
          <w:rFonts w:ascii="Lato" w:cs="Lato" w:eastAsia="Lato" w:hAnsi="Lato"/>
          <w:i w:val="1"/>
          <w:rtl w:val="0"/>
        </w:rPr>
        <w:t xml:space="preserve">Detroit Free Press</w:t>
      </w:r>
    </w:p>
    <w:p w:rsidR="00000000" w:rsidDel="00000000" w:rsidP="00000000" w:rsidRDefault="00000000" w:rsidRPr="00000000" w14:paraId="00000024">
      <w:pPr>
        <w:numPr>
          <w:ilvl w:val="1"/>
          <w:numId w:val="6"/>
        </w:numPr>
        <w:ind w:left="1440" w:hanging="360"/>
        <w:rPr>
          <w:rFonts w:ascii="Lato" w:cs="Lato" w:eastAsia="Lato" w:hAnsi="Lato"/>
        </w:rPr>
      </w:pPr>
      <w:r w:rsidDel="00000000" w:rsidR="00000000" w:rsidRPr="00000000">
        <w:rPr>
          <w:rFonts w:ascii="Lato" w:cs="Lato" w:eastAsia="Lato" w:hAnsi="Lato"/>
          <w:rtl w:val="0"/>
        </w:rPr>
        <w:t xml:space="preserve">Explains why wildfire smoke can be harmful to health and what can be done- short texts but not many photos</w:t>
      </w:r>
    </w:p>
    <w:p w:rsidR="00000000" w:rsidDel="00000000" w:rsidP="00000000" w:rsidRDefault="00000000" w:rsidRPr="00000000" w14:paraId="00000025">
      <w:pPr>
        <w:numPr>
          <w:ilvl w:val="0"/>
          <w:numId w:val="6"/>
        </w:numPr>
        <w:ind w:left="720" w:hanging="360"/>
        <w:rPr>
          <w:rFonts w:ascii="Lato" w:cs="Lato" w:eastAsia="Lato" w:hAnsi="Lato"/>
        </w:rPr>
      </w:pPr>
      <w:r w:rsidDel="00000000" w:rsidR="00000000" w:rsidRPr="00000000">
        <w:rPr>
          <w:rFonts w:ascii="Lato" w:cs="Lato" w:eastAsia="Lato" w:hAnsi="Lato"/>
          <w:rtl w:val="0"/>
        </w:rPr>
        <w:t xml:space="preserve">“</w:t>
      </w:r>
      <w:hyperlink r:id="rId22">
        <w:r w:rsidDel="00000000" w:rsidR="00000000" w:rsidRPr="00000000">
          <w:rPr>
            <w:rFonts w:ascii="Lato" w:cs="Lato" w:eastAsia="Lato" w:hAnsi="Lato"/>
            <w:color w:val="1155cc"/>
            <w:u w:val="single"/>
            <w:rtl w:val="0"/>
          </w:rPr>
          <w:t xml:space="preserve">New Freeport Residents in Court Demanding Clean Water From EQT</w:t>
        </w:r>
      </w:hyperlink>
      <w:r w:rsidDel="00000000" w:rsidR="00000000" w:rsidRPr="00000000">
        <w:rPr>
          <w:rFonts w:ascii="Lato" w:cs="Lato" w:eastAsia="Lato" w:hAnsi="Lato"/>
          <w:rtl w:val="0"/>
        </w:rPr>
        <w:t xml:space="preserve">” for </w:t>
      </w:r>
      <w:r w:rsidDel="00000000" w:rsidR="00000000" w:rsidRPr="00000000">
        <w:rPr>
          <w:rFonts w:ascii="Lato" w:cs="Lato" w:eastAsia="Lato" w:hAnsi="Lato"/>
          <w:i w:val="1"/>
          <w:rtl w:val="0"/>
        </w:rPr>
        <w:t xml:space="preserve">Public Source Pittsburgh</w:t>
      </w:r>
    </w:p>
    <w:p w:rsidR="00000000" w:rsidDel="00000000" w:rsidP="00000000" w:rsidRDefault="00000000" w:rsidRPr="00000000" w14:paraId="00000026">
      <w:pPr>
        <w:numPr>
          <w:ilvl w:val="1"/>
          <w:numId w:val="6"/>
        </w:numPr>
        <w:ind w:left="1440" w:hanging="360"/>
        <w:rPr>
          <w:rFonts w:ascii="Lato" w:cs="Lato" w:eastAsia="Lato" w:hAnsi="Lato"/>
        </w:rPr>
      </w:pPr>
      <w:r w:rsidDel="00000000" w:rsidR="00000000" w:rsidRPr="00000000">
        <w:rPr>
          <w:rFonts w:ascii="Lato" w:cs="Lato" w:eastAsia="Lato" w:hAnsi="Lato"/>
          <w:rtl w:val="0"/>
        </w:rPr>
        <w:t xml:space="preserve">E</w:t>
      </w:r>
      <w:r w:rsidDel="00000000" w:rsidR="00000000" w:rsidRPr="00000000">
        <w:rPr>
          <w:rFonts w:ascii="Lato" w:cs="Lato" w:eastAsia="Lato" w:hAnsi="Lato"/>
          <w:rtl w:val="0"/>
        </w:rPr>
        <w:t xml:space="preserve">xplanation of how gas mining is leading to water pollution (own</w:t>
      </w:r>
    </w:p>
    <w:p w:rsidR="00000000" w:rsidDel="00000000" w:rsidP="00000000" w:rsidRDefault="00000000" w:rsidRPr="00000000" w14:paraId="00000027">
      <w:pPr>
        <w:numPr>
          <w:ilvl w:val="0"/>
          <w:numId w:val="6"/>
        </w:numPr>
        <w:ind w:left="720" w:hanging="360"/>
        <w:rPr>
          <w:rFonts w:ascii="Lato" w:cs="Lato" w:eastAsia="Lato" w:hAnsi="Lato"/>
        </w:rPr>
      </w:pPr>
      <w:r w:rsidDel="00000000" w:rsidR="00000000" w:rsidRPr="00000000">
        <w:rPr>
          <w:rFonts w:ascii="Lato" w:cs="Lato" w:eastAsia="Lato" w:hAnsi="Lato"/>
          <w:rtl w:val="0"/>
        </w:rPr>
        <w:t xml:space="preserve">“</w:t>
      </w:r>
      <w:hyperlink r:id="rId23">
        <w:r w:rsidDel="00000000" w:rsidR="00000000" w:rsidRPr="00000000">
          <w:rPr>
            <w:rFonts w:ascii="Lato" w:cs="Lato" w:eastAsia="Lato" w:hAnsi="Lato"/>
            <w:color w:val="1155cc"/>
            <w:u w:val="single"/>
            <w:rtl w:val="0"/>
          </w:rPr>
          <w:t xml:space="preserve">Living With the Risks of Childhood Lead Exposure: A Day in the Life</w:t>
        </w:r>
      </w:hyperlink>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by Michael Coren for </w:t>
      </w:r>
      <w:r w:rsidDel="00000000" w:rsidR="00000000" w:rsidRPr="00000000">
        <w:rPr>
          <w:rFonts w:ascii="Lato" w:cs="Lato" w:eastAsia="Lato" w:hAnsi="Lato"/>
          <w:i w:val="1"/>
          <w:rtl w:val="0"/>
        </w:rPr>
        <w:t xml:space="preserve">Quartz</w:t>
      </w:r>
    </w:p>
    <w:p w:rsidR="00000000" w:rsidDel="00000000" w:rsidP="00000000" w:rsidRDefault="00000000" w:rsidRPr="00000000" w14:paraId="00000028">
      <w:pPr>
        <w:numPr>
          <w:ilvl w:val="0"/>
          <w:numId w:val="6"/>
        </w:numPr>
        <w:ind w:left="720" w:hanging="360"/>
        <w:rPr>
          <w:rFonts w:ascii="Lato" w:cs="Lato" w:eastAsia="Lato" w:hAnsi="Lato"/>
        </w:rPr>
      </w:pPr>
      <w:r w:rsidDel="00000000" w:rsidR="00000000" w:rsidRPr="00000000">
        <w:rPr>
          <w:rFonts w:ascii="Lato" w:cs="Lato" w:eastAsia="Lato" w:hAnsi="Lato"/>
          <w:i w:val="1"/>
          <w:rtl w:val="0"/>
        </w:rPr>
        <w:t xml:space="preserve">“</w:t>
      </w:r>
      <w:hyperlink r:id="rId24">
        <w:r w:rsidDel="00000000" w:rsidR="00000000" w:rsidRPr="00000000">
          <w:rPr>
            <w:rFonts w:ascii="Lato" w:cs="Lato" w:eastAsia="Lato" w:hAnsi="Lato"/>
            <w:color w:val="1155cc"/>
            <w:u w:val="single"/>
            <w:rtl w:val="0"/>
          </w:rPr>
          <w:t xml:space="preserve">On the Navajo Nation, A Life Without Water” </w:t>
        </w:r>
      </w:hyperlink>
      <w:r w:rsidDel="00000000" w:rsidR="00000000" w:rsidRPr="00000000">
        <w:rPr>
          <w:rFonts w:ascii="Lato" w:cs="Lato" w:eastAsia="Lato" w:hAnsi="Lato"/>
          <w:rtl w:val="0"/>
        </w:rPr>
        <w:t xml:space="preserve">by Richard Tsong-Taatarii for </w:t>
      </w:r>
      <w:r w:rsidDel="00000000" w:rsidR="00000000" w:rsidRPr="00000000">
        <w:rPr>
          <w:rFonts w:ascii="Lato" w:cs="Lato" w:eastAsia="Lato" w:hAnsi="Lato"/>
          <w:i w:val="1"/>
          <w:rtl w:val="0"/>
        </w:rPr>
        <w:t xml:space="preserve">Searchlight New Mexico</w:t>
      </w:r>
    </w:p>
    <w:p w:rsidR="00000000" w:rsidDel="00000000" w:rsidP="00000000" w:rsidRDefault="00000000" w:rsidRPr="00000000" w14:paraId="00000029">
      <w:pPr>
        <w:numPr>
          <w:ilvl w:val="0"/>
          <w:numId w:val="6"/>
        </w:numPr>
        <w:ind w:left="720" w:hanging="360"/>
        <w:rPr>
          <w:rFonts w:ascii="Lato" w:cs="Lato" w:eastAsia="Lato" w:hAnsi="Lato"/>
        </w:rPr>
      </w:pPr>
      <w:r w:rsidDel="00000000" w:rsidR="00000000" w:rsidRPr="00000000">
        <w:rPr>
          <w:rFonts w:ascii="Lato" w:cs="Lato" w:eastAsia="Lato" w:hAnsi="Lato"/>
          <w:i w:val="1"/>
          <w:rtl w:val="0"/>
        </w:rPr>
        <w:t xml:space="preserve">“</w:t>
      </w:r>
      <w:hyperlink r:id="rId25">
        <w:r w:rsidDel="00000000" w:rsidR="00000000" w:rsidRPr="00000000">
          <w:rPr>
            <w:rFonts w:ascii="Lato" w:cs="Lato" w:eastAsia="Lato" w:hAnsi="Lato"/>
            <w:color w:val="1155cc"/>
            <w:u w:val="single"/>
            <w:rtl w:val="0"/>
          </w:rPr>
          <w:t xml:space="preserve">How Much PFAS Is Coming Through the Pipes of Cape Cod’s Only Jail? We Tested the Water To Find Out.</w:t>
        </w:r>
      </w:hyperlink>
      <w:r w:rsidDel="00000000" w:rsidR="00000000" w:rsidRPr="00000000">
        <w:rPr>
          <w:rFonts w:ascii="Lato" w:cs="Lato" w:eastAsia="Lato" w:hAnsi="Lato"/>
          <w:rtl w:val="0"/>
        </w:rPr>
        <w:t xml:space="preserve">” by Eve Zuckoff for </w:t>
      </w:r>
      <w:r w:rsidDel="00000000" w:rsidR="00000000" w:rsidRPr="00000000">
        <w:rPr>
          <w:rFonts w:ascii="Lato" w:cs="Lato" w:eastAsia="Lato" w:hAnsi="Lato"/>
          <w:i w:val="1"/>
          <w:rtl w:val="0"/>
        </w:rPr>
        <w:t xml:space="preserve">Cape, Coast, and Islands NPR stations</w:t>
      </w:r>
    </w:p>
    <w:p w:rsidR="00000000" w:rsidDel="00000000" w:rsidP="00000000" w:rsidRDefault="00000000" w:rsidRPr="00000000" w14:paraId="0000002A">
      <w:pPr>
        <w:numPr>
          <w:ilvl w:val="0"/>
          <w:numId w:val="6"/>
        </w:numPr>
        <w:ind w:left="720" w:hanging="360"/>
        <w:rPr>
          <w:rFonts w:ascii="Lato" w:cs="Lato" w:eastAsia="Lato" w:hAnsi="Lato"/>
        </w:rPr>
      </w:pPr>
      <w:r w:rsidDel="00000000" w:rsidR="00000000" w:rsidRPr="00000000">
        <w:rPr>
          <w:rFonts w:ascii="Lato" w:cs="Lato" w:eastAsia="Lato" w:hAnsi="Lato"/>
          <w:i w:val="1"/>
          <w:rtl w:val="0"/>
        </w:rPr>
        <w:t xml:space="preserve">“</w:t>
      </w:r>
      <w:hyperlink r:id="rId26">
        <w:r w:rsidDel="00000000" w:rsidR="00000000" w:rsidRPr="00000000">
          <w:rPr>
            <w:rFonts w:ascii="Lato" w:cs="Lato" w:eastAsia="Lato" w:hAnsi="Lato"/>
            <w:color w:val="1155cc"/>
            <w:u w:val="single"/>
            <w:rtl w:val="0"/>
          </w:rPr>
          <w:t xml:space="preserve">Broken by Design: A Special Report on Jackson’s Water System” by Hadas Thier for </w:t>
        </w:r>
      </w:hyperlink>
      <w:r w:rsidDel="00000000" w:rsidR="00000000" w:rsidRPr="00000000">
        <w:rPr>
          <w:rFonts w:ascii="Lato" w:cs="Lato" w:eastAsia="Lato" w:hAnsi="Lato"/>
          <w:i w:val="1"/>
          <w:rtl w:val="0"/>
        </w:rPr>
        <w:t xml:space="preserve">Jackson Report</w:t>
      </w:r>
      <w:r w:rsidDel="00000000" w:rsidR="00000000" w:rsidRPr="00000000">
        <w:rPr>
          <w:rtl w:val="0"/>
        </w:rPr>
      </w:r>
    </w:p>
    <w:p w:rsidR="00000000" w:rsidDel="00000000" w:rsidP="00000000" w:rsidRDefault="00000000" w:rsidRPr="00000000" w14:paraId="0000002B">
      <w:pPr>
        <w:pStyle w:val="Heading2"/>
        <w:rPr>
          <w:rFonts w:ascii="Lato" w:cs="Lato" w:eastAsia="Lato" w:hAnsi="Lato"/>
        </w:rPr>
      </w:pPr>
      <w:bookmarkStart w:colFirst="0" w:colLast="0" w:name="_6lyaxpqdr033" w:id="3"/>
      <w:bookmarkEnd w:id="3"/>
      <w:r w:rsidDel="00000000" w:rsidR="00000000" w:rsidRPr="00000000">
        <w:rPr>
          <w:rFonts w:ascii="Lato" w:cs="Lato" w:eastAsia="Lato" w:hAnsi="Lato"/>
          <w:rtl w:val="0"/>
        </w:rPr>
        <w:t xml:space="preserve">Disease, Outbreaks &amp; Epidemics</w:t>
      </w:r>
    </w:p>
    <w:p w:rsidR="00000000" w:rsidDel="00000000" w:rsidP="00000000" w:rsidRDefault="00000000" w:rsidRPr="00000000" w14:paraId="0000002C">
      <w:pPr>
        <w:numPr>
          <w:ilvl w:val="0"/>
          <w:numId w:val="1"/>
        </w:numPr>
        <w:ind w:left="720" w:hanging="360"/>
        <w:rPr>
          <w:rFonts w:ascii="Lato" w:cs="Lato" w:eastAsia="Lato" w:hAnsi="Lato"/>
        </w:rPr>
      </w:pPr>
      <w:r w:rsidDel="00000000" w:rsidR="00000000" w:rsidRPr="00000000">
        <w:rPr>
          <w:rFonts w:ascii="Lato" w:cs="Lato" w:eastAsia="Lato" w:hAnsi="Lato"/>
          <w:rtl w:val="0"/>
        </w:rPr>
        <w:t xml:space="preserve">“</w:t>
      </w:r>
      <w:hyperlink r:id="rId27">
        <w:r w:rsidDel="00000000" w:rsidR="00000000" w:rsidRPr="00000000">
          <w:rPr>
            <w:rFonts w:ascii="Lato" w:cs="Lato" w:eastAsia="Lato" w:hAnsi="Lato"/>
            <w:color w:val="1155cc"/>
            <w:u w:val="single"/>
            <w:rtl w:val="0"/>
          </w:rPr>
          <w:t xml:space="preserve">Could a Conflict-Borne Superbug Bring On Our Next Pandemic?</w:t>
        </w:r>
      </w:hyperlink>
      <w:r w:rsidDel="00000000" w:rsidR="00000000" w:rsidRPr="00000000">
        <w:rPr>
          <w:rFonts w:ascii="Lato" w:cs="Lato" w:eastAsia="Lato" w:hAnsi="Lato"/>
          <w:rtl w:val="0"/>
        </w:rPr>
        <w:t xml:space="preserve">” by Eli Cahan for </w:t>
      </w:r>
      <w:r w:rsidDel="00000000" w:rsidR="00000000" w:rsidRPr="00000000">
        <w:rPr>
          <w:rFonts w:ascii="Lato" w:cs="Lato" w:eastAsia="Lato" w:hAnsi="Lato"/>
          <w:i w:val="1"/>
          <w:rtl w:val="0"/>
        </w:rPr>
        <w:t xml:space="preserve">Rolling Stone </w:t>
      </w:r>
      <w:r w:rsidDel="00000000" w:rsidR="00000000" w:rsidRPr="00000000">
        <w:rPr>
          <w:rFonts w:ascii="Lato" w:cs="Lato" w:eastAsia="Lato" w:hAnsi="Lato"/>
          <w:rtl w:val="0"/>
        </w:rPr>
        <w:t xml:space="preserve">[text, photo]</w:t>
      </w:r>
    </w:p>
    <w:p w:rsidR="00000000" w:rsidDel="00000000" w:rsidP="00000000" w:rsidRDefault="00000000" w:rsidRPr="00000000" w14:paraId="0000002D">
      <w:pPr>
        <w:numPr>
          <w:ilvl w:val="1"/>
          <w:numId w:val="1"/>
        </w:numPr>
        <w:ind w:left="1440" w:hanging="360"/>
        <w:rPr>
          <w:rFonts w:ascii="Lato" w:cs="Lato" w:eastAsia="Lato" w:hAnsi="Lato"/>
        </w:rPr>
      </w:pPr>
      <w:r w:rsidDel="00000000" w:rsidR="00000000" w:rsidRPr="00000000">
        <w:rPr>
          <w:rFonts w:ascii="Lato" w:cs="Lato" w:eastAsia="Lato" w:hAnsi="Lato"/>
          <w:i w:val="1"/>
          <w:rtl w:val="0"/>
        </w:rPr>
        <w:t xml:space="preserve">“New breeds of drug-resistant bacteria are proliferating in war-torn parts of the globe — and spreading from the battlefield to hospitals and across borders.” </w:t>
      </w:r>
      <w:r w:rsidDel="00000000" w:rsidR="00000000" w:rsidRPr="00000000">
        <w:rPr>
          <w:rFonts w:ascii="Lato" w:cs="Lato" w:eastAsia="Lato" w:hAnsi="Lato"/>
          <w:rtl w:val="0"/>
        </w:rPr>
        <w:t xml:space="preserve">The article connects the war in Ukraine and decades-long research into bacteria that thrive in conflict zones.</w:t>
      </w:r>
    </w:p>
    <w:p w:rsidR="00000000" w:rsidDel="00000000" w:rsidP="00000000" w:rsidRDefault="00000000" w:rsidRPr="00000000" w14:paraId="0000002E">
      <w:pPr>
        <w:numPr>
          <w:ilvl w:val="0"/>
          <w:numId w:val="1"/>
        </w:numPr>
        <w:ind w:left="720" w:hanging="360"/>
        <w:rPr>
          <w:rFonts w:ascii="Lato" w:cs="Lato" w:eastAsia="Lato" w:hAnsi="Lato"/>
        </w:rPr>
      </w:pPr>
      <w:r w:rsidDel="00000000" w:rsidR="00000000" w:rsidRPr="00000000">
        <w:rPr>
          <w:rFonts w:ascii="Lato" w:cs="Lato" w:eastAsia="Lato" w:hAnsi="Lato"/>
          <w:rtl w:val="0"/>
        </w:rPr>
        <w:t xml:space="preserve">“</w:t>
      </w:r>
      <w:hyperlink r:id="rId28">
        <w:r w:rsidDel="00000000" w:rsidR="00000000" w:rsidRPr="00000000">
          <w:rPr>
            <w:rFonts w:ascii="Lato" w:cs="Lato" w:eastAsia="Lato" w:hAnsi="Lato"/>
            <w:color w:val="1155cc"/>
            <w:u w:val="single"/>
            <w:rtl w:val="0"/>
          </w:rPr>
          <w:t xml:space="preserve">Those Who Don't Exist</w:t>
        </w:r>
      </w:hyperlink>
      <w:r w:rsidDel="00000000" w:rsidR="00000000" w:rsidRPr="00000000">
        <w:rPr>
          <w:rFonts w:ascii="Lato" w:cs="Lato" w:eastAsia="Lato" w:hAnsi="Lato"/>
          <w:rtl w:val="0"/>
        </w:rPr>
        <w:t xml:space="preserve">: Long COVID in Mexico” by Alice Pipitone and Quetzalli Blanco for </w:t>
      </w:r>
      <w:r w:rsidDel="00000000" w:rsidR="00000000" w:rsidRPr="00000000">
        <w:rPr>
          <w:rFonts w:ascii="Lato" w:cs="Lato" w:eastAsia="Lato" w:hAnsi="Lato"/>
          <w:i w:val="1"/>
          <w:rtl w:val="0"/>
        </w:rPr>
        <w:t xml:space="preserve">Palabra</w:t>
      </w:r>
      <w:r w:rsidDel="00000000" w:rsidR="00000000" w:rsidRPr="00000000">
        <w:rPr>
          <w:rFonts w:ascii="Lato" w:cs="Lato" w:eastAsia="Lato" w:hAnsi="Lato"/>
          <w:rtl w:val="0"/>
        </w:rPr>
        <w:t xml:space="preserve"> [video in English and Spanish, text, photos]</w:t>
      </w:r>
    </w:p>
    <w:p w:rsidR="00000000" w:rsidDel="00000000" w:rsidP="00000000" w:rsidRDefault="00000000" w:rsidRPr="00000000" w14:paraId="0000002F">
      <w:pPr>
        <w:numPr>
          <w:ilvl w:val="1"/>
          <w:numId w:val="1"/>
        </w:numPr>
        <w:ind w:left="1440" w:hanging="360"/>
        <w:rPr>
          <w:rFonts w:ascii="Lato" w:cs="Lato" w:eastAsia="Lato" w:hAnsi="Lato"/>
        </w:rPr>
      </w:pPr>
      <w:r w:rsidDel="00000000" w:rsidR="00000000" w:rsidRPr="00000000">
        <w:rPr>
          <w:rFonts w:ascii="Lato" w:cs="Lato" w:eastAsia="Lato" w:hAnsi="Lato"/>
          <w:rtl w:val="0"/>
        </w:rPr>
        <w:t xml:space="preserve">This article and video explore the lasting impacts of long COVID on communities in Mexico.</w:t>
      </w:r>
    </w:p>
    <w:p w:rsidR="00000000" w:rsidDel="00000000" w:rsidP="00000000" w:rsidRDefault="00000000" w:rsidRPr="00000000" w14:paraId="00000030">
      <w:pPr>
        <w:numPr>
          <w:ilvl w:val="0"/>
          <w:numId w:val="1"/>
        </w:numPr>
        <w:ind w:left="720" w:hanging="360"/>
        <w:rPr>
          <w:rFonts w:ascii="Lato" w:cs="Lato" w:eastAsia="Lato" w:hAnsi="Lato"/>
        </w:rPr>
      </w:pPr>
      <w:r w:rsidDel="00000000" w:rsidR="00000000" w:rsidRPr="00000000">
        <w:rPr>
          <w:rFonts w:ascii="Lato" w:cs="Lato" w:eastAsia="Lato" w:hAnsi="Lato"/>
          <w:rtl w:val="0"/>
        </w:rPr>
        <w:t xml:space="preserve">“</w:t>
      </w:r>
      <w:hyperlink r:id="rId29">
        <w:r w:rsidDel="00000000" w:rsidR="00000000" w:rsidRPr="00000000">
          <w:rPr>
            <w:rFonts w:ascii="Lato" w:cs="Lato" w:eastAsia="Lato" w:hAnsi="Lato"/>
            <w:color w:val="1155cc"/>
            <w:u w:val="single"/>
            <w:rtl w:val="0"/>
          </w:rPr>
          <w:t xml:space="preserve">Lassa Fever Is Surging in West Africa. Researchers Want To Know Why” </w:t>
        </w:r>
      </w:hyperlink>
      <w:r w:rsidDel="00000000" w:rsidR="00000000" w:rsidRPr="00000000">
        <w:rPr>
          <w:rFonts w:ascii="Lato" w:cs="Lato" w:eastAsia="Lato" w:hAnsi="Lato"/>
          <w:rtl w:val="0"/>
        </w:rPr>
        <w:t xml:space="preserve">by Leslie Roberts for </w:t>
      </w:r>
      <w:r w:rsidDel="00000000" w:rsidR="00000000" w:rsidRPr="00000000">
        <w:rPr>
          <w:rFonts w:ascii="Lato" w:cs="Lato" w:eastAsia="Lato" w:hAnsi="Lato"/>
          <w:i w:val="1"/>
          <w:rtl w:val="0"/>
        </w:rPr>
        <w:t xml:space="preserve">Science</w:t>
      </w:r>
    </w:p>
    <w:p w:rsidR="00000000" w:rsidDel="00000000" w:rsidP="00000000" w:rsidRDefault="00000000" w:rsidRPr="00000000" w14:paraId="00000031">
      <w:pPr>
        <w:pStyle w:val="Title"/>
        <w:ind w:left="0" w:firstLine="0"/>
        <w:rPr>
          <w:rFonts w:ascii="Lato" w:cs="Lato" w:eastAsia="Lato" w:hAnsi="Lato"/>
          <w:sz w:val="24"/>
          <w:szCs w:val="24"/>
        </w:rPr>
      </w:pPr>
      <w:bookmarkStart w:colFirst="0" w:colLast="0" w:name="_pj3zis615m8s" w:id="4"/>
      <w:bookmarkEnd w:id="4"/>
      <w:r w:rsidDel="00000000" w:rsidR="00000000" w:rsidRPr="00000000">
        <w:rPr>
          <w:rtl w:val="0"/>
        </w:rPr>
      </w:r>
    </w:p>
    <w:p w:rsidR="00000000" w:rsidDel="00000000" w:rsidP="00000000" w:rsidRDefault="00000000" w:rsidRPr="00000000" w14:paraId="00000032">
      <w:pPr>
        <w:pStyle w:val="Heading2"/>
        <w:rPr>
          <w:rFonts w:ascii="Lato" w:cs="Lato" w:eastAsia="Lato" w:hAnsi="Lato"/>
        </w:rPr>
      </w:pPr>
      <w:bookmarkStart w:colFirst="0" w:colLast="0" w:name="_m1o9z4gfx230" w:id="5"/>
      <w:bookmarkEnd w:id="5"/>
      <w:r w:rsidDel="00000000" w:rsidR="00000000" w:rsidRPr="00000000">
        <w:rPr>
          <w:rFonts w:ascii="Lato" w:cs="Lato" w:eastAsia="Lato" w:hAnsi="Lato"/>
          <w:rtl w:val="0"/>
        </w:rPr>
        <w:t xml:space="preserve">Vaccine access and development</w:t>
      </w:r>
    </w:p>
    <w:p w:rsidR="00000000" w:rsidDel="00000000" w:rsidP="00000000" w:rsidRDefault="00000000" w:rsidRPr="00000000" w14:paraId="00000033">
      <w:pPr>
        <w:numPr>
          <w:ilvl w:val="0"/>
          <w:numId w:val="3"/>
        </w:numPr>
        <w:ind w:left="720" w:hanging="360"/>
        <w:rPr>
          <w:rFonts w:ascii="Lato" w:cs="Lato" w:eastAsia="Lato" w:hAnsi="Lato"/>
        </w:rPr>
      </w:pPr>
      <w:r w:rsidDel="00000000" w:rsidR="00000000" w:rsidRPr="00000000">
        <w:rPr>
          <w:rFonts w:ascii="Lato" w:cs="Lato" w:eastAsia="Lato" w:hAnsi="Lato"/>
          <w:rtl w:val="0"/>
        </w:rPr>
        <w:t xml:space="preserve">“</w:t>
      </w:r>
      <w:hyperlink r:id="rId30">
        <w:r w:rsidDel="00000000" w:rsidR="00000000" w:rsidRPr="00000000">
          <w:rPr>
            <w:rFonts w:ascii="Lato" w:cs="Lato" w:eastAsia="Lato" w:hAnsi="Lato"/>
            <w:color w:val="1155cc"/>
            <w:u w:val="single"/>
            <w:rtl w:val="0"/>
          </w:rPr>
          <w:t xml:space="preserve">West Virginia’s Vaccine Divide</w:t>
        </w:r>
      </w:hyperlink>
      <w:r w:rsidDel="00000000" w:rsidR="00000000" w:rsidRPr="00000000">
        <w:rPr>
          <w:rFonts w:ascii="Lato" w:cs="Lato" w:eastAsia="Lato" w:hAnsi="Lato"/>
          <w:rtl w:val="0"/>
        </w:rPr>
        <w:t xml:space="preserve">” by Emily Rice for </w:t>
      </w:r>
      <w:r w:rsidDel="00000000" w:rsidR="00000000" w:rsidRPr="00000000">
        <w:rPr>
          <w:rFonts w:ascii="Lato" w:cs="Lato" w:eastAsia="Lato" w:hAnsi="Lato"/>
          <w:i w:val="1"/>
          <w:rtl w:val="0"/>
        </w:rPr>
        <w:t xml:space="preserve">West Virginia Public Broadcasting </w:t>
      </w:r>
      <w:r w:rsidDel="00000000" w:rsidR="00000000" w:rsidRPr="00000000">
        <w:rPr>
          <w:rFonts w:ascii="Lato" w:cs="Lato" w:eastAsia="Lato" w:hAnsi="Lato"/>
          <w:rtl w:val="0"/>
        </w:rPr>
        <w:t xml:space="preserve">[short text, audio]</w:t>
      </w:r>
      <w:r w:rsidDel="00000000" w:rsidR="00000000" w:rsidRPr="00000000">
        <w:rPr>
          <w:rFonts w:ascii="Lato" w:cs="Lato" w:eastAsia="Lato" w:hAnsi="Lato"/>
          <w:rtl w:val="0"/>
        </w:rPr>
        <w:t xml:space="preserve"> </w:t>
      </w:r>
    </w:p>
    <w:p w:rsidR="00000000" w:rsidDel="00000000" w:rsidP="00000000" w:rsidRDefault="00000000" w:rsidRPr="00000000" w14:paraId="00000034">
      <w:pPr>
        <w:numPr>
          <w:ilvl w:val="0"/>
          <w:numId w:val="3"/>
        </w:numPr>
        <w:ind w:left="720" w:hanging="360"/>
        <w:rPr>
          <w:rFonts w:ascii="Lato" w:cs="Lato" w:eastAsia="Lato" w:hAnsi="Lato"/>
        </w:rPr>
      </w:pPr>
      <w:r w:rsidDel="00000000" w:rsidR="00000000" w:rsidRPr="00000000">
        <w:rPr>
          <w:rFonts w:ascii="Lato" w:cs="Lato" w:eastAsia="Lato" w:hAnsi="Lato"/>
          <w:rtl w:val="0"/>
        </w:rPr>
        <w:t xml:space="preserve">“</w:t>
      </w:r>
      <w:hyperlink r:id="rId31">
        <w:r w:rsidDel="00000000" w:rsidR="00000000" w:rsidRPr="00000000">
          <w:rPr>
            <w:rFonts w:ascii="Lato" w:cs="Lato" w:eastAsia="Lato" w:hAnsi="Lato"/>
            <w:color w:val="1155cc"/>
            <w:u w:val="single"/>
            <w:rtl w:val="0"/>
          </w:rPr>
          <w:t xml:space="preserve">The Battle for Vaccines</w:t>
        </w:r>
      </w:hyperlink>
      <w:r w:rsidDel="00000000" w:rsidR="00000000" w:rsidRPr="00000000">
        <w:rPr>
          <w:rFonts w:ascii="Lato" w:cs="Lato" w:eastAsia="Lato" w:hAnsi="Lato"/>
          <w:rtl w:val="0"/>
        </w:rPr>
        <w:t xml:space="preserve">” by </w:t>
      </w:r>
      <w:r w:rsidDel="00000000" w:rsidR="00000000" w:rsidRPr="00000000">
        <w:rPr>
          <w:rFonts w:ascii="Lato" w:cs="Lato" w:eastAsia="Lato" w:hAnsi="Lato"/>
          <w:rtl w:val="0"/>
        </w:rPr>
        <w:t xml:space="preserve">Chloé Pinheiro for </w:t>
      </w:r>
      <w:r w:rsidDel="00000000" w:rsidR="00000000" w:rsidRPr="00000000">
        <w:rPr>
          <w:rFonts w:ascii="Lato" w:cs="Lato" w:eastAsia="Lato" w:hAnsi="Lato"/>
          <w:i w:val="1"/>
          <w:rtl w:val="0"/>
        </w:rPr>
        <w:t xml:space="preserve">Veja Saude </w:t>
      </w:r>
      <w:r w:rsidDel="00000000" w:rsidR="00000000" w:rsidRPr="00000000">
        <w:rPr>
          <w:rFonts w:ascii="Lato" w:cs="Lato" w:eastAsia="Lato" w:hAnsi="Lato"/>
          <w:rtl w:val="0"/>
        </w:rPr>
        <w:t xml:space="preserve">[text]</w:t>
      </w:r>
    </w:p>
    <w:p w:rsidR="00000000" w:rsidDel="00000000" w:rsidP="00000000" w:rsidRDefault="00000000" w:rsidRPr="00000000" w14:paraId="00000035">
      <w:pPr>
        <w:numPr>
          <w:ilvl w:val="1"/>
          <w:numId w:val="3"/>
        </w:numPr>
        <w:ind w:left="1440" w:hanging="360"/>
        <w:rPr>
          <w:rFonts w:ascii="Lato" w:cs="Lato" w:eastAsia="Lato" w:hAnsi="Lato"/>
        </w:rPr>
      </w:pPr>
      <w:r w:rsidDel="00000000" w:rsidR="00000000" w:rsidRPr="00000000">
        <w:rPr>
          <w:rFonts w:ascii="Lato" w:cs="Lato" w:eastAsia="Lato" w:hAnsi="Lato"/>
          <w:rtl w:val="0"/>
        </w:rPr>
        <w:t xml:space="preserve">Explores some of the ways doubt in vaccination emerged in Brazil</w:t>
      </w:r>
    </w:p>
    <w:p w:rsidR="00000000" w:rsidDel="00000000" w:rsidP="00000000" w:rsidRDefault="00000000" w:rsidRPr="00000000" w14:paraId="00000036">
      <w:pPr>
        <w:numPr>
          <w:ilvl w:val="0"/>
          <w:numId w:val="3"/>
        </w:numPr>
        <w:ind w:left="720" w:hanging="360"/>
        <w:rPr>
          <w:rFonts w:ascii="Lato" w:cs="Lato" w:eastAsia="Lato" w:hAnsi="Lato"/>
        </w:rPr>
      </w:pPr>
      <w:r w:rsidDel="00000000" w:rsidR="00000000" w:rsidRPr="00000000">
        <w:rPr>
          <w:rFonts w:ascii="Lato" w:cs="Lato" w:eastAsia="Lato" w:hAnsi="Lato"/>
          <w:rtl w:val="0"/>
        </w:rPr>
        <w:t xml:space="preserve">“</w:t>
      </w:r>
      <w:hyperlink r:id="rId32">
        <w:r w:rsidDel="00000000" w:rsidR="00000000" w:rsidRPr="00000000">
          <w:rPr>
            <w:rFonts w:ascii="Lato" w:cs="Lato" w:eastAsia="Lato" w:hAnsi="Lato"/>
            <w:color w:val="1155cc"/>
            <w:u w:val="single"/>
            <w:rtl w:val="0"/>
          </w:rPr>
          <w:t xml:space="preserve">The Radical Plan for Vaccine Equity</w:t>
        </w:r>
      </w:hyperlink>
      <w:r w:rsidDel="00000000" w:rsidR="00000000" w:rsidRPr="00000000">
        <w:rPr>
          <w:rFonts w:ascii="Lato" w:cs="Lato" w:eastAsia="Lato" w:hAnsi="Lato"/>
          <w:rtl w:val="0"/>
        </w:rPr>
        <w:t xml:space="preserve">” by Amy Maxmen for </w:t>
      </w:r>
      <w:r w:rsidDel="00000000" w:rsidR="00000000" w:rsidRPr="00000000">
        <w:rPr>
          <w:rFonts w:ascii="Lato" w:cs="Lato" w:eastAsia="Lato" w:hAnsi="Lato"/>
          <w:i w:val="1"/>
          <w:rtl w:val="0"/>
        </w:rPr>
        <w:t xml:space="preserve">Nature</w:t>
      </w:r>
      <w:r w:rsidDel="00000000" w:rsidR="00000000" w:rsidRPr="00000000">
        <w:rPr>
          <w:rFonts w:ascii="Lato" w:cs="Lato" w:eastAsia="Lato" w:hAnsi="Lato"/>
          <w:rtl w:val="0"/>
        </w:rPr>
        <w:t xml:space="preserve"> [text, audio]</w:t>
      </w:r>
    </w:p>
    <w:p w:rsidR="00000000" w:rsidDel="00000000" w:rsidP="00000000" w:rsidRDefault="00000000" w:rsidRPr="00000000" w14:paraId="00000037">
      <w:pPr>
        <w:numPr>
          <w:ilvl w:val="1"/>
          <w:numId w:val="3"/>
        </w:numPr>
        <w:ind w:left="1440" w:hanging="360"/>
        <w:rPr>
          <w:rFonts w:ascii="Lato" w:cs="Lato" w:eastAsia="Lato" w:hAnsi="Lato"/>
        </w:rPr>
      </w:pPr>
      <w:r w:rsidDel="00000000" w:rsidR="00000000" w:rsidRPr="00000000">
        <w:rPr>
          <w:rFonts w:ascii="Lato" w:cs="Lato" w:eastAsia="Lato" w:hAnsi="Lato"/>
          <w:rtl w:val="0"/>
        </w:rPr>
        <w:t xml:space="preserve">In this article, Amy Maxmen looks at how several countries with limited access to COVID-19 vaccines worked together to explore an mRNA vaccine. The story also outlines why some countries have more access to vaccines than others.</w:t>
      </w:r>
    </w:p>
    <w:p w:rsidR="00000000" w:rsidDel="00000000" w:rsidP="00000000" w:rsidRDefault="00000000" w:rsidRPr="00000000" w14:paraId="00000038">
      <w:pPr>
        <w:numPr>
          <w:ilvl w:val="2"/>
          <w:numId w:val="3"/>
        </w:numPr>
        <w:ind w:left="2160" w:hanging="360"/>
        <w:rPr>
          <w:rFonts w:ascii="Lato" w:cs="Lato" w:eastAsia="Lato" w:hAnsi="Lato"/>
        </w:rPr>
      </w:pPr>
      <w:r w:rsidDel="00000000" w:rsidR="00000000" w:rsidRPr="00000000">
        <w:rPr>
          <w:rFonts w:ascii="Lato" w:cs="Lato" w:eastAsia="Lato" w:hAnsi="Lato"/>
          <w:rtl w:val="0"/>
        </w:rPr>
        <w:t xml:space="preserve">“</w:t>
      </w:r>
      <w:hyperlink r:id="rId33">
        <w:r w:rsidDel="00000000" w:rsidR="00000000" w:rsidRPr="00000000">
          <w:rPr>
            <w:rFonts w:ascii="Lato" w:cs="Lato" w:eastAsia="Lato" w:hAnsi="Lato"/>
            <w:color w:val="1155cc"/>
            <w:u w:val="single"/>
            <w:rtl w:val="0"/>
          </w:rPr>
          <w:t xml:space="preserve">Vaccine Inequity</w:t>
        </w:r>
      </w:hyperlink>
      <w:r w:rsidDel="00000000" w:rsidR="00000000" w:rsidRPr="00000000">
        <w:rPr>
          <w:rFonts w:ascii="Lato" w:cs="Lato" w:eastAsia="Lato" w:hAnsi="Lato"/>
          <w:rtl w:val="0"/>
        </w:rPr>
        <w:t xml:space="preserve">” -57-minute podcast for </w:t>
      </w:r>
      <w:r w:rsidDel="00000000" w:rsidR="00000000" w:rsidRPr="00000000">
        <w:rPr>
          <w:rFonts w:ascii="Lato" w:cs="Lato" w:eastAsia="Lato" w:hAnsi="Lato"/>
          <w:i w:val="1"/>
          <w:rtl w:val="0"/>
        </w:rPr>
        <w:t xml:space="preserve">Big Picture Science </w:t>
      </w:r>
      <w:r w:rsidDel="00000000" w:rsidR="00000000" w:rsidRPr="00000000">
        <w:rPr>
          <w:rFonts w:ascii="Lato" w:cs="Lato" w:eastAsia="Lato" w:hAnsi="Lato"/>
          <w:rtl w:val="0"/>
        </w:rPr>
        <w:t xml:space="preserve">features Amy Maxmen describing her reporting</w:t>
      </w:r>
      <w:r w:rsidDel="00000000" w:rsidR="00000000" w:rsidRPr="00000000">
        <w:rPr>
          <w:rtl w:val="0"/>
        </w:rPr>
      </w:r>
    </w:p>
    <w:p w:rsidR="00000000" w:rsidDel="00000000" w:rsidP="00000000" w:rsidRDefault="00000000" w:rsidRPr="00000000" w14:paraId="00000039">
      <w:pPr>
        <w:pStyle w:val="Heading2"/>
        <w:rPr>
          <w:rFonts w:ascii="Lato" w:cs="Lato" w:eastAsia="Lato" w:hAnsi="Lato"/>
        </w:rPr>
      </w:pPr>
      <w:bookmarkStart w:colFirst="0" w:colLast="0" w:name="_3az7brnxtct7" w:id="6"/>
      <w:bookmarkEnd w:id="6"/>
      <w:r w:rsidDel="00000000" w:rsidR="00000000" w:rsidRPr="00000000">
        <w:rPr>
          <w:rFonts w:ascii="Lato" w:cs="Lato" w:eastAsia="Lato" w:hAnsi="Lato"/>
          <w:rtl w:val="0"/>
        </w:rPr>
        <w:t xml:space="preserve">Food security</w:t>
      </w:r>
    </w:p>
    <w:p w:rsidR="00000000" w:rsidDel="00000000" w:rsidP="00000000" w:rsidRDefault="00000000" w:rsidRPr="00000000" w14:paraId="0000003A">
      <w:pPr>
        <w:numPr>
          <w:ilvl w:val="0"/>
          <w:numId w:val="8"/>
        </w:numPr>
        <w:ind w:left="720" w:hanging="360"/>
        <w:rPr>
          <w:rFonts w:ascii="Lato" w:cs="Lato" w:eastAsia="Lato" w:hAnsi="Lato"/>
        </w:rPr>
      </w:pPr>
      <w:r w:rsidDel="00000000" w:rsidR="00000000" w:rsidRPr="00000000">
        <w:rPr>
          <w:rFonts w:ascii="Lato" w:cs="Lato" w:eastAsia="Lato" w:hAnsi="Lato"/>
          <w:rtl w:val="0"/>
        </w:rPr>
        <w:t xml:space="preserve">“</w:t>
      </w:r>
      <w:hyperlink r:id="rId34">
        <w:r w:rsidDel="00000000" w:rsidR="00000000" w:rsidRPr="00000000">
          <w:rPr>
            <w:rFonts w:ascii="Lato" w:cs="Lato" w:eastAsia="Lato" w:hAnsi="Lato"/>
            <w:color w:val="1155cc"/>
            <w:u w:val="single"/>
            <w:rtl w:val="0"/>
          </w:rPr>
          <w:t xml:space="preserve">This ‘Super Banana’ Was Designed To Save Lives. Will It Matter That It’s Orange?</w:t>
        </w:r>
      </w:hyperlink>
      <w:r w:rsidDel="00000000" w:rsidR="00000000" w:rsidRPr="00000000">
        <w:rPr>
          <w:rFonts w:ascii="Lato" w:cs="Lato" w:eastAsia="Lato" w:hAnsi="Lato"/>
          <w:rtl w:val="0"/>
        </w:rPr>
        <w:t xml:space="preserve">” by</w:t>
      </w:r>
      <w:r w:rsidDel="00000000" w:rsidR="00000000" w:rsidRPr="00000000">
        <w:rPr>
          <w:rFonts w:ascii="Lato" w:cs="Lato" w:eastAsia="Lato" w:hAnsi="Lato"/>
          <w:rtl w:val="0"/>
        </w:rPr>
        <w:t xml:space="preserve"> Agostino Petroni for </w:t>
      </w:r>
      <w:r w:rsidDel="00000000" w:rsidR="00000000" w:rsidRPr="00000000">
        <w:rPr>
          <w:rFonts w:ascii="Lato" w:cs="Lato" w:eastAsia="Lato" w:hAnsi="Lato"/>
          <w:i w:val="1"/>
          <w:rtl w:val="0"/>
        </w:rPr>
        <w:t xml:space="preserve">National Geographic</w:t>
      </w:r>
    </w:p>
    <w:p w:rsidR="00000000" w:rsidDel="00000000" w:rsidP="00000000" w:rsidRDefault="00000000" w:rsidRPr="00000000" w14:paraId="0000003B">
      <w:pPr>
        <w:numPr>
          <w:ilvl w:val="1"/>
          <w:numId w:val="8"/>
        </w:numPr>
        <w:ind w:left="1440" w:hanging="360"/>
        <w:rPr>
          <w:rFonts w:ascii="Lato" w:cs="Lato" w:eastAsia="Lato" w:hAnsi="Lato"/>
          <w:i w:val="1"/>
        </w:rPr>
      </w:pPr>
      <w:r w:rsidDel="00000000" w:rsidR="00000000" w:rsidRPr="00000000">
        <w:rPr>
          <w:rFonts w:ascii="Lato" w:cs="Lato" w:eastAsia="Lato" w:hAnsi="Lato"/>
          <w:i w:val="1"/>
          <w:rtl w:val="0"/>
        </w:rPr>
        <w:t xml:space="preserve">“Thousands of children die in Uganda every year from vitamin A deficiency. This groundbreaking—and vitamin-packed—genetically modified banana could change that.”</w:t>
      </w:r>
    </w:p>
    <w:p w:rsidR="00000000" w:rsidDel="00000000" w:rsidP="00000000" w:rsidRDefault="00000000" w:rsidRPr="00000000" w14:paraId="0000003C">
      <w:pPr>
        <w:numPr>
          <w:ilvl w:val="0"/>
          <w:numId w:val="8"/>
        </w:numPr>
        <w:ind w:left="720" w:hanging="360"/>
        <w:rPr>
          <w:rFonts w:ascii="Lato" w:cs="Lato" w:eastAsia="Lato" w:hAnsi="Lato"/>
        </w:rPr>
      </w:pPr>
      <w:r w:rsidDel="00000000" w:rsidR="00000000" w:rsidRPr="00000000">
        <w:rPr>
          <w:rFonts w:ascii="Lato" w:cs="Lato" w:eastAsia="Lato" w:hAnsi="Lato"/>
          <w:i w:val="1"/>
          <w:rtl w:val="0"/>
        </w:rPr>
        <w:t xml:space="preserve">“</w:t>
      </w:r>
      <w:hyperlink r:id="rId35">
        <w:r w:rsidDel="00000000" w:rsidR="00000000" w:rsidRPr="00000000">
          <w:rPr>
            <w:rFonts w:ascii="Lato" w:cs="Lato" w:eastAsia="Lato" w:hAnsi="Lato"/>
            <w:color w:val="1155cc"/>
            <w:u w:val="single"/>
            <w:rtl w:val="0"/>
          </w:rPr>
          <w:t xml:space="preserve">The Government Spends Millions To Open Grocery Stores in Food Deserts. The Real Test is Their Survival.</w:t>
        </w:r>
      </w:hyperlink>
      <w:r w:rsidDel="00000000" w:rsidR="00000000" w:rsidRPr="00000000">
        <w:rPr>
          <w:rFonts w:ascii="Lato" w:cs="Lato" w:eastAsia="Lato" w:hAnsi="Lato"/>
          <w:rtl w:val="0"/>
        </w:rPr>
        <w:t xml:space="preserve">” By Molly Parker and Julia Rendleman for </w:t>
      </w:r>
      <w:r w:rsidDel="00000000" w:rsidR="00000000" w:rsidRPr="00000000">
        <w:rPr>
          <w:rFonts w:ascii="Lato" w:cs="Lato" w:eastAsia="Lato" w:hAnsi="Lato"/>
          <w:i w:val="1"/>
          <w:rtl w:val="0"/>
        </w:rPr>
        <w:t xml:space="preserve">Capitol News Illinois</w:t>
      </w:r>
      <w:r w:rsidDel="00000000" w:rsidR="00000000" w:rsidRPr="00000000">
        <w:rPr>
          <w:rtl w:val="0"/>
        </w:rPr>
      </w:r>
    </w:p>
    <w:p w:rsidR="00000000" w:rsidDel="00000000" w:rsidP="00000000" w:rsidRDefault="00000000" w:rsidRPr="00000000" w14:paraId="0000003D">
      <w:pPr>
        <w:ind w:left="2160" w:firstLine="0"/>
        <w:rPr>
          <w:rFonts w:ascii="Lato" w:cs="Lato" w:eastAsia="Lato" w:hAnsi="Lato"/>
          <w:sz w:val="24"/>
          <w:szCs w:val="24"/>
        </w:rPr>
      </w:pPr>
      <w:r w:rsidDel="00000000" w:rsidR="00000000" w:rsidRPr="00000000">
        <w:rPr>
          <w:rtl w:val="0"/>
        </w:rPr>
      </w:r>
    </w:p>
    <w:p w:rsidR="00000000" w:rsidDel="00000000" w:rsidP="00000000" w:rsidRDefault="00000000" w:rsidRPr="00000000" w14:paraId="0000003E">
      <w:pPr>
        <w:pStyle w:val="Heading2"/>
        <w:rPr>
          <w:rFonts w:ascii="Lato" w:cs="Lato" w:eastAsia="Lato" w:hAnsi="Lato"/>
        </w:rPr>
      </w:pPr>
      <w:bookmarkStart w:colFirst="0" w:colLast="0" w:name="_xetw8xj2yc1" w:id="7"/>
      <w:bookmarkEnd w:id="7"/>
      <w:r w:rsidDel="00000000" w:rsidR="00000000" w:rsidRPr="00000000">
        <w:rPr>
          <w:rFonts w:ascii="Lato" w:cs="Lato" w:eastAsia="Lato" w:hAnsi="Lato"/>
          <w:rtl w:val="0"/>
        </w:rPr>
        <w:t xml:space="preserve">Maternal health</w:t>
      </w:r>
    </w:p>
    <w:p w:rsidR="00000000" w:rsidDel="00000000" w:rsidP="00000000" w:rsidRDefault="00000000" w:rsidRPr="00000000" w14:paraId="0000003F">
      <w:pPr>
        <w:numPr>
          <w:ilvl w:val="0"/>
          <w:numId w:val="7"/>
        </w:numPr>
        <w:ind w:left="720" w:hanging="360"/>
        <w:rPr>
          <w:rFonts w:ascii="Lato" w:cs="Lato" w:eastAsia="Lato" w:hAnsi="Lato"/>
        </w:rPr>
      </w:pPr>
      <w:r w:rsidDel="00000000" w:rsidR="00000000" w:rsidRPr="00000000">
        <w:rPr>
          <w:rFonts w:ascii="Lato" w:cs="Lato" w:eastAsia="Lato" w:hAnsi="Lato"/>
          <w:rtl w:val="0"/>
        </w:rPr>
        <w:t xml:space="preserve">“</w:t>
      </w:r>
      <w:hyperlink r:id="rId36">
        <w:r w:rsidDel="00000000" w:rsidR="00000000" w:rsidRPr="00000000">
          <w:rPr>
            <w:rFonts w:ascii="Lato" w:cs="Lato" w:eastAsia="Lato" w:hAnsi="Lato"/>
            <w:color w:val="1155cc"/>
            <w:u w:val="single"/>
            <w:rtl w:val="0"/>
          </w:rPr>
          <w:t xml:space="preserve">‘I Just Don’t Want To Die’: Black Pregnant Women Are Turning to Midwives for Personalized Care—And a Better Chance at Survival</w:t>
        </w:r>
      </w:hyperlink>
      <w:r w:rsidDel="00000000" w:rsidR="00000000" w:rsidRPr="00000000">
        <w:rPr>
          <w:rFonts w:ascii="Lato" w:cs="Lato" w:eastAsia="Lato" w:hAnsi="Lato"/>
          <w:rtl w:val="0"/>
        </w:rPr>
        <w:t xml:space="preserve">” by Karen Kasmauski for </w:t>
      </w:r>
      <w:r w:rsidDel="00000000" w:rsidR="00000000" w:rsidRPr="00000000">
        <w:rPr>
          <w:rFonts w:ascii="Lato" w:cs="Lato" w:eastAsia="Lato" w:hAnsi="Lato"/>
          <w:i w:val="1"/>
          <w:rtl w:val="0"/>
        </w:rPr>
        <w:t xml:space="preserve">Virginia Center for Investigative Journalism</w:t>
      </w:r>
    </w:p>
    <w:p w:rsidR="00000000" w:rsidDel="00000000" w:rsidP="00000000" w:rsidRDefault="00000000" w:rsidRPr="00000000" w14:paraId="00000040">
      <w:pPr>
        <w:numPr>
          <w:ilvl w:val="1"/>
          <w:numId w:val="7"/>
        </w:numPr>
        <w:ind w:left="1440" w:hanging="360"/>
        <w:rPr>
          <w:rFonts w:ascii="Lato" w:cs="Lato" w:eastAsia="Lato" w:hAnsi="Lato"/>
        </w:rPr>
      </w:pPr>
      <w:r w:rsidDel="00000000" w:rsidR="00000000" w:rsidRPr="00000000">
        <w:rPr>
          <w:rFonts w:ascii="Lato" w:cs="Lato" w:eastAsia="Lato" w:hAnsi="Lato"/>
          <w:rtl w:val="0"/>
        </w:rPr>
        <w:t xml:space="preserve">Short text introducing the issue and then photo/caption to introduce work by midwives</w:t>
      </w:r>
    </w:p>
    <w:p w:rsidR="00000000" w:rsidDel="00000000" w:rsidP="00000000" w:rsidRDefault="00000000" w:rsidRPr="00000000" w14:paraId="00000041">
      <w:pPr>
        <w:numPr>
          <w:ilvl w:val="1"/>
          <w:numId w:val="7"/>
        </w:numPr>
        <w:ind w:left="1440" w:hanging="360"/>
        <w:rPr>
          <w:rFonts w:ascii="Lato" w:cs="Lato" w:eastAsia="Lato" w:hAnsi="Lato"/>
        </w:rPr>
      </w:pPr>
      <w:r w:rsidDel="00000000" w:rsidR="00000000" w:rsidRPr="00000000">
        <w:rPr>
          <w:rFonts w:ascii="Lato" w:cs="Lato" w:eastAsia="Lato" w:hAnsi="Lato"/>
          <w:rtl w:val="0"/>
        </w:rPr>
        <w:t xml:space="preserve">“ Research shows that Black women in the United States are three times more likely to suffer a pregnancy-related death than white women. In Virginia, Black women in recent years have been more than twice as likely as other mothers to have a death attributed to childbirth.”</w:t>
      </w:r>
    </w:p>
    <w:p w:rsidR="00000000" w:rsidDel="00000000" w:rsidP="00000000" w:rsidRDefault="00000000" w:rsidRPr="00000000" w14:paraId="00000042">
      <w:pPr>
        <w:numPr>
          <w:ilvl w:val="0"/>
          <w:numId w:val="7"/>
        </w:numPr>
        <w:ind w:left="720" w:hanging="360"/>
        <w:rPr>
          <w:rFonts w:ascii="Lato" w:cs="Lato" w:eastAsia="Lato" w:hAnsi="Lato"/>
        </w:rPr>
      </w:pPr>
      <w:r w:rsidDel="00000000" w:rsidR="00000000" w:rsidRPr="00000000">
        <w:rPr>
          <w:rFonts w:ascii="Lato" w:cs="Lato" w:eastAsia="Lato" w:hAnsi="Lato"/>
          <w:rtl w:val="0"/>
        </w:rPr>
        <w:t xml:space="preserve">“</w:t>
      </w:r>
      <w:hyperlink r:id="rId37">
        <w:r w:rsidDel="00000000" w:rsidR="00000000" w:rsidRPr="00000000">
          <w:rPr>
            <w:rFonts w:ascii="Lato" w:cs="Lato" w:eastAsia="Lato" w:hAnsi="Lato"/>
            <w:color w:val="1155cc"/>
            <w:u w:val="single"/>
            <w:rtl w:val="0"/>
          </w:rPr>
          <w:t xml:space="preserve">‘A Second Level of Power’ for Black Birthing Families</w:t>
        </w:r>
      </w:hyperlink>
      <w:r w:rsidDel="00000000" w:rsidR="00000000" w:rsidRPr="00000000">
        <w:rPr>
          <w:rFonts w:ascii="Lato" w:cs="Lato" w:eastAsia="Lato" w:hAnsi="Lato"/>
          <w:rtl w:val="0"/>
        </w:rPr>
        <w:t xml:space="preserve">” by Kylie Marsh and Herbert White for </w:t>
      </w:r>
      <w:r w:rsidDel="00000000" w:rsidR="00000000" w:rsidRPr="00000000">
        <w:rPr>
          <w:rFonts w:ascii="Lato" w:cs="Lato" w:eastAsia="Lato" w:hAnsi="Lato"/>
          <w:i w:val="1"/>
          <w:rtl w:val="0"/>
        </w:rPr>
        <w:t xml:space="preserve">Charlotte Post</w:t>
      </w:r>
      <w:r w:rsidDel="00000000" w:rsidR="00000000" w:rsidRPr="00000000">
        <w:rPr>
          <w:rFonts w:ascii="Lato" w:cs="Lato" w:eastAsia="Lato" w:hAnsi="Lato"/>
          <w:rtl w:val="0"/>
        </w:rPr>
        <w:t xml:space="preserve"> [text, photo]</w:t>
      </w:r>
    </w:p>
    <w:p w:rsidR="00000000" w:rsidDel="00000000" w:rsidP="00000000" w:rsidRDefault="00000000" w:rsidRPr="00000000" w14:paraId="00000043">
      <w:pPr>
        <w:numPr>
          <w:ilvl w:val="1"/>
          <w:numId w:val="7"/>
        </w:numPr>
        <w:ind w:left="1440" w:hanging="360"/>
        <w:rPr>
          <w:rFonts w:ascii="Lato" w:cs="Lato" w:eastAsia="Lato" w:hAnsi="Lato"/>
        </w:rPr>
      </w:pPr>
      <w:r w:rsidDel="00000000" w:rsidR="00000000" w:rsidRPr="00000000">
        <w:rPr>
          <w:rFonts w:ascii="Lato" w:cs="Lato" w:eastAsia="Lato" w:hAnsi="Lato"/>
          <w:rtl w:val="0"/>
        </w:rPr>
        <w:t xml:space="preserve">Documents a family working with doulas and navigating the healthcare system </w:t>
      </w:r>
    </w:p>
    <w:p w:rsidR="00000000" w:rsidDel="00000000" w:rsidP="00000000" w:rsidRDefault="00000000" w:rsidRPr="00000000" w14:paraId="00000044">
      <w:pPr>
        <w:numPr>
          <w:ilvl w:val="0"/>
          <w:numId w:val="7"/>
        </w:numPr>
        <w:ind w:left="720" w:hanging="360"/>
        <w:rPr>
          <w:rFonts w:ascii="Lato" w:cs="Lato" w:eastAsia="Lato" w:hAnsi="Lato"/>
        </w:rPr>
      </w:pPr>
      <w:r w:rsidDel="00000000" w:rsidR="00000000" w:rsidRPr="00000000">
        <w:rPr>
          <w:rFonts w:ascii="Lato" w:cs="Lato" w:eastAsia="Lato" w:hAnsi="Lato"/>
          <w:rtl w:val="0"/>
        </w:rPr>
        <w:t xml:space="preserve">“</w:t>
      </w:r>
      <w:hyperlink r:id="rId38">
        <w:r w:rsidDel="00000000" w:rsidR="00000000" w:rsidRPr="00000000">
          <w:rPr>
            <w:rFonts w:ascii="Lato" w:cs="Lato" w:eastAsia="Lato" w:hAnsi="Lato"/>
            <w:color w:val="1155cc"/>
            <w:highlight w:val="white"/>
            <w:u w:val="single"/>
            <w:rtl w:val="0"/>
          </w:rPr>
          <w:t xml:space="preserve">Doctors Grapple With How To Save Women’s Lives Amid ‘Confusion and Angst’ Over New Louisiana Law</w:t>
        </w:r>
      </w:hyperlink>
      <w:r w:rsidDel="00000000" w:rsidR="00000000" w:rsidRPr="00000000">
        <w:rPr>
          <w:rFonts w:ascii="Lato" w:cs="Lato" w:eastAsia="Lato" w:hAnsi="Lato"/>
          <w:color w:val="212529"/>
          <w:highlight w:val="white"/>
          <w:rtl w:val="0"/>
        </w:rPr>
        <w:t xml:space="preserve">” by Lorena O’Neil for </w:t>
      </w:r>
      <w:r w:rsidDel="00000000" w:rsidR="00000000" w:rsidRPr="00000000">
        <w:rPr>
          <w:rFonts w:ascii="Lato" w:cs="Lato" w:eastAsia="Lato" w:hAnsi="Lato"/>
          <w:i w:val="1"/>
          <w:color w:val="212529"/>
          <w:highlight w:val="white"/>
          <w:rtl w:val="0"/>
        </w:rPr>
        <w:t xml:space="preserve">Louisiana Illuminator </w:t>
      </w:r>
      <w:r w:rsidDel="00000000" w:rsidR="00000000" w:rsidRPr="00000000">
        <w:rPr>
          <w:rFonts w:ascii="Lato" w:cs="Lato" w:eastAsia="Lato" w:hAnsi="Lato"/>
          <w:color w:val="212529"/>
          <w:highlight w:val="white"/>
          <w:rtl w:val="0"/>
        </w:rPr>
        <w:t xml:space="preserve">[text]</w:t>
      </w:r>
    </w:p>
    <w:p w:rsidR="00000000" w:rsidDel="00000000" w:rsidP="00000000" w:rsidRDefault="00000000" w:rsidRPr="00000000" w14:paraId="00000045">
      <w:pPr>
        <w:numPr>
          <w:ilvl w:val="0"/>
          <w:numId w:val="7"/>
        </w:numPr>
        <w:ind w:left="720" w:hanging="360"/>
        <w:rPr>
          <w:rFonts w:ascii="Lato" w:cs="Lato" w:eastAsia="Lato" w:hAnsi="Lato"/>
          <w:highlight w:val="white"/>
        </w:rPr>
      </w:pPr>
      <w:r w:rsidDel="00000000" w:rsidR="00000000" w:rsidRPr="00000000">
        <w:rPr>
          <w:rFonts w:ascii="Lato" w:cs="Lato" w:eastAsia="Lato" w:hAnsi="Lato"/>
          <w:i w:val="1"/>
          <w:color w:val="212529"/>
          <w:highlight w:val="white"/>
          <w:rtl w:val="0"/>
        </w:rPr>
        <w:t xml:space="preserve">“</w:t>
      </w:r>
      <w:hyperlink r:id="rId39">
        <w:r w:rsidDel="00000000" w:rsidR="00000000" w:rsidRPr="00000000">
          <w:rPr>
            <w:rFonts w:ascii="Lato" w:cs="Lato" w:eastAsia="Lato" w:hAnsi="Lato"/>
            <w:color w:val="1155cc"/>
            <w:highlight w:val="white"/>
            <w:u w:val="single"/>
            <w:rtl w:val="0"/>
          </w:rPr>
          <w:t xml:space="preserve">‘Women Are Not Safe in Louisiana’: New Orleans Leaders Want Pregnancy Care Drug Law Reversed</w:t>
        </w:r>
      </w:hyperlink>
      <w:r w:rsidDel="00000000" w:rsidR="00000000" w:rsidRPr="00000000">
        <w:rPr>
          <w:rFonts w:ascii="Lato" w:cs="Lato" w:eastAsia="Lato" w:hAnsi="Lato"/>
          <w:color w:val="212529"/>
          <w:highlight w:val="white"/>
          <w:rtl w:val="0"/>
        </w:rPr>
        <w:t xml:space="preserve">” </w:t>
      </w:r>
    </w:p>
    <w:p w:rsidR="00000000" w:rsidDel="00000000" w:rsidP="00000000" w:rsidRDefault="00000000" w:rsidRPr="00000000" w14:paraId="00000046">
      <w:pPr>
        <w:numPr>
          <w:ilvl w:val="1"/>
          <w:numId w:val="7"/>
        </w:numPr>
        <w:ind w:left="1440" w:hanging="360"/>
        <w:rPr>
          <w:rFonts w:ascii="Lato" w:cs="Lato" w:eastAsia="Lato" w:hAnsi="Lato"/>
          <w:highlight w:val="white"/>
        </w:rPr>
      </w:pPr>
      <w:r w:rsidDel="00000000" w:rsidR="00000000" w:rsidRPr="00000000">
        <w:rPr>
          <w:rFonts w:ascii="Lato" w:cs="Lato" w:eastAsia="Lato" w:hAnsi="Lato"/>
          <w:color w:val="212529"/>
          <w:highlight w:val="white"/>
          <w:rtl w:val="0"/>
        </w:rPr>
        <w:t xml:space="preserve">Both of the articles above outline how a new law in Louisiana will require doctors to go through more steps to access a medicine that is often used in emergency situations for pregnant women</w:t>
      </w:r>
    </w:p>
    <w:p w:rsidR="00000000" w:rsidDel="00000000" w:rsidP="00000000" w:rsidRDefault="00000000" w:rsidRPr="00000000" w14:paraId="00000047">
      <w:pPr>
        <w:numPr>
          <w:ilvl w:val="0"/>
          <w:numId w:val="7"/>
        </w:numPr>
        <w:ind w:left="720" w:hanging="360"/>
        <w:rPr>
          <w:rFonts w:ascii="Lato" w:cs="Lato" w:eastAsia="Lato" w:hAnsi="Lato"/>
          <w:highlight w:val="white"/>
        </w:rPr>
      </w:pPr>
      <w:r w:rsidDel="00000000" w:rsidR="00000000" w:rsidRPr="00000000">
        <w:rPr>
          <w:rFonts w:ascii="Lato" w:cs="Lato" w:eastAsia="Lato" w:hAnsi="Lato"/>
          <w:color w:val="212529"/>
          <w:highlight w:val="white"/>
          <w:rtl w:val="0"/>
        </w:rPr>
        <w:t xml:space="preserve">“</w:t>
      </w:r>
      <w:hyperlink r:id="rId40">
        <w:r w:rsidDel="00000000" w:rsidR="00000000" w:rsidRPr="00000000">
          <w:rPr>
            <w:rFonts w:ascii="Lato" w:cs="Lato" w:eastAsia="Lato" w:hAnsi="Lato"/>
            <w:color w:val="1155cc"/>
            <w:highlight w:val="white"/>
            <w:u w:val="single"/>
            <w:rtl w:val="0"/>
          </w:rPr>
          <w:t xml:space="preserve">Ignorance and Apathy: Why One Indian Woman Dies of Cervical Cancer Every Seven Minutes</w:t>
        </w:r>
      </w:hyperlink>
      <w:r w:rsidDel="00000000" w:rsidR="00000000" w:rsidRPr="00000000">
        <w:rPr>
          <w:rFonts w:ascii="Lato" w:cs="Lato" w:eastAsia="Lato" w:hAnsi="Lato"/>
          <w:color w:val="212529"/>
          <w:highlight w:val="white"/>
          <w:rtl w:val="0"/>
        </w:rPr>
        <w:t xml:space="preserve">” by Swagata Yadavar for </w:t>
      </w:r>
      <w:r w:rsidDel="00000000" w:rsidR="00000000" w:rsidRPr="00000000">
        <w:rPr>
          <w:rFonts w:ascii="Lato" w:cs="Lato" w:eastAsia="Lato" w:hAnsi="Lato"/>
          <w:i w:val="1"/>
          <w:color w:val="212529"/>
          <w:highlight w:val="white"/>
          <w:rtl w:val="0"/>
        </w:rPr>
        <w:t xml:space="preserve">Belhan Box</w:t>
      </w:r>
      <w:r w:rsidDel="00000000" w:rsidR="00000000" w:rsidRPr="00000000">
        <w:rPr>
          <w:rFonts w:ascii="Lato" w:cs="Lato" w:eastAsia="Lato" w:hAnsi="Lato"/>
          <w:color w:val="212529"/>
          <w:highlight w:val="white"/>
          <w:rtl w:val="0"/>
        </w:rPr>
        <w:t xml:space="preserve"> </w:t>
      </w:r>
    </w:p>
    <w:p w:rsidR="00000000" w:rsidDel="00000000" w:rsidP="00000000" w:rsidRDefault="00000000" w:rsidRPr="00000000" w14:paraId="00000048">
      <w:pPr>
        <w:pStyle w:val="Heading2"/>
        <w:rPr>
          <w:rFonts w:ascii="Lato" w:cs="Lato" w:eastAsia="Lato" w:hAnsi="Lato"/>
        </w:rPr>
      </w:pPr>
      <w:bookmarkStart w:colFirst="0" w:colLast="0" w:name="_m4ltlu6rz9b2" w:id="8"/>
      <w:bookmarkEnd w:id="8"/>
      <w:r w:rsidDel="00000000" w:rsidR="00000000" w:rsidRPr="00000000">
        <w:rPr>
          <w:rFonts w:ascii="Lato" w:cs="Lato" w:eastAsia="Lato" w:hAnsi="Lato"/>
          <w:rtl w:val="0"/>
        </w:rPr>
        <w:t xml:space="preserve">Healthcare Access</w:t>
      </w:r>
    </w:p>
    <w:p w:rsidR="00000000" w:rsidDel="00000000" w:rsidP="00000000" w:rsidRDefault="00000000" w:rsidRPr="00000000" w14:paraId="00000049">
      <w:pPr>
        <w:numPr>
          <w:ilvl w:val="0"/>
          <w:numId w:val="2"/>
        </w:numPr>
        <w:ind w:left="720" w:hanging="360"/>
        <w:rPr>
          <w:rFonts w:ascii="Lato" w:cs="Lato" w:eastAsia="Lato" w:hAnsi="Lato"/>
        </w:rPr>
      </w:pPr>
      <w:hyperlink r:id="rId41">
        <w:r w:rsidDel="00000000" w:rsidR="00000000" w:rsidRPr="00000000">
          <w:rPr>
            <w:rFonts w:ascii="Lato" w:cs="Lato" w:eastAsia="Lato" w:hAnsi="Lato"/>
            <w:color w:val="1155cc"/>
            <w:u w:val="single"/>
            <w:rtl w:val="0"/>
          </w:rPr>
          <w:t xml:space="preserve">Caring for Seniors in Rural America | Pulitzer Center</w:t>
        </w:r>
      </w:hyperlink>
      <w:r w:rsidDel="00000000" w:rsidR="00000000" w:rsidRPr="00000000">
        <w:rPr>
          <w:rFonts w:ascii="Lato" w:cs="Lato" w:eastAsia="Lato" w:hAnsi="Lato"/>
          <w:rtl w:val="0"/>
        </w:rPr>
        <w:t xml:space="preserve"> </w:t>
      </w:r>
    </w:p>
    <w:p w:rsidR="00000000" w:rsidDel="00000000" w:rsidP="00000000" w:rsidRDefault="00000000" w:rsidRPr="00000000" w14:paraId="0000004A">
      <w:pPr>
        <w:numPr>
          <w:ilvl w:val="1"/>
          <w:numId w:val="2"/>
        </w:numPr>
        <w:ind w:left="1440" w:hanging="360"/>
        <w:rPr>
          <w:rFonts w:ascii="Lato" w:cs="Lato" w:eastAsia="Lato" w:hAnsi="Lato"/>
        </w:rPr>
      </w:pPr>
      <w:r w:rsidDel="00000000" w:rsidR="00000000" w:rsidRPr="00000000">
        <w:rPr>
          <w:rFonts w:ascii="Lato" w:cs="Lato" w:eastAsia="Lato" w:hAnsi="Lato"/>
          <w:rtl w:val="0"/>
        </w:rPr>
        <w:t xml:space="preserve">“</w:t>
      </w:r>
      <w:hyperlink r:id="rId42">
        <w:r w:rsidDel="00000000" w:rsidR="00000000" w:rsidRPr="00000000">
          <w:rPr>
            <w:rFonts w:ascii="Lato" w:cs="Lato" w:eastAsia="Lato" w:hAnsi="Lato"/>
            <w:color w:val="1155cc"/>
            <w:u w:val="single"/>
            <w:rtl w:val="0"/>
          </w:rPr>
          <w:t xml:space="preserve">In a Rural Small Town, a Group of Locals Steps Up To Support Senior Health</w:t>
        </w:r>
      </w:hyperlink>
      <w:r w:rsidDel="00000000" w:rsidR="00000000" w:rsidRPr="00000000">
        <w:rPr>
          <w:rFonts w:ascii="Lato" w:cs="Lato" w:eastAsia="Lato" w:hAnsi="Lato"/>
          <w:rtl w:val="0"/>
        </w:rPr>
        <w:t xml:space="preserve">” by Tim Evans and Juliana Kim for </w:t>
      </w:r>
      <w:r w:rsidDel="00000000" w:rsidR="00000000" w:rsidRPr="00000000">
        <w:rPr>
          <w:rFonts w:ascii="Lato" w:cs="Lato" w:eastAsia="Lato" w:hAnsi="Lato"/>
          <w:i w:val="1"/>
          <w:rtl w:val="0"/>
        </w:rPr>
        <w:t xml:space="preserve">NPR</w:t>
      </w:r>
    </w:p>
    <w:p w:rsidR="00000000" w:rsidDel="00000000" w:rsidP="00000000" w:rsidRDefault="00000000" w:rsidRPr="00000000" w14:paraId="0000004B">
      <w:pPr>
        <w:numPr>
          <w:ilvl w:val="0"/>
          <w:numId w:val="2"/>
        </w:numPr>
        <w:ind w:left="720" w:hanging="360"/>
        <w:rPr>
          <w:rFonts w:ascii="Lato" w:cs="Lato" w:eastAsia="Lato" w:hAnsi="Lato"/>
        </w:rPr>
      </w:pPr>
      <w:r w:rsidDel="00000000" w:rsidR="00000000" w:rsidRPr="00000000">
        <w:rPr>
          <w:rFonts w:ascii="Lato" w:cs="Lato" w:eastAsia="Lato" w:hAnsi="Lato"/>
          <w:rtl w:val="0"/>
        </w:rPr>
        <w:t xml:space="preserve">“</w:t>
      </w:r>
      <w:hyperlink r:id="rId43">
        <w:r w:rsidDel="00000000" w:rsidR="00000000" w:rsidRPr="00000000">
          <w:rPr>
            <w:rFonts w:ascii="Lato" w:cs="Lato" w:eastAsia="Lato" w:hAnsi="Lato"/>
            <w:color w:val="1155cc"/>
            <w:u w:val="single"/>
            <w:rtl w:val="0"/>
          </w:rPr>
          <w:t xml:space="preserve">Diabetes a Major Factor Behind Declining Life Expectancy in Rural Areas</w:t>
        </w:r>
      </w:hyperlink>
      <w:r w:rsidDel="00000000" w:rsidR="00000000" w:rsidRPr="00000000">
        <w:rPr>
          <w:rFonts w:ascii="Lato" w:cs="Lato" w:eastAsia="Lato" w:hAnsi="Lato"/>
          <w:rtl w:val="0"/>
        </w:rPr>
        <w:t xml:space="preserve">” Dr. Alok Patel and Caleb Hellerman for PBS </w:t>
      </w:r>
      <w:r w:rsidDel="00000000" w:rsidR="00000000" w:rsidRPr="00000000">
        <w:rPr>
          <w:rFonts w:ascii="Lato" w:cs="Lato" w:eastAsia="Lato" w:hAnsi="Lato"/>
          <w:i w:val="1"/>
          <w:rtl w:val="0"/>
        </w:rPr>
        <w:t xml:space="preserve">Newshour</w:t>
      </w:r>
      <w:r w:rsidDel="00000000" w:rsidR="00000000" w:rsidRPr="00000000">
        <w:rPr>
          <w:rFonts w:ascii="Lato" w:cs="Lato" w:eastAsia="Lato" w:hAnsi="Lato"/>
          <w:rtl w:val="0"/>
        </w:rPr>
        <w:t xml:space="preserve"> [video, transcript]</w:t>
      </w:r>
    </w:p>
    <w:p w:rsidR="00000000" w:rsidDel="00000000" w:rsidP="00000000" w:rsidRDefault="00000000" w:rsidRPr="00000000" w14:paraId="0000004C">
      <w:pPr>
        <w:numPr>
          <w:ilvl w:val="1"/>
          <w:numId w:val="2"/>
        </w:numPr>
        <w:ind w:left="1440" w:hanging="360"/>
        <w:rPr>
          <w:rFonts w:ascii="Lato" w:cs="Lato" w:eastAsia="Lato" w:hAnsi="Lato"/>
        </w:rPr>
      </w:pPr>
      <w:r w:rsidDel="00000000" w:rsidR="00000000" w:rsidRPr="00000000">
        <w:rPr>
          <w:rFonts w:ascii="Lato" w:cs="Lato" w:eastAsia="Lato" w:hAnsi="Lato"/>
          <w:rtl w:val="0"/>
        </w:rPr>
        <w:t xml:space="preserve">Youth are featured in this reporting</w:t>
      </w:r>
    </w:p>
    <w:p w:rsidR="00000000" w:rsidDel="00000000" w:rsidP="00000000" w:rsidRDefault="00000000" w:rsidRPr="00000000" w14:paraId="0000004D">
      <w:pPr>
        <w:numPr>
          <w:ilvl w:val="0"/>
          <w:numId w:val="2"/>
        </w:numPr>
        <w:ind w:left="720" w:hanging="360"/>
        <w:rPr>
          <w:rFonts w:ascii="Lato" w:cs="Lato" w:eastAsia="Lato" w:hAnsi="Lato"/>
        </w:rPr>
      </w:pPr>
      <w:hyperlink r:id="rId44">
        <w:r w:rsidDel="00000000" w:rsidR="00000000" w:rsidRPr="00000000">
          <w:rPr>
            <w:rFonts w:ascii="Lato" w:cs="Lato" w:eastAsia="Lato" w:hAnsi="Lato"/>
            <w:color w:val="1155cc"/>
            <w:u w:val="single"/>
            <w:rtl w:val="0"/>
          </w:rPr>
          <w:t xml:space="preserve">Wider Access to Narcan Helps Rural Communities Fight Overdose Deaths </w:t>
        </w:r>
      </w:hyperlink>
      <w:r w:rsidDel="00000000" w:rsidR="00000000" w:rsidRPr="00000000">
        <w:rPr>
          <w:rFonts w:ascii="Lato" w:cs="Lato" w:eastAsia="Lato" w:hAnsi="Lato"/>
          <w:rtl w:val="0"/>
        </w:rPr>
        <w:t xml:space="preserve">by William Brangham and Caleb Hellerman for PBS </w:t>
      </w:r>
      <w:r w:rsidDel="00000000" w:rsidR="00000000" w:rsidRPr="00000000">
        <w:rPr>
          <w:rFonts w:ascii="Lato" w:cs="Lato" w:eastAsia="Lato" w:hAnsi="Lato"/>
          <w:i w:val="1"/>
          <w:rtl w:val="0"/>
        </w:rPr>
        <w:t xml:space="preserve">Newshour </w:t>
      </w:r>
      <w:r w:rsidDel="00000000" w:rsidR="00000000" w:rsidRPr="00000000">
        <w:rPr>
          <w:rFonts w:ascii="Lato" w:cs="Lato" w:eastAsia="Lato" w:hAnsi="Lato"/>
          <w:rtl w:val="0"/>
        </w:rPr>
        <w:t xml:space="preserve">[video, transcript]</w:t>
      </w:r>
    </w:p>
    <w:p w:rsidR="00000000" w:rsidDel="00000000" w:rsidP="00000000" w:rsidRDefault="00000000" w:rsidRPr="00000000" w14:paraId="0000004E">
      <w:pPr>
        <w:numPr>
          <w:ilvl w:val="1"/>
          <w:numId w:val="2"/>
        </w:numPr>
        <w:ind w:left="1440" w:hanging="360"/>
        <w:rPr>
          <w:rFonts w:ascii="Lato" w:cs="Lato" w:eastAsia="Lato" w:hAnsi="Lato"/>
        </w:rPr>
      </w:pPr>
      <w:r w:rsidDel="00000000" w:rsidR="00000000" w:rsidRPr="00000000">
        <w:rPr>
          <w:rFonts w:ascii="Lato" w:cs="Lato" w:eastAsia="Lato" w:hAnsi="Lato"/>
          <w:rtl w:val="0"/>
        </w:rPr>
        <w:t xml:space="preserve">F</w:t>
      </w:r>
      <w:r w:rsidDel="00000000" w:rsidR="00000000" w:rsidRPr="00000000">
        <w:rPr>
          <w:rFonts w:ascii="Lato" w:cs="Lato" w:eastAsia="Lato" w:hAnsi="Lato"/>
          <w:rtl w:val="0"/>
        </w:rPr>
        <w:t xml:space="preserve">eatures a teen who describes her experience being able to apply a training on giving narcan to help someone in her community</w:t>
      </w:r>
    </w:p>
    <w:p w:rsidR="00000000" w:rsidDel="00000000" w:rsidP="00000000" w:rsidRDefault="00000000" w:rsidRPr="00000000" w14:paraId="0000004F">
      <w:pPr>
        <w:numPr>
          <w:ilvl w:val="0"/>
          <w:numId w:val="2"/>
        </w:numPr>
        <w:ind w:left="720" w:hanging="360"/>
        <w:rPr>
          <w:rFonts w:ascii="Lato" w:cs="Lato" w:eastAsia="Lato" w:hAnsi="Lato"/>
        </w:rPr>
      </w:pPr>
      <w:r w:rsidDel="00000000" w:rsidR="00000000" w:rsidRPr="00000000">
        <w:rPr>
          <w:rFonts w:ascii="Lato" w:cs="Lato" w:eastAsia="Lato" w:hAnsi="Lato"/>
          <w:rtl w:val="0"/>
        </w:rPr>
        <w:t xml:space="preserve">“</w:t>
      </w:r>
      <w:hyperlink r:id="rId45">
        <w:r w:rsidDel="00000000" w:rsidR="00000000" w:rsidRPr="00000000">
          <w:rPr>
            <w:rFonts w:ascii="Lato" w:cs="Lato" w:eastAsia="Lato" w:hAnsi="Lato"/>
            <w:color w:val="1155cc"/>
            <w:u w:val="single"/>
            <w:rtl w:val="0"/>
          </w:rPr>
          <w:t xml:space="preserve">El dinero o la salud: El alto precio de la insulina dificulta el control de la diabetes en América Latina</w:t>
        </w:r>
      </w:hyperlink>
      <w:r w:rsidDel="00000000" w:rsidR="00000000" w:rsidRPr="00000000">
        <w:rPr>
          <w:rFonts w:ascii="Lato" w:cs="Lato" w:eastAsia="Lato" w:hAnsi="Lato"/>
          <w:rtl w:val="0"/>
        </w:rPr>
        <w:t xml:space="preserve">”by </w:t>
      </w:r>
      <w:r w:rsidDel="00000000" w:rsidR="00000000" w:rsidRPr="00000000">
        <w:rPr>
          <w:rFonts w:ascii="Lato" w:cs="Lato" w:eastAsia="Lato" w:hAnsi="Lato"/>
          <w:i w:val="1"/>
          <w:rtl w:val="0"/>
        </w:rPr>
        <w:t xml:space="preserve">saludconlupa </w:t>
      </w:r>
      <w:r w:rsidDel="00000000" w:rsidR="00000000" w:rsidRPr="00000000">
        <w:rPr>
          <w:rFonts w:ascii="Lato" w:cs="Lato" w:eastAsia="Lato" w:hAnsi="Lato"/>
          <w:rtl w:val="0"/>
        </w:rPr>
        <w:t xml:space="preserve">[short text, graphics]</w:t>
      </w:r>
    </w:p>
    <w:p w:rsidR="00000000" w:rsidDel="00000000" w:rsidP="00000000" w:rsidRDefault="00000000" w:rsidRPr="00000000" w14:paraId="00000050">
      <w:pPr>
        <w:numPr>
          <w:ilvl w:val="1"/>
          <w:numId w:val="2"/>
        </w:numPr>
        <w:ind w:left="1440" w:hanging="360"/>
        <w:rPr>
          <w:rFonts w:ascii="Lato" w:cs="Lato" w:eastAsia="Lato" w:hAnsi="Lato"/>
        </w:rPr>
      </w:pPr>
      <w:r w:rsidDel="00000000" w:rsidR="00000000" w:rsidRPr="00000000">
        <w:rPr>
          <w:rFonts w:ascii="Lato" w:cs="Lato" w:eastAsia="Lato" w:hAnsi="Lato"/>
          <w:rtl w:val="0"/>
        </w:rPr>
        <w:t xml:space="preserve">English version: “</w:t>
      </w:r>
      <w:hyperlink r:id="rId46">
        <w:r w:rsidDel="00000000" w:rsidR="00000000" w:rsidRPr="00000000">
          <w:rPr>
            <w:rFonts w:ascii="Lato" w:cs="Lato" w:eastAsia="Lato" w:hAnsi="Lato"/>
            <w:color w:val="1155cc"/>
            <w:u w:val="single"/>
            <w:rtl w:val="0"/>
          </w:rPr>
          <w:t xml:space="preserve">Money or Health: The High Price of Insulin Makes Diabetes Management Difficult in Latin America</w:t>
        </w:r>
      </w:hyperlink>
      <w:r w:rsidDel="00000000" w:rsidR="00000000" w:rsidRPr="00000000">
        <w:rPr>
          <w:rFonts w:ascii="Lato" w:cs="Lato" w:eastAsia="Lato" w:hAnsi="Lato"/>
          <w:rtl w:val="0"/>
        </w:rPr>
        <w:t xml:space="preserve">” by </w:t>
      </w:r>
      <w:r w:rsidDel="00000000" w:rsidR="00000000" w:rsidRPr="00000000">
        <w:rPr>
          <w:rFonts w:ascii="Lato" w:cs="Lato" w:eastAsia="Lato" w:hAnsi="Lato"/>
          <w:i w:val="1"/>
          <w:rtl w:val="0"/>
        </w:rPr>
        <w:t xml:space="preserve">saludconlupa</w:t>
      </w:r>
    </w:p>
    <w:p w:rsidR="00000000" w:rsidDel="00000000" w:rsidP="00000000" w:rsidRDefault="00000000" w:rsidRPr="00000000" w14:paraId="00000051">
      <w:pPr>
        <w:numPr>
          <w:ilvl w:val="0"/>
          <w:numId w:val="2"/>
        </w:numPr>
        <w:ind w:left="720" w:hanging="360"/>
        <w:rPr>
          <w:rFonts w:ascii="Lato" w:cs="Lato" w:eastAsia="Lato" w:hAnsi="Lato"/>
        </w:rPr>
      </w:pPr>
      <w:r w:rsidDel="00000000" w:rsidR="00000000" w:rsidRPr="00000000">
        <w:rPr>
          <w:rFonts w:ascii="Lato" w:cs="Lato" w:eastAsia="Lato" w:hAnsi="Lato"/>
          <w:rtl w:val="0"/>
        </w:rPr>
        <w:t xml:space="preserve">“</w:t>
      </w:r>
      <w:hyperlink r:id="rId47">
        <w:r w:rsidDel="00000000" w:rsidR="00000000" w:rsidRPr="00000000">
          <w:rPr>
            <w:rFonts w:ascii="Lato" w:cs="Lato" w:eastAsia="Lato" w:hAnsi="Lato"/>
            <w:color w:val="1155cc"/>
            <w:u w:val="single"/>
            <w:rtl w:val="0"/>
          </w:rPr>
          <w:t xml:space="preserve">An Exodus of Nurses Has Caused a “Medical Brain Drain” in Nigeria. Are Rich Countries To Blame?</w:t>
        </w:r>
      </w:hyperlink>
      <w:r w:rsidDel="00000000" w:rsidR="00000000" w:rsidRPr="00000000">
        <w:rPr>
          <w:rFonts w:ascii="Lato" w:cs="Lato" w:eastAsia="Lato" w:hAnsi="Lato"/>
          <w:rtl w:val="0"/>
        </w:rPr>
        <w:t xml:space="preserve">” by Aurora Almendral and Ibanga Isine for </w:t>
      </w:r>
      <w:r w:rsidDel="00000000" w:rsidR="00000000" w:rsidRPr="00000000">
        <w:rPr>
          <w:rFonts w:ascii="Lato" w:cs="Lato" w:eastAsia="Lato" w:hAnsi="Lato"/>
          <w:i w:val="1"/>
          <w:rtl w:val="0"/>
        </w:rPr>
        <w:t xml:space="preserve">Quartz </w:t>
      </w:r>
      <w:r w:rsidDel="00000000" w:rsidR="00000000" w:rsidRPr="00000000">
        <w:rPr>
          <w:rFonts w:ascii="Lato" w:cs="Lato" w:eastAsia="Lato" w:hAnsi="Lato"/>
          <w:rtl w:val="0"/>
        </w:rPr>
        <w:t xml:space="preserve">[text, photo]</w:t>
      </w:r>
    </w:p>
    <w:p w:rsidR="00000000" w:rsidDel="00000000" w:rsidP="00000000" w:rsidRDefault="00000000" w:rsidRPr="00000000" w14:paraId="00000052">
      <w:pPr>
        <w:numPr>
          <w:ilvl w:val="1"/>
          <w:numId w:val="2"/>
        </w:numPr>
        <w:ind w:left="1440" w:hanging="360"/>
        <w:rPr>
          <w:rFonts w:ascii="Lato" w:cs="Lato" w:eastAsia="Lato" w:hAnsi="Lato"/>
        </w:rPr>
      </w:pPr>
      <w:r w:rsidDel="00000000" w:rsidR="00000000" w:rsidRPr="00000000">
        <w:rPr>
          <w:rFonts w:ascii="Lato" w:cs="Lato" w:eastAsia="Lato" w:hAnsi="Lato"/>
          <w:rtl w:val="0"/>
        </w:rPr>
        <w:t xml:space="preserve">“The U.S. and Europe are drawing healthcare workers from countries that can least afford to lose them.”</w:t>
      </w:r>
    </w:p>
    <w:p w:rsidR="00000000" w:rsidDel="00000000" w:rsidP="00000000" w:rsidRDefault="00000000" w:rsidRPr="00000000" w14:paraId="00000053">
      <w:pPr>
        <w:numPr>
          <w:ilvl w:val="0"/>
          <w:numId w:val="2"/>
        </w:numPr>
        <w:ind w:left="720" w:hanging="360"/>
        <w:rPr>
          <w:rFonts w:ascii="Lato" w:cs="Lato" w:eastAsia="Lato" w:hAnsi="Lato"/>
        </w:rPr>
      </w:pPr>
      <w:r w:rsidDel="00000000" w:rsidR="00000000" w:rsidRPr="00000000">
        <w:rPr>
          <w:rFonts w:ascii="Lato" w:cs="Lato" w:eastAsia="Lato" w:hAnsi="Lato"/>
          <w:rtl w:val="0"/>
        </w:rPr>
        <w:t xml:space="preserve">“</w:t>
      </w:r>
      <w:hyperlink r:id="rId48">
        <w:r w:rsidDel="00000000" w:rsidR="00000000" w:rsidRPr="00000000">
          <w:rPr>
            <w:rFonts w:ascii="Lato" w:cs="Lato" w:eastAsia="Lato" w:hAnsi="Lato"/>
            <w:color w:val="1155cc"/>
            <w:u w:val="single"/>
            <w:rtl w:val="0"/>
          </w:rPr>
          <w:t xml:space="preserve">Shortages of Key Drugs Have Alarmed U.S. Medical Officials. Could Puerto Rico Offer an Answer?</w:t>
        </w:r>
      </w:hyperlink>
      <w:r w:rsidDel="00000000" w:rsidR="00000000" w:rsidRPr="00000000">
        <w:rPr>
          <w:rFonts w:ascii="Lato" w:cs="Lato" w:eastAsia="Lato" w:hAnsi="Lato"/>
          <w:rtl w:val="0"/>
        </w:rPr>
        <w:t xml:space="preserve">” by Rick Barrett and Mark Hoffman for </w:t>
      </w:r>
      <w:r w:rsidDel="00000000" w:rsidR="00000000" w:rsidRPr="00000000">
        <w:rPr>
          <w:rFonts w:ascii="Lato" w:cs="Lato" w:eastAsia="Lato" w:hAnsi="Lato"/>
          <w:i w:val="1"/>
          <w:rtl w:val="0"/>
        </w:rPr>
        <w:t xml:space="preserve">Milwaukee Journal Sentinel </w:t>
      </w:r>
      <w:r w:rsidDel="00000000" w:rsidR="00000000" w:rsidRPr="00000000">
        <w:rPr>
          <w:rFonts w:ascii="Lato" w:cs="Lato" w:eastAsia="Lato" w:hAnsi="Lato"/>
          <w:rtl w:val="0"/>
        </w:rPr>
        <w:t xml:space="preserve">[text, photo]</w:t>
      </w:r>
    </w:p>
    <w:p w:rsidR="00000000" w:rsidDel="00000000" w:rsidP="00000000" w:rsidRDefault="00000000" w:rsidRPr="00000000" w14:paraId="00000054">
      <w:pPr>
        <w:rPr>
          <w:rFonts w:ascii="Lato" w:cs="Lato" w:eastAsia="Lato" w:hAnsi="Lato"/>
        </w:rPr>
      </w:pPr>
      <w:r w:rsidDel="00000000" w:rsidR="00000000" w:rsidRPr="00000000">
        <w:rPr>
          <w:rtl w:val="0"/>
        </w:rPr>
      </w:r>
    </w:p>
    <w:p w:rsidR="00000000" w:rsidDel="00000000" w:rsidP="00000000" w:rsidRDefault="00000000" w:rsidRPr="00000000" w14:paraId="00000055">
      <w:pPr>
        <w:shd w:fill="ffffff" w:val="clear"/>
        <w:rPr>
          <w:rFonts w:ascii="Lato" w:cs="Lato" w:eastAsia="Lato" w:hAnsi="Lato"/>
        </w:rPr>
      </w:pPr>
      <w:r w:rsidDel="00000000" w:rsidR="00000000" w:rsidRPr="00000000">
        <w:rPr>
          <w:rtl w:val="0"/>
        </w:rPr>
      </w:r>
    </w:p>
    <w:sectPr>
      <w:headerReference r:id="rId49" w:type="default"/>
      <w:footerReference r:id="rId5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jc w:val="right"/>
      <w:rPr>
        <w:rFonts w:ascii="Lato" w:cs="Lato" w:eastAsia="Lato" w:hAnsi="Lato"/>
      </w:rPr>
    </w:pPr>
    <w:r w:rsidDel="00000000" w:rsidR="00000000" w:rsidRPr="00000000">
      <w:rPr>
        <w:rFonts w:ascii="Lato" w:cs="Lato" w:eastAsia="Lato" w:hAnsi="Lato"/>
        <w:sz w:val="24"/>
        <w:szCs w:val="24"/>
        <w:rtl w:val="0"/>
      </w:rPr>
      <w:t xml:space="preserve"> </w:t>
    </w:r>
    <w:r w:rsidDel="00000000" w:rsidR="00000000" w:rsidRPr="00000000">
      <w:rPr>
        <w:rFonts w:ascii="Lato" w:cs="Lato" w:eastAsia="Lato" w:hAnsi="Lato"/>
        <w:sz w:val="24"/>
        <w:szCs w:val="24"/>
      </w:rPr>
      <w:fldChar w:fldCharType="begin"/>
      <w:instrText xml:space="preserve">PAGE</w:instrText>
      <w:fldChar w:fldCharType="separate"/>
      <w:fldChar w:fldCharType="end"/>
    </w:r>
    <w:r w:rsidDel="00000000" w:rsidR="00000000" w:rsidRPr="00000000">
      <w:rPr>
        <w:rFonts w:ascii="Lato" w:cs="Lato" w:eastAsia="Lato" w:hAnsi="Lato"/>
        <w:sz w:val="24"/>
        <w:szCs w:val="24"/>
        <w:rtl w:val="0"/>
      </w:rPr>
      <w:t xml:space="preserve"> of 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spacing w:after="200" w:line="276" w:lineRule="auto"/>
      <w:jc w:val="center"/>
      <w:rPr>
        <w:rFonts w:ascii="Lato" w:cs="Lato" w:eastAsia="Lato" w:hAnsi="Lato"/>
        <w:highlight w:val="whit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1771650</wp:posOffset>
          </wp:positionH>
          <wp:positionV relativeFrom="paragraph">
            <wp:posOffset>-19049</wp:posOffset>
          </wp:positionV>
          <wp:extent cx="2399109" cy="30956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99109" cy="309563"/>
                  </a:xfrm>
                  <a:prstGeom prst="rect"/>
                  <a:ln/>
                </pic:spPr>
              </pic:pic>
            </a:graphicData>
          </a:graphic>
        </wp:anchor>
      </w:drawing>
    </w:r>
  </w:p>
  <w:p w:rsidR="00000000" w:rsidDel="00000000" w:rsidP="00000000" w:rsidRDefault="00000000" w:rsidRPr="00000000" w14:paraId="00000057">
    <w:pPr>
      <w:spacing w:after="200" w:line="276" w:lineRule="auto"/>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pulitzercenter.org/stories/ignorance-and-apathy-why-one-indian-woman-dies-cervical-cancer-every-seven-minutes" TargetMode="External"/><Relationship Id="rId42" Type="http://schemas.openxmlformats.org/officeDocument/2006/relationships/hyperlink" Target="https://pulitzercenter.org/stories/rural-small-town-group-locals-steps-support-senior-health" TargetMode="External"/><Relationship Id="rId41" Type="http://schemas.openxmlformats.org/officeDocument/2006/relationships/hyperlink" Target="https://pulitzercenter.org/projects/caring-seniors-rural-america" TargetMode="External"/><Relationship Id="rId44" Type="http://schemas.openxmlformats.org/officeDocument/2006/relationships/hyperlink" Target="https://pulitzercenter.org/stories/wider-access-narcan-helps-rural-communities-fight-overdose-deaths" TargetMode="External"/><Relationship Id="rId43" Type="http://schemas.openxmlformats.org/officeDocument/2006/relationships/hyperlink" Target="https://pulitzercenter.org/stories/diabetes-major-factor-behind-declining-life-expectancy-rural-areas" TargetMode="External"/><Relationship Id="rId46" Type="http://schemas.openxmlformats.org/officeDocument/2006/relationships/hyperlink" Target="https://pulitzercenter.org/stories/money-or-health-high-price-insulin-makes-diabetes-management-difficult-latin-america" TargetMode="External"/><Relationship Id="rId45" Type="http://schemas.openxmlformats.org/officeDocument/2006/relationships/hyperlink" Target="https://pulitzercenter.org/es/stories/el-dinero-o-la-salud-el-alto-precio-de-la-insulina-dificulta-el-control-de-la-diabetes-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litzercenter.org/projects/fight-protect-outdoor-laborers-high-heat" TargetMode="External"/><Relationship Id="rId48" Type="http://schemas.openxmlformats.org/officeDocument/2006/relationships/hyperlink" Target="https://pulitzercenter.org/stories/shortages-key-drugs-have-alarmed-us-medical-officials-could-puerto-rico-offer-answer" TargetMode="External"/><Relationship Id="rId47" Type="http://schemas.openxmlformats.org/officeDocument/2006/relationships/hyperlink" Target="https://pulitzercenter.org/stories/exodus-nurses-has-caused-medical-brain-drain-nigeria-are-rich-countries-blame" TargetMode="External"/><Relationship Id="rId4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pulitzercenter.org/projects/health-warming-planet" TargetMode="External"/><Relationship Id="rId7" Type="http://schemas.openxmlformats.org/officeDocument/2006/relationships/hyperlink" Target="https://pulitzercenter.org/stories/unhealthy-climate-heat-and-disease-will-exact-heavy-toll-climate-warms" TargetMode="External"/><Relationship Id="rId8" Type="http://schemas.openxmlformats.org/officeDocument/2006/relationships/hyperlink" Target="https://pulitzercenter.org/stories/feeling-heat-malaria-cases-could-ebb-even-hotter-world-other-diseases-will-get-worse" TargetMode="External"/><Relationship Id="rId31" Type="http://schemas.openxmlformats.org/officeDocument/2006/relationships/hyperlink" Target="https://pulitzercenter.org/stories/battle-vaccines" TargetMode="External"/><Relationship Id="rId30" Type="http://schemas.openxmlformats.org/officeDocument/2006/relationships/hyperlink" Target="https://pulitzercenter.org/stories/west-virginias-vaccine-divide" TargetMode="External"/><Relationship Id="rId33" Type="http://schemas.openxmlformats.org/officeDocument/2006/relationships/hyperlink" Target="https://pulitzercenter.org/stories/vaccine-inequity" TargetMode="External"/><Relationship Id="rId32" Type="http://schemas.openxmlformats.org/officeDocument/2006/relationships/hyperlink" Target="https://pulitzercenter.org/stories/radical-plan-vaccine-equity" TargetMode="External"/><Relationship Id="rId35" Type="http://schemas.openxmlformats.org/officeDocument/2006/relationships/hyperlink" Target="https://pulitzercenter.org/stories/government-spends-millions-open-grocery-stores-food-deserts-real-test-their-survival" TargetMode="External"/><Relationship Id="rId34" Type="http://schemas.openxmlformats.org/officeDocument/2006/relationships/hyperlink" Target="https://pulitzercenter.org/stories/super-banana-was-designed-save-lives-will-it-matter-its-orange" TargetMode="External"/><Relationship Id="rId37" Type="http://schemas.openxmlformats.org/officeDocument/2006/relationships/hyperlink" Target="https://pulitzercenter.org/stories/second-level-power-black-birthing-families" TargetMode="External"/><Relationship Id="rId36" Type="http://schemas.openxmlformats.org/officeDocument/2006/relationships/hyperlink" Target="https://pulitzercenter.org/stories/i-just-dont-want-die-black-pregnant-women-are-turning-midwives-personalized-care-and-better" TargetMode="External"/><Relationship Id="rId39" Type="http://schemas.openxmlformats.org/officeDocument/2006/relationships/hyperlink" Target="https://pulitzercenter.org/stories/women-are-not-safe-louisiana-new-orleans-leaders-want-pregnancy-care-drug-law-reversed" TargetMode="External"/><Relationship Id="rId38" Type="http://schemas.openxmlformats.org/officeDocument/2006/relationships/hyperlink" Target="https://pulitzercenter.org/stories/doctors-grapple-how-save-womens-lives-amid-confusion-and-angst-over-new-louisiana-law" TargetMode="External"/><Relationship Id="rId20" Type="http://schemas.openxmlformats.org/officeDocument/2006/relationships/hyperlink" Target="https://pulitzercenter.org/stories/living-risks-childhood-lead-exposure-day-life" TargetMode="External"/><Relationship Id="rId22" Type="http://schemas.openxmlformats.org/officeDocument/2006/relationships/hyperlink" Target="https://pulitzercenter.org/stories/new-freeport-residents-court-demanding-clean-water-eqt" TargetMode="External"/><Relationship Id="rId21" Type="http://schemas.openxmlformats.org/officeDocument/2006/relationships/hyperlink" Target="https://pulitzercenter.org/stories/wildfire-smoke-can-cause-health-problems-even-death" TargetMode="External"/><Relationship Id="rId24" Type="http://schemas.openxmlformats.org/officeDocument/2006/relationships/hyperlink" Target="https://pulitzercenter.org/stories/navajo-nation-life-without-water" TargetMode="External"/><Relationship Id="rId23" Type="http://schemas.openxmlformats.org/officeDocument/2006/relationships/hyperlink" Target="https://pulitzercenter.org/stories/living-risks-childhood-lead-exposure-day-life" TargetMode="External"/><Relationship Id="rId26" Type="http://schemas.openxmlformats.org/officeDocument/2006/relationships/hyperlink" Target="https://pulitzercenter.org/stories/broken-design-special-report-jacksons-water-system" TargetMode="External"/><Relationship Id="rId25" Type="http://schemas.openxmlformats.org/officeDocument/2006/relationships/hyperlink" Target="https://pulitzercenter.org/stories/how-much-pfas-coming-through-pipes-cape-cods-only-jail-we-tested-water-find-out" TargetMode="External"/><Relationship Id="rId28" Type="http://schemas.openxmlformats.org/officeDocument/2006/relationships/hyperlink" Target="https://pulitzercenter.org/stories/those-who-dont-exist" TargetMode="External"/><Relationship Id="rId27" Type="http://schemas.openxmlformats.org/officeDocument/2006/relationships/hyperlink" Target="https://pulitzercenter.org/stories/could-conflict-borne-superbug-bring-our-next-pandemic" TargetMode="External"/><Relationship Id="rId29" Type="http://schemas.openxmlformats.org/officeDocument/2006/relationships/hyperlink" Target="https://pulitzercenter.org/stories/lassa-fever-surging-west-africa-researchers-want-know-why" TargetMode="External"/><Relationship Id="rId50" Type="http://schemas.openxmlformats.org/officeDocument/2006/relationships/footer" Target="footer1.xml"/><Relationship Id="rId11" Type="http://schemas.openxmlformats.org/officeDocument/2006/relationships/hyperlink" Target="https://pulitzercenter.org/stories/how-physicians-are-preparing-climate-change-and-extreme-heats-impact-human-health" TargetMode="External"/><Relationship Id="rId10" Type="http://schemas.openxmlformats.org/officeDocument/2006/relationships/hyperlink" Target="https://pulitzercenter.org/stories/extreme-heat-endangering-americas-workers-and-its-economy" TargetMode="External"/><Relationship Id="rId13" Type="http://schemas.openxmlformats.org/officeDocument/2006/relationships/hyperlink" Target="https://pulitzercenter.org/stories/neglected-and-exposed-toxic-air-lingers-texas-latino-community-revealing-failures-states" TargetMode="External"/><Relationship Id="rId12" Type="http://schemas.openxmlformats.org/officeDocument/2006/relationships/hyperlink" Target="https://pulitzercenter.org/stories/how-extreme-heat-impacts-your-brain-and-mental-health" TargetMode="External"/><Relationship Id="rId15" Type="http://schemas.openxmlformats.org/officeDocument/2006/relationships/hyperlink" Target="https://pulitzercenter.org/stories/nigerian-community-where-tap-water-smells-gasoline" TargetMode="External"/><Relationship Id="rId14" Type="http://schemas.openxmlformats.org/officeDocument/2006/relationships/hyperlink" Target="https://pulitzercenter.org/stories/poisoned-wells-oil-pollution-haunts-nigerian-district-decades" TargetMode="External"/><Relationship Id="rId17" Type="http://schemas.openxmlformats.org/officeDocument/2006/relationships/hyperlink" Target="https://pulitzercenter.org/stories/troops-spent-decades-elbow-deep-dangerous-chemicals-keep-nuclear-missiles-working" TargetMode="External"/><Relationship Id="rId16" Type="http://schemas.openxmlformats.org/officeDocument/2006/relationships/hyperlink" Target="https://pulitzercenter.org/stories/toxic-exposure-screenings-vets-report-spotty-follow-questionnaire-meant-boost-health-care" TargetMode="External"/><Relationship Id="rId19" Type="http://schemas.openxmlformats.org/officeDocument/2006/relationships/hyperlink" Target="https://pulitzercenter.org/stories/faces-face-unmasking-individuals-whose-lives-bear-burden-environmental-injustice" TargetMode="External"/><Relationship Id="rId18" Type="http://schemas.openxmlformats.org/officeDocument/2006/relationships/hyperlink" Target="https://pulitzercenter.org/projects/health-debt-americas-warrio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