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Georgia" w:cs="Georgia" w:eastAsia="Georgia" w:hAnsi="Georgia"/>
        </w:rPr>
      </w:pPr>
      <w:r w:rsidDel="00000000" w:rsidR="00000000" w:rsidRPr="00000000">
        <w:rPr>
          <w:sz w:val="26"/>
          <w:szCs w:val="26"/>
          <w:rtl w:val="0"/>
        </w:rPr>
        <w:t xml:space="preserve">UNIT OVERVIEW</w:t>
      </w:r>
      <w:r w:rsidDel="00000000" w:rsidR="00000000" w:rsidRPr="00000000">
        <w:rPr>
          <w:rtl w:val="0"/>
        </w:rPr>
      </w:r>
    </w:p>
    <w:p w:rsidR="00000000" w:rsidDel="00000000" w:rsidP="00000000" w:rsidRDefault="00000000" w:rsidRPr="00000000" w14:paraId="00000003">
      <w:pPr>
        <w:pageBreakBefore w:val="0"/>
        <w:spacing w:line="240" w:lineRule="auto"/>
        <w:jc w:val="left"/>
        <w:rPr>
          <w:rFonts w:ascii="Calibri" w:cs="Calibri" w:eastAsia="Calibri" w:hAnsi="Calibri"/>
          <w:sz w:val="24"/>
          <w:szCs w:val="24"/>
        </w:rPr>
      </w:pPr>
      <w:r w:rsidDel="00000000" w:rsidR="00000000" w:rsidRPr="00000000">
        <w:rPr>
          <w:rtl w:val="0"/>
        </w:rPr>
      </w:r>
    </w:p>
    <w:tbl>
      <w:tblPr>
        <w:tblStyle w:val="Table1"/>
        <w:tblW w:w="14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0545"/>
        <w:tblGridChange w:id="0">
          <w:tblGrid>
            <w:gridCol w:w="3825"/>
            <w:gridCol w:w="10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4 weeks, 15-20 lessons total done in 50 minute class periods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10th Grade World History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Unit Overview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pPr>
            <w:r w:rsidDel="00000000" w:rsidR="00000000" w:rsidRPr="00000000">
              <w:rPr>
                <w:rtl w:val="0"/>
              </w:rPr>
            </w:r>
          </w:p>
          <w:p w:rsidR="00000000" w:rsidDel="00000000" w:rsidP="00000000" w:rsidRDefault="00000000" w:rsidRPr="00000000" w14:paraId="0000000F">
            <w:pPr>
              <w:widowControl w:val="0"/>
              <w:rPr/>
            </w:pPr>
            <w:r w:rsidDel="00000000" w:rsidR="00000000" w:rsidRPr="00000000">
              <w:rPr>
                <w:rtl w:val="0"/>
              </w:rPr>
              <w:t xml:space="preserve">The food and culture project is overall an ethnography project. Students explore world cultures through studying the ingredients and food cultures brought to the United States due to the country's history of slavery, colonization, and internal migration. The goal is to build world history content knowledge by looking at food as a specific enduring effect of historic events. </w:t>
            </w:r>
          </w:p>
          <w:p w:rsidR="00000000" w:rsidDel="00000000" w:rsidP="00000000" w:rsidRDefault="00000000" w:rsidRPr="00000000" w14:paraId="00000010">
            <w:pPr>
              <w:widowControl w:val="0"/>
              <w:rPr/>
            </w:pPr>
            <w:r w:rsidDel="00000000" w:rsidR="00000000" w:rsidRPr="00000000">
              <w:rPr>
                <w:rtl w:val="0"/>
              </w:rPr>
            </w:r>
          </w:p>
          <w:p w:rsidR="00000000" w:rsidDel="00000000" w:rsidP="00000000" w:rsidRDefault="00000000" w:rsidRPr="00000000" w14:paraId="00000011">
            <w:pPr>
              <w:widowControl w:val="0"/>
              <w:rPr/>
            </w:pPr>
            <w:r w:rsidDel="00000000" w:rsidR="00000000" w:rsidRPr="00000000">
              <w:rPr>
                <w:rtl w:val="0"/>
              </w:rPr>
              <w:t xml:space="preserve">Skills that students will primarily practice include the exploration of community and cultural wealth through family interviews, shadowing, and journaling during meal prep. Students will also create lessons for peer instruction and assessment that highlight their family’s food culture. </w:t>
            </w:r>
          </w:p>
          <w:p w:rsidR="00000000" w:rsidDel="00000000" w:rsidP="00000000" w:rsidRDefault="00000000" w:rsidRPr="00000000" w14:paraId="00000012">
            <w:pPr>
              <w:widowControl w:val="0"/>
              <w:rPr/>
            </w:pPr>
            <w:r w:rsidDel="00000000" w:rsidR="00000000" w:rsidRPr="00000000">
              <w:rPr>
                <w:rtl w:val="0"/>
              </w:rPr>
              <w:t xml:space="preserve">Writing is also a skill that will be developed as students will use primary historical sources as references while creating their own primary sources.</w:t>
            </w:r>
          </w:p>
          <w:p w:rsidR="00000000" w:rsidDel="00000000" w:rsidP="00000000" w:rsidRDefault="00000000" w:rsidRPr="00000000" w14:paraId="00000013">
            <w:pPr>
              <w:widowControl w:val="0"/>
              <w:rPr/>
            </w:pPr>
            <w:r w:rsidDel="00000000" w:rsidR="00000000" w:rsidRPr="00000000">
              <w:rPr>
                <w:rtl w:val="0"/>
              </w:rPr>
            </w:r>
          </w:p>
          <w:p w:rsidR="00000000" w:rsidDel="00000000" w:rsidP="00000000" w:rsidRDefault="00000000" w:rsidRPr="00000000" w14:paraId="00000014">
            <w:pPr>
              <w:widowControl w:val="0"/>
              <w:rPr/>
            </w:pPr>
            <w:r w:rsidDel="00000000" w:rsidR="00000000" w:rsidRPr="00000000">
              <w:rPr>
                <w:rtl w:val="0"/>
              </w:rPr>
              <w:t xml:space="preserve">The scope and sequence for this lesson include:</w:t>
            </w:r>
          </w:p>
          <w:p w:rsidR="00000000" w:rsidDel="00000000" w:rsidP="00000000" w:rsidRDefault="00000000" w:rsidRPr="00000000" w14:paraId="00000015">
            <w:pPr>
              <w:widowControl w:val="0"/>
              <w:numPr>
                <w:ilvl w:val="0"/>
                <w:numId w:val="5"/>
              </w:numPr>
              <w:ind w:left="720" w:hanging="360"/>
              <w:rPr/>
            </w:pPr>
            <w:r w:rsidDel="00000000" w:rsidR="00000000" w:rsidRPr="00000000">
              <w:rPr>
                <w:rtl w:val="0"/>
              </w:rPr>
              <w:t xml:space="preserve">Social and cultural wealth and learning.</w:t>
            </w:r>
          </w:p>
          <w:p w:rsidR="00000000" w:rsidDel="00000000" w:rsidP="00000000" w:rsidRDefault="00000000" w:rsidRPr="00000000" w14:paraId="00000016">
            <w:pPr>
              <w:widowControl w:val="0"/>
              <w:numPr>
                <w:ilvl w:val="0"/>
                <w:numId w:val="5"/>
              </w:numPr>
              <w:ind w:left="720" w:hanging="360"/>
              <w:rPr/>
            </w:pPr>
            <w:r w:rsidDel="00000000" w:rsidR="00000000" w:rsidRPr="00000000">
              <w:rPr>
                <w:rtl w:val="0"/>
              </w:rPr>
              <w:t xml:space="preserve">Ethnography and the exploration of world cultures and cuisines. </w:t>
            </w:r>
          </w:p>
          <w:p w:rsidR="00000000" w:rsidDel="00000000" w:rsidP="00000000" w:rsidRDefault="00000000" w:rsidRPr="00000000" w14:paraId="00000017">
            <w:pPr>
              <w:widowControl w:val="0"/>
              <w:numPr>
                <w:ilvl w:val="0"/>
                <w:numId w:val="5"/>
              </w:numPr>
              <w:ind w:left="720" w:hanging="360"/>
              <w:rPr/>
            </w:pPr>
            <w:r w:rsidDel="00000000" w:rsidR="00000000" w:rsidRPr="00000000">
              <w:rPr>
                <w:rtl w:val="0"/>
              </w:rPr>
              <w:t xml:space="preserve">How did dishes and ingredients make it to other parts of the world?</w:t>
            </w:r>
          </w:p>
          <w:p w:rsidR="00000000" w:rsidDel="00000000" w:rsidP="00000000" w:rsidRDefault="00000000" w:rsidRPr="00000000" w14:paraId="00000018">
            <w:pPr>
              <w:widowControl w:val="0"/>
              <w:numPr>
                <w:ilvl w:val="0"/>
                <w:numId w:val="5"/>
              </w:numPr>
              <w:ind w:left="720" w:hanging="360"/>
              <w:rPr/>
            </w:pPr>
            <w:r w:rsidDel="00000000" w:rsidR="00000000" w:rsidRPr="00000000">
              <w:rPr>
                <w:rtl w:val="0"/>
              </w:rPr>
              <w:t xml:space="preserve">How have food/ingredients migrated with people?</w:t>
            </w:r>
          </w:p>
          <w:p w:rsidR="00000000" w:rsidDel="00000000" w:rsidP="00000000" w:rsidRDefault="00000000" w:rsidRPr="00000000" w14:paraId="00000019">
            <w:pPr>
              <w:widowControl w:val="0"/>
              <w:numPr>
                <w:ilvl w:val="0"/>
                <w:numId w:val="5"/>
              </w:numPr>
              <w:ind w:left="720" w:hanging="360"/>
              <w:rPr/>
            </w:pPr>
            <w:r w:rsidDel="00000000" w:rsidR="00000000" w:rsidRPr="00000000">
              <w:rPr>
                <w:rtl w:val="0"/>
              </w:rPr>
              <w:t xml:space="preserve">What were the circumstances of that migration? </w:t>
            </w:r>
            <w:r w:rsidDel="00000000" w:rsidR="00000000" w:rsidRPr="00000000">
              <w:rPr>
                <w:rtl w:val="0"/>
              </w:rPr>
            </w:r>
          </w:p>
          <w:p w:rsidR="00000000" w:rsidDel="00000000" w:rsidP="00000000" w:rsidRDefault="00000000" w:rsidRPr="00000000" w14:paraId="0000001A">
            <w:pPr>
              <w:widowControl w:val="0"/>
              <w:numPr>
                <w:ilvl w:val="0"/>
                <w:numId w:val="5"/>
              </w:numPr>
              <w:ind w:left="720" w:hanging="360"/>
              <w:rPr/>
            </w:pPr>
            <w:r w:rsidDel="00000000" w:rsidR="00000000" w:rsidRPr="00000000">
              <w:rPr>
                <w:rtl w:val="0"/>
              </w:rPr>
              <w:t xml:space="preserve">How does food connect us with the past?</w:t>
            </w:r>
          </w:p>
          <w:p w:rsidR="00000000" w:rsidDel="00000000" w:rsidP="00000000" w:rsidRDefault="00000000" w:rsidRPr="00000000" w14:paraId="0000001B">
            <w:pPr>
              <w:widowControl w:val="0"/>
              <w:numPr>
                <w:ilvl w:val="0"/>
                <w:numId w:val="5"/>
              </w:numPr>
              <w:ind w:left="720" w:hanging="360"/>
              <w:rPr/>
            </w:pPr>
            <w:r w:rsidDel="00000000" w:rsidR="00000000" w:rsidRPr="00000000">
              <w:rPr>
                <w:rtl w:val="0"/>
              </w:rPr>
              <w:t xml:space="preserve">How does food pull us into the future? </w:t>
            </w:r>
            <w:r w:rsidDel="00000000" w:rsidR="00000000" w:rsidRPr="00000000">
              <w:rPr>
                <w:rtl w:val="0"/>
              </w:rPr>
            </w:r>
          </w:p>
          <w:p w:rsidR="00000000" w:rsidDel="00000000" w:rsidP="00000000" w:rsidRDefault="00000000" w:rsidRPr="00000000" w14:paraId="0000001C">
            <w:pPr>
              <w:widowControl w:val="0"/>
              <w:rPr/>
            </w:pPr>
            <w:r w:rsidDel="00000000" w:rsidR="00000000" w:rsidRPr="00000000">
              <w:rPr>
                <w:rtl w:val="0"/>
              </w:rPr>
            </w:r>
          </w:p>
          <w:p w:rsidR="00000000" w:rsidDel="00000000" w:rsidP="00000000" w:rsidRDefault="00000000" w:rsidRPr="00000000" w14:paraId="0000001D">
            <w:pPr>
              <w:widowControl w:val="0"/>
              <w:rPr/>
            </w:pPr>
            <w:r w:rsidDel="00000000" w:rsidR="00000000" w:rsidRPr="00000000">
              <w:rPr>
                <w:rtl w:val="0"/>
              </w:rPr>
              <w:t xml:space="preserve">Skills include:</w:t>
            </w:r>
          </w:p>
          <w:p w:rsidR="00000000" w:rsidDel="00000000" w:rsidP="00000000" w:rsidRDefault="00000000" w:rsidRPr="00000000" w14:paraId="0000001E">
            <w:pPr>
              <w:widowControl w:val="0"/>
              <w:numPr>
                <w:ilvl w:val="0"/>
                <w:numId w:val="2"/>
              </w:numPr>
              <w:ind w:left="720" w:hanging="360"/>
              <w:rPr/>
            </w:pPr>
            <w:r w:rsidDel="00000000" w:rsidR="00000000" w:rsidRPr="00000000">
              <w:rPr>
                <w:rtl w:val="0"/>
              </w:rPr>
              <w:t xml:space="preserve">Research (ingredients and historic origins of those ingredients, especially in certain locations in the world, ex. the introduction of rice, okra, yams, etc into the North American diet) </w:t>
            </w:r>
            <w:r w:rsidDel="00000000" w:rsidR="00000000" w:rsidRPr="00000000">
              <w:rPr>
                <w:rtl w:val="0"/>
              </w:rPr>
            </w:r>
          </w:p>
          <w:p w:rsidR="00000000" w:rsidDel="00000000" w:rsidP="00000000" w:rsidRDefault="00000000" w:rsidRPr="00000000" w14:paraId="0000001F">
            <w:pPr>
              <w:widowControl w:val="0"/>
              <w:numPr>
                <w:ilvl w:val="0"/>
                <w:numId w:val="2"/>
              </w:numPr>
              <w:ind w:left="720" w:hanging="360"/>
              <w:rPr/>
            </w:pPr>
            <w:r w:rsidDel="00000000" w:rsidR="00000000" w:rsidRPr="00000000">
              <w:rPr>
                <w:rtl w:val="0"/>
              </w:rPr>
              <w:t xml:space="preserve">Teaching (creating instructions for student-taught cooking lessons, delivering instructions, providing an assessment based on lesson created ) </w:t>
            </w:r>
            <w:r w:rsidDel="00000000" w:rsidR="00000000" w:rsidRPr="00000000">
              <w:rPr>
                <w:rtl w:val="0"/>
              </w:rPr>
            </w:r>
          </w:p>
          <w:p w:rsidR="00000000" w:rsidDel="00000000" w:rsidP="00000000" w:rsidRDefault="00000000" w:rsidRPr="00000000" w14:paraId="00000020">
            <w:pPr>
              <w:widowControl w:val="0"/>
              <w:numPr>
                <w:ilvl w:val="0"/>
                <w:numId w:val="2"/>
              </w:numPr>
              <w:ind w:left="720" w:hanging="360"/>
              <w:rPr/>
            </w:pPr>
            <w:r w:rsidDel="00000000" w:rsidR="00000000" w:rsidRPr="00000000">
              <w:rPr>
                <w:rtl w:val="0"/>
              </w:rPr>
              <w:t xml:space="preserve">Analyzing primary sources related to world cultures and cuisines</w:t>
            </w:r>
            <w:r w:rsidDel="00000000" w:rsidR="00000000" w:rsidRPr="00000000">
              <w:rPr>
                <w:rtl w:val="0"/>
              </w:rPr>
            </w:r>
          </w:p>
          <w:p w:rsidR="00000000" w:rsidDel="00000000" w:rsidP="00000000" w:rsidRDefault="00000000" w:rsidRPr="00000000" w14:paraId="00000021">
            <w:pPr>
              <w:widowControl w:val="0"/>
              <w:numPr>
                <w:ilvl w:val="0"/>
                <w:numId w:val="2"/>
              </w:numPr>
              <w:ind w:left="720" w:hanging="360"/>
              <w:rPr/>
            </w:pPr>
            <w:r w:rsidDel="00000000" w:rsidR="00000000" w:rsidRPr="00000000">
              <w:rPr>
                <w:rtl w:val="0"/>
              </w:rPr>
              <w:t xml:space="preserve">Accessing community knowledge (researching family/cultural food culture and history, conducting family interviews on food culture and practices, learning family recipes with the intention of sharing them and their histories with the class </w:t>
            </w:r>
            <w:r w:rsidDel="00000000" w:rsidR="00000000" w:rsidRPr="00000000">
              <w:rPr>
                <w:rtl w:val="0"/>
              </w:rPr>
            </w:r>
          </w:p>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widowControl w:val="0"/>
              <w:rPr/>
            </w:pPr>
            <w:r w:rsidDel="00000000" w:rsidR="00000000" w:rsidRPr="00000000">
              <w:rPr>
                <w:rtl w:val="0"/>
              </w:rPr>
              <w:t xml:space="preserve">The pedagogical vision of this unit includes:</w:t>
            </w:r>
          </w:p>
          <w:p w:rsidR="00000000" w:rsidDel="00000000" w:rsidP="00000000" w:rsidRDefault="00000000" w:rsidRPr="00000000" w14:paraId="00000024">
            <w:pPr>
              <w:widowControl w:val="0"/>
              <w:numPr>
                <w:ilvl w:val="0"/>
                <w:numId w:val="3"/>
              </w:numPr>
              <w:ind w:left="720" w:hanging="360"/>
              <w:rPr/>
            </w:pPr>
            <w:r w:rsidDel="00000000" w:rsidR="00000000" w:rsidRPr="00000000">
              <w:rPr>
                <w:rtl w:val="0"/>
              </w:rPr>
              <w:t xml:space="preserve">Decolonization (reclaiming knowledge and skills that may have been lost or devalued due to colonization and increased knowledge of cultural identities)</w:t>
            </w:r>
            <w:r w:rsidDel="00000000" w:rsidR="00000000" w:rsidRPr="00000000">
              <w:rPr>
                <w:rtl w:val="0"/>
              </w:rPr>
            </w:r>
          </w:p>
          <w:p w:rsidR="00000000" w:rsidDel="00000000" w:rsidP="00000000" w:rsidRDefault="00000000" w:rsidRPr="00000000" w14:paraId="00000025">
            <w:pPr>
              <w:widowControl w:val="0"/>
              <w:numPr>
                <w:ilvl w:val="0"/>
                <w:numId w:val="3"/>
              </w:numPr>
              <w:ind w:left="720" w:hanging="360"/>
              <w:rPr/>
            </w:pPr>
            <w:r w:rsidDel="00000000" w:rsidR="00000000" w:rsidRPr="00000000">
              <w:rPr>
                <w:rtl w:val="0"/>
              </w:rPr>
              <w:t xml:space="preserve">Awareness and appreciation of other cultures and their overall contribution to American food culture </w:t>
            </w:r>
          </w:p>
          <w:p w:rsidR="00000000" w:rsidDel="00000000" w:rsidP="00000000" w:rsidRDefault="00000000" w:rsidRPr="00000000" w14:paraId="00000026">
            <w:pPr>
              <w:widowControl w:val="0"/>
              <w:numPr>
                <w:ilvl w:val="0"/>
                <w:numId w:val="3"/>
              </w:numPr>
              <w:ind w:left="720" w:hanging="360"/>
              <w:rPr/>
            </w:pPr>
            <w:r w:rsidDel="00000000" w:rsidR="00000000" w:rsidRPr="00000000">
              <w:rPr>
                <w:rtl w:val="0"/>
              </w:rPr>
              <w:t xml:space="preserve">World history content knowledge through the lens of understanding and assessing food/ingredient migration rather than directly studying the political or military history of nations and cultures.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Objectives &amp; Outcomes  </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widowControl w:val="0"/>
              <w:numPr>
                <w:ilvl w:val="0"/>
                <w:numId w:val="6"/>
              </w:numPr>
              <w:ind w:left="720" w:hanging="360"/>
              <w:rPr/>
            </w:pPr>
            <w:r w:rsidDel="00000000" w:rsidR="00000000" w:rsidRPr="00000000">
              <w:rPr>
                <w:rtl w:val="0"/>
              </w:rPr>
              <w:t xml:space="preserve">Students will be tasked with  describing/recognizing enduring aspects of slavery and colonization in modern society through studying how American food culture has evolved with the United States’ participation in slavery and colonization.</w:t>
            </w:r>
          </w:p>
          <w:p w:rsidR="00000000" w:rsidDel="00000000" w:rsidP="00000000" w:rsidRDefault="00000000" w:rsidRPr="00000000" w14:paraId="0000002C">
            <w:pPr>
              <w:widowControl w:val="0"/>
              <w:numPr>
                <w:ilvl w:val="0"/>
                <w:numId w:val="6"/>
              </w:numPr>
              <w:ind w:left="720" w:hanging="360"/>
              <w:rPr/>
            </w:pPr>
            <w:r w:rsidDel="00000000" w:rsidR="00000000" w:rsidRPr="00000000">
              <w:rPr>
                <w:rtl w:val="0"/>
              </w:rPr>
              <w:t xml:space="preserve">Students will assess how colonized cultures regain cultural, psychological, and economic freedom lost due to colonization.</w:t>
            </w:r>
          </w:p>
          <w:p w:rsidR="00000000" w:rsidDel="00000000" w:rsidP="00000000" w:rsidRDefault="00000000" w:rsidRPr="00000000" w14:paraId="0000002D">
            <w:pPr>
              <w:widowControl w:val="0"/>
              <w:numPr>
                <w:ilvl w:val="0"/>
                <w:numId w:val="6"/>
              </w:numPr>
              <w:ind w:left="720" w:hanging="360"/>
              <w:rPr/>
            </w:pPr>
            <w:r w:rsidDel="00000000" w:rsidR="00000000" w:rsidRPr="00000000">
              <w:rPr>
                <w:rtl w:val="0"/>
              </w:rPr>
              <w:t xml:space="preserve">After assessing decolonizing methods, that may include storytelling, art pieces, self determination, and increased knowledge of and recognition of their role in the development of American culture, to name a few things, students will mirror these practices for themselves. </w:t>
            </w:r>
          </w:p>
          <w:p w:rsidR="00000000" w:rsidDel="00000000" w:rsidP="00000000" w:rsidRDefault="00000000" w:rsidRPr="00000000" w14:paraId="0000002E">
            <w:pPr>
              <w:widowControl w:val="0"/>
              <w:numPr>
                <w:ilvl w:val="0"/>
                <w:numId w:val="6"/>
              </w:numPr>
              <w:ind w:left="720" w:hanging="360"/>
              <w:rPr/>
            </w:pPr>
            <w:r w:rsidDel="00000000" w:rsidR="00000000" w:rsidRPr="00000000">
              <w:rPr>
                <w:rtl w:val="0"/>
              </w:rPr>
              <w:t xml:space="preserve">Use learned knowledge and methods of decolonization to dismantle oppressive systems, for example, developing a deeper understanding of gentrification in order to combat it.</w:t>
            </w:r>
          </w:p>
          <w:p w:rsidR="00000000" w:rsidDel="00000000" w:rsidP="00000000" w:rsidRDefault="00000000" w:rsidRPr="00000000" w14:paraId="0000002F">
            <w:pPr>
              <w:widowControl w:val="0"/>
              <w:numPr>
                <w:ilvl w:val="0"/>
                <w:numId w:val="6"/>
              </w:numPr>
              <w:ind w:left="720" w:hanging="360"/>
              <w:rPr/>
            </w:pPr>
            <w:r w:rsidDel="00000000" w:rsidR="00000000" w:rsidRPr="00000000">
              <w:rPr>
                <w:rtl w:val="0"/>
              </w:rPr>
              <w:t xml:space="preserve">Recognize the history of foods/dishes based on individual ingredients’ origin and history.</w:t>
            </w:r>
          </w:p>
          <w:p w:rsidR="00000000" w:rsidDel="00000000" w:rsidP="00000000" w:rsidRDefault="00000000" w:rsidRPr="00000000" w14:paraId="00000030">
            <w:pPr>
              <w:widowControl w:val="0"/>
              <w:numPr>
                <w:ilvl w:val="0"/>
                <w:numId w:val="6"/>
              </w:numPr>
              <w:ind w:left="720" w:hanging="360"/>
              <w:rPr/>
            </w:pPr>
            <w:r w:rsidDel="00000000" w:rsidR="00000000" w:rsidRPr="00000000">
              <w:rPr>
                <w:rtl w:val="0"/>
              </w:rPr>
              <w:t xml:space="preserve">Expand practical/tangible aspects of world history. For example, rather than just learning that enslaved Africans were brought to the Americas, we will learn how the existence of common items such as rice and okra are an enduring effect of enslaved Africans being brought to the Americas.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sz w:val="24"/>
                <w:szCs w:val="24"/>
              </w:rPr>
            </w:pPr>
            <w:r w:rsidDel="00000000" w:rsidR="00000000" w:rsidRPr="00000000">
              <w:rPr>
                <w:rtl w:val="0"/>
              </w:rPr>
            </w:r>
          </w:p>
          <w:p w:rsidR="00000000" w:rsidDel="00000000" w:rsidP="00000000" w:rsidRDefault="00000000" w:rsidRPr="00000000" w14:paraId="00000034">
            <w:pPr>
              <w:widowControl w:val="0"/>
              <w:rPr>
                <w:color w:val="373737"/>
                <w:sz w:val="24"/>
                <w:szCs w:val="24"/>
              </w:rPr>
            </w:pPr>
            <w:hyperlink r:id="rId7">
              <w:r w:rsidDel="00000000" w:rsidR="00000000" w:rsidRPr="00000000">
                <w:rPr>
                  <w:color w:val="373737"/>
                  <w:sz w:val="24"/>
                  <w:szCs w:val="24"/>
                  <w:rtl w:val="0"/>
                </w:rPr>
                <w:t xml:space="preserve">CCSS.ELA-LITERACY.RH.9-10.1</w:t>
              </w:r>
            </w:hyperlink>
            <w:r w:rsidDel="00000000" w:rsidR="00000000" w:rsidRPr="00000000">
              <w:rPr>
                <w:rtl w:val="0"/>
              </w:rPr>
            </w:r>
          </w:p>
          <w:p w:rsidR="00000000" w:rsidDel="00000000" w:rsidP="00000000" w:rsidRDefault="00000000" w:rsidRPr="00000000" w14:paraId="00000035">
            <w:pPr>
              <w:widowControl w:val="0"/>
              <w:rPr>
                <w:color w:val="202020"/>
                <w:sz w:val="24"/>
                <w:szCs w:val="24"/>
              </w:rPr>
            </w:pPr>
            <w:r w:rsidDel="00000000" w:rsidR="00000000" w:rsidRPr="00000000">
              <w:rPr>
                <w:color w:val="202020"/>
                <w:sz w:val="24"/>
                <w:szCs w:val="24"/>
                <w:rtl w:val="0"/>
              </w:rPr>
              <w:t xml:space="preserve">Cite specific textual evidence to support analysis of primary and secondary sources, attending to such features as the date and origin of the information</w:t>
            </w:r>
          </w:p>
          <w:p w:rsidR="00000000" w:rsidDel="00000000" w:rsidP="00000000" w:rsidRDefault="00000000" w:rsidRPr="00000000" w14:paraId="00000036">
            <w:pPr>
              <w:widowControl w:val="0"/>
              <w:rPr>
                <w:color w:val="202020"/>
                <w:sz w:val="24"/>
                <w:szCs w:val="24"/>
              </w:rPr>
            </w:pPr>
            <w:r w:rsidDel="00000000" w:rsidR="00000000" w:rsidRPr="00000000">
              <w:rPr>
                <w:rtl w:val="0"/>
              </w:rPr>
            </w:r>
          </w:p>
          <w:p w:rsidR="00000000" w:rsidDel="00000000" w:rsidP="00000000" w:rsidRDefault="00000000" w:rsidRPr="00000000" w14:paraId="00000037">
            <w:pPr>
              <w:widowControl w:val="0"/>
              <w:rPr>
                <w:color w:val="373737"/>
                <w:sz w:val="24"/>
                <w:szCs w:val="24"/>
              </w:rPr>
            </w:pPr>
            <w:r w:rsidDel="00000000" w:rsidR="00000000" w:rsidRPr="00000000">
              <w:rPr>
                <w:color w:val="373737"/>
                <w:sz w:val="24"/>
                <w:szCs w:val="24"/>
                <w:rtl w:val="0"/>
              </w:rPr>
              <w:t xml:space="preserve">CCSS.ELA-LITERACY.RH.9-10.3</w:t>
            </w:r>
          </w:p>
          <w:p w:rsidR="00000000" w:rsidDel="00000000" w:rsidP="00000000" w:rsidRDefault="00000000" w:rsidRPr="00000000" w14:paraId="00000038">
            <w:pPr>
              <w:widowControl w:val="0"/>
              <w:rPr>
                <w:color w:val="373737"/>
                <w:sz w:val="24"/>
                <w:szCs w:val="24"/>
              </w:rPr>
            </w:pPr>
            <w:r w:rsidDel="00000000" w:rsidR="00000000" w:rsidRPr="00000000">
              <w:rPr>
                <w:color w:val="373737"/>
                <w:sz w:val="24"/>
                <w:szCs w:val="24"/>
                <w:rtl w:val="0"/>
              </w:rPr>
              <w:t xml:space="preserve">Analyze in detail a series of events described in a text; determine whether earlier events caused later ones or simply preceded them.</w:t>
            </w:r>
          </w:p>
          <w:p w:rsidR="00000000" w:rsidDel="00000000" w:rsidP="00000000" w:rsidRDefault="00000000" w:rsidRPr="00000000" w14:paraId="00000039">
            <w:pPr>
              <w:widowControl w:val="0"/>
              <w:rPr>
                <w:color w:val="373737"/>
                <w:sz w:val="24"/>
                <w:szCs w:val="24"/>
              </w:rPr>
            </w:pPr>
            <w:r w:rsidDel="00000000" w:rsidR="00000000" w:rsidRPr="00000000">
              <w:rPr>
                <w:rtl w:val="0"/>
              </w:rPr>
            </w:r>
          </w:p>
          <w:p w:rsidR="00000000" w:rsidDel="00000000" w:rsidP="00000000" w:rsidRDefault="00000000" w:rsidRPr="00000000" w14:paraId="0000003A">
            <w:pPr>
              <w:widowControl w:val="0"/>
              <w:rPr>
                <w:color w:val="373737"/>
                <w:sz w:val="24"/>
                <w:szCs w:val="24"/>
              </w:rPr>
            </w:pPr>
            <w:r w:rsidDel="00000000" w:rsidR="00000000" w:rsidRPr="00000000">
              <w:rPr>
                <w:color w:val="373737"/>
                <w:sz w:val="24"/>
                <w:szCs w:val="24"/>
                <w:rtl w:val="0"/>
              </w:rPr>
              <w:t xml:space="preserve">CCSS.ELA-LITERACY.RH.9-10.8</w:t>
            </w:r>
          </w:p>
          <w:p w:rsidR="00000000" w:rsidDel="00000000" w:rsidP="00000000" w:rsidRDefault="00000000" w:rsidRPr="00000000" w14:paraId="0000003B">
            <w:pPr>
              <w:widowControl w:val="0"/>
              <w:rPr>
                <w:sz w:val="24"/>
                <w:szCs w:val="24"/>
              </w:rPr>
            </w:pPr>
            <w:r w:rsidDel="00000000" w:rsidR="00000000" w:rsidRPr="00000000">
              <w:rPr>
                <w:color w:val="373737"/>
                <w:sz w:val="24"/>
                <w:szCs w:val="24"/>
                <w:rtl w:val="0"/>
              </w:rPr>
              <w:t xml:space="preserve">Assess the extent to which the reasoning and evidence in a text support the author's claims.</w:t>
            </w: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Facilitation Resources </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hyperlink r:id="rId8">
              <w:r w:rsidDel="00000000" w:rsidR="00000000" w:rsidRPr="00000000">
                <w:rPr>
                  <w:color w:val="1155cc"/>
                  <w:u w:val="single"/>
                  <w:rtl w:val="0"/>
                </w:rPr>
                <w:t xml:space="preserve">Sugar that saturates the American diet (Khalil Gibran Muhammad)</w:t>
              </w:r>
            </w:hyperlink>
            <w:r w:rsidDel="00000000" w:rsidR="00000000" w:rsidRPr="00000000">
              <w:rPr>
                <w:rtl w:val="0"/>
              </w:rPr>
              <w:t xml:space="preserve"> </w:t>
            </w:r>
          </w:p>
          <w:p w:rsidR="00000000" w:rsidDel="00000000" w:rsidP="00000000" w:rsidRDefault="00000000" w:rsidRPr="00000000" w14:paraId="00000045">
            <w:pPr>
              <w:spacing w:line="240" w:lineRule="auto"/>
              <w:rPr/>
            </w:pPr>
            <w:hyperlink r:id="rId9">
              <w:r w:rsidDel="00000000" w:rsidR="00000000" w:rsidRPr="00000000">
                <w:rPr>
                  <w:color w:val="1155cc"/>
                  <w:u w:val="single"/>
                  <w:rtl w:val="0"/>
                </w:rPr>
                <w:t xml:space="preserve">A 1859 </w:t>
              </w:r>
            </w:hyperlink>
            <w:hyperlink r:id="rId10">
              <w:r w:rsidDel="00000000" w:rsidR="00000000" w:rsidRPr="00000000">
                <w:rPr>
                  <w:color w:val="1155cc"/>
                  <w:u w:val="single"/>
                  <w:rtl w:val="0"/>
                </w:rPr>
                <w:t xml:space="preserve">Slave</w:t>
              </w:r>
            </w:hyperlink>
            <w:hyperlink r:id="rId11">
              <w:r w:rsidDel="00000000" w:rsidR="00000000" w:rsidRPr="00000000">
                <w:rPr>
                  <w:color w:val="1155cc"/>
                  <w:u w:val="single"/>
                  <w:rtl w:val="0"/>
                </w:rPr>
                <w:t xml:space="preserve"> Auction In Savannah As Reported By The New Y</w:t>
              </w:r>
            </w:hyperlink>
            <w:hyperlink r:id="rId12">
              <w:r w:rsidDel="00000000" w:rsidR="00000000" w:rsidRPr="00000000">
                <w:rPr>
                  <w:color w:val="1155cc"/>
                  <w:u w:val="single"/>
                  <w:rtl w:val="0"/>
                </w:rPr>
                <w:t xml:space="preserve">ork Tribune</w:t>
              </w:r>
            </w:hyperlink>
            <w:r w:rsidDel="00000000" w:rsidR="00000000" w:rsidRPr="00000000">
              <w:rPr>
                <w:rtl w:val="0"/>
              </w:rPr>
            </w:r>
          </w:p>
          <w:p w:rsidR="00000000" w:rsidDel="00000000" w:rsidP="00000000" w:rsidRDefault="00000000" w:rsidRPr="00000000" w14:paraId="00000046">
            <w:pPr>
              <w:spacing w:line="240" w:lineRule="auto"/>
              <w:rPr/>
            </w:pPr>
            <w:hyperlink r:id="rId13">
              <w:r w:rsidDel="00000000" w:rsidR="00000000" w:rsidRPr="00000000">
                <w:rPr>
                  <w:color w:val="1155cc"/>
                  <w:u w:val="single"/>
                  <w:rtl w:val="0"/>
                </w:rPr>
                <w:t xml:space="preserve">The Hunt for General Tso (TED talk)</w:t>
              </w:r>
            </w:hyperlink>
            <w:r w:rsidDel="00000000" w:rsidR="00000000" w:rsidRPr="00000000">
              <w:rPr>
                <w:rtl w:val="0"/>
              </w:rPr>
            </w:r>
          </w:p>
          <w:p w:rsidR="00000000" w:rsidDel="00000000" w:rsidP="00000000" w:rsidRDefault="00000000" w:rsidRPr="00000000" w14:paraId="00000047">
            <w:pPr>
              <w:spacing w:line="240" w:lineRule="auto"/>
              <w:rPr/>
            </w:pPr>
            <w:hyperlink r:id="rId14">
              <w:r w:rsidDel="00000000" w:rsidR="00000000" w:rsidRPr="00000000">
                <w:rPr>
                  <w:color w:val="1155cc"/>
                  <w:u w:val="single"/>
                  <w:rtl w:val="0"/>
                </w:rPr>
                <w:t xml:space="preserve">TEDWeekends Traces the Origin of the All-American Chinese Takeout</w:t>
              </w:r>
            </w:hyperlink>
            <w:r w:rsidDel="00000000" w:rsidR="00000000" w:rsidRPr="00000000">
              <w:rPr>
                <w:rtl w:val="0"/>
              </w:rPr>
            </w:r>
          </w:p>
          <w:p w:rsidR="00000000" w:rsidDel="00000000" w:rsidP="00000000" w:rsidRDefault="00000000" w:rsidRPr="00000000" w14:paraId="00000048">
            <w:pPr>
              <w:spacing w:line="240" w:lineRule="auto"/>
              <w:rPr/>
            </w:pPr>
            <w:hyperlink r:id="rId15">
              <w:r w:rsidDel="00000000" w:rsidR="00000000" w:rsidRPr="00000000">
                <w:rPr>
                  <w:color w:val="1155cc"/>
                  <w:u w:val="single"/>
                  <w:rtl w:val="0"/>
                </w:rPr>
                <w:t xml:space="preserve">The Profound Significance of ‘High on the Hog’</w:t>
              </w:r>
            </w:hyperlink>
            <w:r w:rsidDel="00000000" w:rsidR="00000000" w:rsidRPr="00000000">
              <w:rPr>
                <w:rtl w:val="0"/>
              </w:rPr>
            </w:r>
          </w:p>
          <w:p w:rsidR="00000000" w:rsidDel="00000000" w:rsidP="00000000" w:rsidRDefault="00000000" w:rsidRPr="00000000" w14:paraId="00000049">
            <w:pPr>
              <w:spacing w:line="240" w:lineRule="auto"/>
              <w:rPr/>
            </w:pPr>
            <w:hyperlink r:id="rId16">
              <w:r w:rsidDel="00000000" w:rsidR="00000000" w:rsidRPr="00000000">
                <w:rPr>
                  <w:color w:val="1155cc"/>
                  <w:u w:val="single"/>
                  <w:rtl w:val="0"/>
                </w:rPr>
                <w:t xml:space="preserve">Coming Home to Salsa: Latino Roots of American Food</w:t>
              </w:r>
            </w:hyperlink>
            <w:r w:rsidDel="00000000" w:rsidR="00000000" w:rsidRPr="00000000">
              <w:rPr>
                <w:rtl w:val="0"/>
              </w:rPr>
              <w:t xml:space="preserve">.  </w:t>
            </w:r>
          </w:p>
          <w:p w:rsidR="00000000" w:rsidDel="00000000" w:rsidP="00000000" w:rsidRDefault="00000000" w:rsidRPr="00000000" w14:paraId="0000004A">
            <w:pPr>
              <w:spacing w:line="240" w:lineRule="auto"/>
              <w:rPr/>
            </w:pPr>
            <w:hyperlink r:id="rId17">
              <w:r w:rsidDel="00000000" w:rsidR="00000000" w:rsidRPr="00000000">
                <w:rPr>
                  <w:color w:val="1155cc"/>
                  <w:u w:val="single"/>
                  <w:rtl w:val="0"/>
                </w:rPr>
                <w:t xml:space="preserve">Voices for Justice: Dr. Jessica Hernandez on Fresh Banana Leaves</w:t>
              </w:r>
            </w:hyperlink>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t xml:space="preserve">“</w:t>
            </w:r>
            <w:hyperlink r:id="rId18">
              <w:r w:rsidDel="00000000" w:rsidR="00000000" w:rsidRPr="00000000">
                <w:rPr>
                  <w:color w:val="1155cc"/>
                  <w:u w:val="single"/>
                  <w:rtl w:val="0"/>
                </w:rPr>
                <w:t xml:space="preserve">Fresh Banana Leaves: Healing Indigenous Landscapes through Indigenous Science</w:t>
              </w:r>
            </w:hyperlink>
            <w:r w:rsidDel="00000000" w:rsidR="00000000" w:rsidRPr="00000000">
              <w:rPr>
                <w:rtl w:val="0"/>
              </w:rPr>
              <w:t xml:space="preserve">” excerpts (optional)</w:t>
            </w:r>
          </w:p>
          <w:p w:rsidR="00000000" w:rsidDel="00000000" w:rsidP="00000000" w:rsidRDefault="00000000" w:rsidRPr="00000000" w14:paraId="0000004C">
            <w:pPr>
              <w:spacing w:line="240" w:lineRule="auto"/>
              <w:rPr/>
            </w:pPr>
            <w:r w:rsidDel="00000000" w:rsidR="00000000" w:rsidRPr="00000000">
              <w:rPr>
                <w:rtl w:val="0"/>
              </w:rPr>
              <w:br w:type="textWrapping"/>
              <w:t xml:space="preserve">“High on Hog” Netflix docuseries</w:t>
            </w:r>
          </w:p>
          <w:p w:rsidR="00000000" w:rsidDel="00000000" w:rsidP="00000000" w:rsidRDefault="00000000" w:rsidRPr="00000000" w14:paraId="0000004D">
            <w:pPr>
              <w:spacing w:line="240" w:lineRule="auto"/>
              <w:rPr/>
            </w:pPr>
            <w:r w:rsidDel="00000000" w:rsidR="00000000" w:rsidRPr="00000000">
              <w:rPr>
                <w:rtl w:val="0"/>
              </w:rPr>
              <w:t xml:space="preserve">“Anthony Bourdain: Parts Unknown” docuseries</w:t>
              <w:br w:type="textWrapping"/>
            </w:r>
          </w:p>
          <w:p w:rsidR="00000000" w:rsidDel="00000000" w:rsidP="00000000" w:rsidRDefault="00000000" w:rsidRPr="00000000" w14:paraId="0000004E">
            <w:pPr>
              <w:spacing w:line="240" w:lineRule="auto"/>
              <w:rPr/>
            </w:pPr>
            <w:r w:rsidDel="00000000" w:rsidR="00000000" w:rsidRPr="00000000">
              <w:rPr>
                <w:rtl w:val="0"/>
              </w:rPr>
              <w:t xml:space="preserve">Readings about the origins of food and ingredients:</w:t>
            </w:r>
          </w:p>
          <w:p w:rsidR="00000000" w:rsidDel="00000000" w:rsidP="00000000" w:rsidRDefault="00000000" w:rsidRPr="00000000" w14:paraId="0000004F">
            <w:pPr>
              <w:widowControl w:val="0"/>
              <w:ind w:left="720" w:firstLine="0"/>
              <w:rPr/>
            </w:pPr>
            <w:hyperlink r:id="rId19">
              <w:r w:rsidDel="00000000" w:rsidR="00000000" w:rsidRPr="00000000">
                <w:rPr>
                  <w:color w:val="1155cc"/>
                  <w:u w:val="single"/>
                  <w:rtl w:val="0"/>
                </w:rPr>
                <w:t xml:space="preserve">The Hunt for General Tso (TED talk)</w:t>
              </w:r>
            </w:hyperlink>
            <w:r w:rsidDel="00000000" w:rsidR="00000000" w:rsidRPr="00000000">
              <w:rPr>
                <w:rtl w:val="0"/>
              </w:rPr>
              <w:t xml:space="preserve"> </w:t>
            </w:r>
          </w:p>
          <w:p w:rsidR="00000000" w:rsidDel="00000000" w:rsidP="00000000" w:rsidRDefault="00000000" w:rsidRPr="00000000" w14:paraId="00000050">
            <w:pPr>
              <w:widowControl w:val="0"/>
              <w:ind w:left="720" w:firstLine="0"/>
              <w:rPr/>
            </w:pPr>
            <w:hyperlink r:id="rId20">
              <w:r w:rsidDel="00000000" w:rsidR="00000000" w:rsidRPr="00000000">
                <w:rPr>
                  <w:color w:val="1155cc"/>
                  <w:u w:val="single"/>
                  <w:rtl w:val="0"/>
                </w:rPr>
                <w:t xml:space="preserve">The Subversive, Surprising History of Curry Powder</w:t>
              </w:r>
            </w:hyperlink>
            <w:r w:rsidDel="00000000" w:rsidR="00000000" w:rsidRPr="00000000">
              <w:rPr>
                <w:rtl w:val="0"/>
              </w:rPr>
              <w:t xml:space="preserve"> </w:t>
            </w:r>
          </w:p>
          <w:p w:rsidR="00000000" w:rsidDel="00000000" w:rsidP="00000000" w:rsidRDefault="00000000" w:rsidRPr="00000000" w14:paraId="00000051">
            <w:pPr>
              <w:widowControl w:val="0"/>
              <w:ind w:left="720" w:firstLine="0"/>
              <w:rPr/>
            </w:pPr>
            <w:hyperlink r:id="rId21">
              <w:r w:rsidDel="00000000" w:rsidR="00000000" w:rsidRPr="00000000">
                <w:rPr>
                  <w:color w:val="1155cc"/>
                  <w:u w:val="single"/>
                  <w:rtl w:val="0"/>
                </w:rPr>
                <w:t xml:space="preserve">South Korea: Cutting Back on Food Waste</w:t>
              </w:r>
            </w:hyperlink>
            <w:r w:rsidDel="00000000" w:rsidR="00000000" w:rsidRPr="00000000">
              <w:rPr>
                <w:rtl w:val="0"/>
              </w:rPr>
              <w:t xml:space="preserve"> </w:t>
            </w:r>
          </w:p>
          <w:p w:rsidR="00000000" w:rsidDel="00000000" w:rsidP="00000000" w:rsidRDefault="00000000" w:rsidRPr="00000000" w14:paraId="00000052">
            <w:pPr>
              <w:widowControl w:val="0"/>
              <w:ind w:left="720" w:firstLine="0"/>
              <w:rPr/>
            </w:pPr>
            <w:hyperlink r:id="rId22">
              <w:r w:rsidDel="00000000" w:rsidR="00000000" w:rsidRPr="00000000">
                <w:rPr>
                  <w:color w:val="1155cc"/>
                  <w:u w:val="single"/>
                  <w:rtl w:val="0"/>
                </w:rPr>
                <w:t xml:space="preserve">Richmond’s Coziest Red Sauce Italian Comes Courtesy of a Mexican American Family</w:t>
              </w:r>
            </w:hyperlink>
            <w:r w:rsidDel="00000000" w:rsidR="00000000" w:rsidRPr="00000000">
              <w:rPr>
                <w:rtl w:val="0"/>
              </w:rPr>
              <w:t xml:space="preserve"> </w:t>
            </w:r>
          </w:p>
          <w:p w:rsidR="00000000" w:rsidDel="00000000" w:rsidP="00000000" w:rsidRDefault="00000000" w:rsidRPr="00000000" w14:paraId="00000053">
            <w:pPr>
              <w:widowControl w:val="0"/>
              <w:ind w:left="720" w:firstLine="0"/>
              <w:rPr/>
            </w:pPr>
            <w:hyperlink r:id="rId23">
              <w:r w:rsidDel="00000000" w:rsidR="00000000" w:rsidRPr="00000000">
                <w:rPr>
                  <w:color w:val="1155cc"/>
                  <w:u w:val="single"/>
                  <w:rtl w:val="0"/>
                </w:rPr>
                <w:t xml:space="preserve">Give 'em curry A staple of the colonial kitchen</w:t>
              </w:r>
            </w:hyperlink>
            <w:r w:rsidDel="00000000" w:rsidR="00000000" w:rsidRPr="00000000">
              <w:rPr>
                <w:rtl w:val="0"/>
              </w:rPr>
              <w:t xml:space="preserve"> </w:t>
            </w:r>
          </w:p>
          <w:p w:rsidR="00000000" w:rsidDel="00000000" w:rsidP="00000000" w:rsidRDefault="00000000" w:rsidRPr="00000000" w14:paraId="00000054">
            <w:pPr>
              <w:widowControl w:val="0"/>
              <w:ind w:left="720" w:firstLine="0"/>
              <w:rPr>
                <w:highlight w:val="magenta"/>
              </w:rPr>
            </w:pPr>
            <w:hyperlink r:id="rId24">
              <w:r w:rsidDel="00000000" w:rsidR="00000000" w:rsidRPr="00000000">
                <w:rPr>
                  <w:color w:val="1155cc"/>
                  <w:u w:val="single"/>
                  <w:rtl w:val="0"/>
                </w:rPr>
                <w:t xml:space="preserve">Food Cultural Appropriation: It’s Personal</w:t>
              </w:r>
            </w:hyperlink>
            <w:r w:rsidDel="00000000" w:rsidR="00000000" w:rsidRPr="00000000">
              <w:rPr>
                <w:rtl w:val="0"/>
              </w:rPr>
              <w:t xml:space="preserve"> </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Performance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rPr/>
            </w:pPr>
            <w:r w:rsidDel="00000000" w:rsidR="00000000" w:rsidRPr="00000000">
              <w:rPr>
                <w:rtl w:val="0"/>
              </w:rPr>
            </w:r>
          </w:p>
          <w:p w:rsidR="00000000" w:rsidDel="00000000" w:rsidP="00000000" w:rsidRDefault="00000000" w:rsidRPr="00000000" w14:paraId="00000058">
            <w:pPr>
              <w:widowControl w:val="0"/>
              <w:rPr/>
            </w:pPr>
            <w:r w:rsidDel="00000000" w:rsidR="00000000" w:rsidRPr="00000000">
              <w:rPr>
                <w:rtl w:val="0"/>
              </w:rPr>
              <w:t xml:space="preserve">Final assessment – Leading the class through a </w:t>
            </w:r>
            <w:r w:rsidDel="00000000" w:rsidR="00000000" w:rsidRPr="00000000">
              <w:rPr>
                <w:rtl w:val="0"/>
              </w:rPr>
              <w:t xml:space="preserve">lesson</w:t>
            </w:r>
            <w:r w:rsidDel="00000000" w:rsidR="00000000" w:rsidRPr="00000000">
              <w:rPr>
                <w:rtl w:val="0"/>
              </w:rPr>
              <w:t xml:space="preserve"> about the history of a dish and instruction on preparations. The lesson can be presented in multiple ways, for example, Powerpoint, poster, infographics, etc. Required information includes:</w:t>
            </w:r>
          </w:p>
          <w:p w:rsidR="00000000" w:rsidDel="00000000" w:rsidP="00000000" w:rsidRDefault="00000000" w:rsidRPr="00000000" w14:paraId="00000059">
            <w:pPr>
              <w:widowControl w:val="0"/>
              <w:numPr>
                <w:ilvl w:val="0"/>
                <w:numId w:val="4"/>
              </w:numPr>
              <w:ind w:left="720" w:hanging="360"/>
              <w:rPr/>
            </w:pPr>
            <w:r w:rsidDel="00000000" w:rsidR="00000000" w:rsidRPr="00000000">
              <w:rPr>
                <w:rtl w:val="0"/>
              </w:rPr>
              <w:t xml:space="preserve">Place of origin for ingredients in the dish </w:t>
            </w:r>
            <w:r w:rsidDel="00000000" w:rsidR="00000000" w:rsidRPr="00000000">
              <w:rPr>
                <w:rtl w:val="0"/>
              </w:rPr>
            </w:r>
          </w:p>
          <w:p w:rsidR="00000000" w:rsidDel="00000000" w:rsidP="00000000" w:rsidRDefault="00000000" w:rsidRPr="00000000" w14:paraId="0000005A">
            <w:pPr>
              <w:widowControl w:val="0"/>
              <w:numPr>
                <w:ilvl w:val="0"/>
                <w:numId w:val="4"/>
              </w:numPr>
              <w:ind w:left="720" w:hanging="360"/>
              <w:rPr/>
            </w:pPr>
            <w:r w:rsidDel="00000000" w:rsidR="00000000" w:rsidRPr="00000000">
              <w:rPr>
                <w:rtl w:val="0"/>
              </w:rPr>
              <w:t xml:space="preserve">How the ingredients were brought to the US</w:t>
            </w:r>
            <w:r w:rsidDel="00000000" w:rsidR="00000000" w:rsidRPr="00000000">
              <w:rPr>
                <w:rtl w:val="0"/>
              </w:rPr>
            </w:r>
          </w:p>
          <w:p w:rsidR="00000000" w:rsidDel="00000000" w:rsidP="00000000" w:rsidRDefault="00000000" w:rsidRPr="00000000" w14:paraId="0000005B">
            <w:pPr>
              <w:widowControl w:val="0"/>
              <w:numPr>
                <w:ilvl w:val="0"/>
                <w:numId w:val="4"/>
              </w:numPr>
              <w:ind w:left="720" w:hanging="360"/>
              <w:rPr/>
            </w:pPr>
            <w:r w:rsidDel="00000000" w:rsidR="00000000" w:rsidRPr="00000000">
              <w:rPr>
                <w:rtl w:val="0"/>
              </w:rPr>
              <w:t xml:space="preserve">Who brought the ingredients to the US</w:t>
            </w:r>
            <w:r w:rsidDel="00000000" w:rsidR="00000000" w:rsidRPr="00000000">
              <w:rPr>
                <w:rtl w:val="0"/>
              </w:rPr>
            </w:r>
          </w:p>
          <w:p w:rsidR="00000000" w:rsidDel="00000000" w:rsidP="00000000" w:rsidRDefault="00000000" w:rsidRPr="00000000" w14:paraId="0000005C">
            <w:pPr>
              <w:widowControl w:val="0"/>
              <w:numPr>
                <w:ilvl w:val="0"/>
                <w:numId w:val="4"/>
              </w:numPr>
              <w:ind w:left="720" w:hanging="360"/>
              <w:rPr/>
            </w:pPr>
            <w:r w:rsidDel="00000000" w:rsidR="00000000" w:rsidRPr="00000000">
              <w:rPr>
                <w:rtl w:val="0"/>
              </w:rPr>
              <w:t xml:space="preserve">How was the ingredient used through history </w:t>
            </w:r>
            <w:r w:rsidDel="00000000" w:rsidR="00000000" w:rsidRPr="00000000">
              <w:rPr>
                <w:rtl w:val="0"/>
              </w:rPr>
            </w:r>
          </w:p>
          <w:p w:rsidR="00000000" w:rsidDel="00000000" w:rsidP="00000000" w:rsidRDefault="00000000" w:rsidRPr="00000000" w14:paraId="0000005D">
            <w:pPr>
              <w:widowControl w:val="0"/>
              <w:numPr>
                <w:ilvl w:val="0"/>
                <w:numId w:val="4"/>
              </w:numPr>
              <w:ind w:left="720" w:hanging="360"/>
              <w:rPr/>
            </w:pPr>
            <w:r w:rsidDel="00000000" w:rsidR="00000000" w:rsidRPr="00000000">
              <w:rPr>
                <w:rtl w:val="0"/>
              </w:rPr>
              <w:t xml:space="preserve">Creation of a primary source narrative about their personal history with the food (favorite dish, traditional meal,  how/why they feel that their food/ingredients are unique to their culture, mom’s favorite meal, etc)</w:t>
            </w:r>
            <w:r w:rsidDel="00000000" w:rsidR="00000000" w:rsidRPr="00000000">
              <w:rPr>
                <w:rtl w:val="0"/>
              </w:rPr>
            </w:r>
          </w:p>
          <w:p w:rsidR="00000000" w:rsidDel="00000000" w:rsidP="00000000" w:rsidRDefault="00000000" w:rsidRPr="00000000" w14:paraId="0000005E">
            <w:pPr>
              <w:widowControl w:val="0"/>
              <w:numPr>
                <w:ilvl w:val="0"/>
                <w:numId w:val="4"/>
              </w:numPr>
              <w:ind w:left="720" w:hanging="360"/>
              <w:rPr/>
            </w:pPr>
            <w:r w:rsidDel="00000000" w:rsidR="00000000" w:rsidRPr="00000000">
              <w:rPr>
                <w:rtl w:val="0"/>
              </w:rPr>
              <w:t xml:space="preserve">What is their personal connection to this food? Why did they choose it?</w:t>
            </w:r>
            <w:r w:rsidDel="00000000" w:rsidR="00000000" w:rsidRPr="00000000">
              <w:rPr>
                <w:rtl w:val="0"/>
              </w:rPr>
            </w:r>
          </w:p>
          <w:p w:rsidR="00000000" w:rsidDel="00000000" w:rsidP="00000000" w:rsidRDefault="00000000" w:rsidRPr="00000000" w14:paraId="0000005F">
            <w:pPr>
              <w:widowControl w:val="0"/>
              <w:numPr>
                <w:ilvl w:val="0"/>
                <w:numId w:val="4"/>
              </w:numPr>
              <w:ind w:left="720" w:hanging="360"/>
              <w:rPr/>
            </w:pPr>
            <w:r w:rsidDel="00000000" w:rsidR="00000000" w:rsidRPr="00000000">
              <w:rPr>
                <w:rtl w:val="0"/>
              </w:rPr>
              <w:t xml:space="preserve">Instruction on how to prepare the meal </w:t>
            </w:r>
          </w:p>
        </w:tc>
      </w:tr>
      <w:tr>
        <w:trPr>
          <w:cantSplit w:val="0"/>
          <w:trHeight w:val="9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Assessment/Evaluation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r>
          </w:p>
          <w:p w:rsidR="00000000" w:rsidDel="00000000" w:rsidP="00000000" w:rsidRDefault="00000000" w:rsidRPr="00000000" w14:paraId="00000065">
            <w:pPr>
              <w:spacing w:line="240" w:lineRule="auto"/>
              <w:rPr/>
            </w:pPr>
            <w:r w:rsidDel="00000000" w:rsidR="00000000" w:rsidRPr="00000000">
              <w:rPr>
                <w:rtl w:val="0"/>
              </w:rPr>
              <w:t xml:space="preserve">Tools that will be used to assess formative and summative assessments include:</w:t>
            </w:r>
          </w:p>
          <w:p w:rsidR="00000000" w:rsidDel="00000000" w:rsidP="00000000" w:rsidRDefault="00000000" w:rsidRPr="00000000" w14:paraId="00000066">
            <w:pPr>
              <w:numPr>
                <w:ilvl w:val="0"/>
                <w:numId w:val="7"/>
              </w:numPr>
              <w:spacing w:line="240" w:lineRule="auto"/>
              <w:ind w:left="720" w:hanging="360"/>
              <w:rPr/>
            </w:pPr>
            <w:hyperlink r:id="rId25">
              <w:r w:rsidDel="00000000" w:rsidR="00000000" w:rsidRPr="00000000">
                <w:rPr>
                  <w:color w:val="1155cc"/>
                  <w:u w:val="single"/>
                  <w:rtl w:val="0"/>
                </w:rPr>
                <w:t xml:space="preserve">Presentation rubric </w:t>
              </w:r>
            </w:hyperlink>
            <w:r w:rsidDel="00000000" w:rsidR="00000000" w:rsidRPr="00000000">
              <w:rPr>
                <w:rtl w:val="0"/>
              </w:rPr>
              <w:t xml:space="preserve"> </w:t>
            </w:r>
          </w:p>
        </w:tc>
      </w:tr>
    </w:tbl>
    <w:p w:rsidR="00000000" w:rsidDel="00000000" w:rsidP="00000000" w:rsidRDefault="00000000" w:rsidRPr="00000000" w14:paraId="00000067">
      <w:pPr>
        <w:pageBreakBefore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pStyle w:val="Heading1"/>
        <w:pageBreakBefore w:val="0"/>
        <w:spacing w:line="240" w:lineRule="auto"/>
        <w:jc w:val="left"/>
        <w:rPr>
          <w:rFonts w:ascii="Calibri" w:cs="Calibri" w:eastAsia="Calibri" w:hAnsi="Calibri"/>
          <w:sz w:val="24"/>
          <w:szCs w:val="24"/>
        </w:rPr>
      </w:pPr>
      <w:bookmarkStart w:colFirst="0" w:colLast="0" w:name="_heading=h.1fob9te" w:id="0"/>
      <w:bookmarkEnd w:id="0"/>
      <w:r w:rsidDel="00000000" w:rsidR="00000000" w:rsidRPr="00000000">
        <w:rPr>
          <w:rtl w:val="0"/>
        </w:rPr>
      </w:r>
    </w:p>
    <w:p w:rsidR="00000000" w:rsidDel="00000000" w:rsidP="00000000" w:rsidRDefault="00000000" w:rsidRPr="00000000" w14:paraId="00000069">
      <w:pPr>
        <w:jc w:val="cente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jc w:val="center"/>
        <w:rPr>
          <w:sz w:val="26"/>
          <w:szCs w:val="26"/>
        </w:rPr>
      </w:pPr>
      <w:r w:rsidDel="00000000" w:rsidR="00000000" w:rsidRPr="00000000">
        <w:rPr>
          <w:sz w:val="26"/>
          <w:szCs w:val="26"/>
          <w:rtl w:val="0"/>
        </w:rPr>
        <w:t xml:space="preserve">UNIT PACING/DAILY LESSONS</w:t>
      </w:r>
    </w:p>
    <w:p w:rsidR="00000000" w:rsidDel="00000000" w:rsidP="00000000" w:rsidRDefault="00000000" w:rsidRPr="00000000" w14:paraId="0000006C">
      <w:pPr>
        <w:pageBreakBefore w:val="0"/>
        <w:spacing w:line="240" w:lineRule="auto"/>
        <w:jc w:val="left"/>
        <w:rPr/>
      </w:pPr>
      <w:r w:rsidDel="00000000" w:rsidR="00000000" w:rsidRPr="00000000">
        <w:rPr>
          <w:rtl w:val="0"/>
        </w:rPr>
      </w:r>
    </w:p>
    <w:tbl>
      <w:tblPr>
        <w:tblStyle w:val="Table2"/>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D">
            <w:pPr>
              <w:widowControl w:val="0"/>
              <w:jc w:val="center"/>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6E">
            <w:pPr>
              <w:widowControl w:val="0"/>
              <w:jc w:val="center"/>
              <w:rPr>
                <w:sz w:val="24"/>
                <w:szCs w:val="24"/>
              </w:rPr>
            </w:pPr>
            <w:r w:rsidDel="00000000" w:rsidR="00000000" w:rsidRPr="00000000">
              <w:rPr>
                <w:sz w:val="24"/>
                <w:szCs w:val="24"/>
                <w:rtl w:val="0"/>
              </w:rPr>
              <w:t xml:space="preserve">Focus text(s) / resource(s) for today’s lesson</w:t>
            </w:r>
          </w:p>
        </w:tc>
        <w:tc>
          <w:tcPr>
            <w:tcMar>
              <w:top w:w="100.0" w:type="dxa"/>
              <w:left w:w="100.0" w:type="dxa"/>
              <w:bottom w:w="100.0" w:type="dxa"/>
              <w:right w:w="100.0" w:type="dxa"/>
            </w:tcMar>
          </w:tcPr>
          <w:p w:rsidR="00000000" w:rsidDel="00000000" w:rsidP="00000000" w:rsidRDefault="00000000" w:rsidRPr="00000000" w14:paraId="0000006F">
            <w:pPr>
              <w:widowControl w:val="0"/>
              <w:jc w:val="center"/>
              <w:rPr>
                <w:sz w:val="24"/>
                <w:szCs w:val="24"/>
              </w:rPr>
            </w:pPr>
            <w:r w:rsidDel="00000000" w:rsidR="00000000" w:rsidRPr="00000000">
              <w:rPr>
                <w:sz w:val="24"/>
                <w:szCs w:val="24"/>
                <w:rtl w:val="0"/>
              </w:rPr>
              <w:t xml:space="preserve">Lesson Objective(s) or Essential Question(s)</w:t>
            </w:r>
          </w:p>
          <w:p w:rsidR="00000000" w:rsidDel="00000000" w:rsidP="00000000" w:rsidRDefault="00000000" w:rsidRPr="00000000" w14:paraId="00000070">
            <w:pPr>
              <w:widowControl w:val="0"/>
              <w:jc w:val="cente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1">
            <w:pPr>
              <w:widowControl w:val="0"/>
              <w:jc w:val="center"/>
              <w:rPr>
                <w:sz w:val="24"/>
                <w:szCs w:val="24"/>
              </w:rPr>
            </w:pPr>
            <w:r w:rsidDel="00000000" w:rsidR="00000000" w:rsidRPr="00000000">
              <w:rPr>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72">
            <w:pPr>
              <w:widowControl w:val="0"/>
              <w:jc w:val="center"/>
              <w:rPr>
                <w:sz w:val="24"/>
                <w:szCs w:val="24"/>
              </w:rPr>
            </w:pPr>
            <w:r w:rsidDel="00000000" w:rsidR="00000000" w:rsidRPr="00000000">
              <w:rPr>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i w:val="1"/>
                <w:sz w:val="24"/>
                <w:szCs w:val="24"/>
                <w:rtl w:val="0"/>
              </w:rPr>
              <w:br w:type="textWrapping"/>
              <w:t xml:space="preserve">Week 1</w:t>
            </w:r>
            <w:r w:rsidDel="00000000" w:rsidR="00000000" w:rsidRPr="00000000">
              <w:rPr>
                <w:sz w:val="24"/>
                <w:szCs w:val="24"/>
                <w:rtl w:val="0"/>
              </w:rPr>
              <w:br w:type="textWrapping"/>
              <w:t xml:space="preserve">Introduction to the definition of colonialism</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Build definitions and context for lesson</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C">
            <w:pPr>
              <w:widowControl w:val="0"/>
              <w:rPr/>
            </w:pPr>
            <w:hyperlink r:id="rId26">
              <w:r w:rsidDel="00000000" w:rsidR="00000000" w:rsidRPr="00000000">
                <w:rPr>
                  <w:color w:val="1155cc"/>
                  <w:u w:val="single"/>
                  <w:rtl w:val="0"/>
                </w:rPr>
                <w:t xml:space="preserve">Gentrification (National Geographic article) </w:t>
              </w:r>
            </w:hyperlink>
            <w:r w:rsidDel="00000000" w:rsidR="00000000" w:rsidRPr="00000000">
              <w:rPr>
                <w:rtl w:val="0"/>
              </w:rPr>
              <w:t xml:space="preserve">  </w:t>
            </w:r>
          </w:p>
          <w:p w:rsidR="00000000" w:rsidDel="00000000" w:rsidP="00000000" w:rsidRDefault="00000000" w:rsidRPr="00000000" w14:paraId="0000007D">
            <w:pPr>
              <w:widowControl w:val="0"/>
              <w:rPr/>
            </w:pPr>
            <w:r w:rsidDel="00000000" w:rsidR="00000000" w:rsidRPr="00000000">
              <w:rPr>
                <w:rtl w:val="0"/>
              </w:rPr>
            </w:r>
          </w:p>
          <w:p w:rsidR="00000000" w:rsidDel="00000000" w:rsidP="00000000" w:rsidRDefault="00000000" w:rsidRPr="00000000" w14:paraId="0000007E">
            <w:pPr>
              <w:widowControl w:val="0"/>
              <w:rPr/>
            </w:pPr>
            <w:hyperlink r:id="rId27">
              <w:r w:rsidDel="00000000" w:rsidR="00000000" w:rsidRPr="00000000">
                <w:rPr>
                  <w:color w:val="1155cc"/>
                  <w:u w:val="single"/>
                  <w:rtl w:val="0"/>
                </w:rPr>
                <w:t xml:space="preserve">Gentrification in the Bay Area (Medium article)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EQ: </w:t>
            </w:r>
            <w:r w:rsidDel="00000000" w:rsidR="00000000" w:rsidRPr="00000000">
              <w:rPr>
                <w:rtl w:val="0"/>
              </w:rPr>
              <w:t xml:space="preserve">How do colonized cultures regain cultural, psychological, and economic freedom lost due to colonization?</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LQ:</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Students will be able to define and describe aspects of decolonization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4">
            <w:pPr>
              <w:widowControl w:val="0"/>
              <w:rPr/>
            </w:pPr>
            <w:r w:rsidDel="00000000" w:rsidR="00000000" w:rsidRPr="00000000">
              <w:rPr>
                <w:rtl w:val="0"/>
              </w:rPr>
              <w:t xml:space="preserve">- Students will be able to connect gentrification and colonialism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0pening activity asks students to consider how people of different cultural/ethnic groups are able to influence one another.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Students engage with a definition of colonialism presented as </w:t>
            </w:r>
            <w:r w:rsidDel="00000000" w:rsidR="00000000" w:rsidRPr="00000000">
              <w:rPr>
                <w:b w:val="1"/>
                <w:rtl w:val="0"/>
              </w:rPr>
              <w:t xml:space="preserve">the act of settlers occupying land; dictating  social, political, and economic systems; and exploiting Indigenous people and their resources.</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concepts of colonization and decolonization are complex, and to ensure students have the best chance at having the tools to analyze them critically, I created this introduction to break up concepts into smaller, more relatable chunks.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First: </w:t>
            </w:r>
            <w:r w:rsidDel="00000000" w:rsidR="00000000" w:rsidRPr="00000000">
              <w:rPr>
                <w:u w:val="single"/>
                <w:rtl w:val="0"/>
              </w:rPr>
              <w:t xml:space="preserve">Settling and Occupation</w:t>
            </w:r>
            <w:r w:rsidDel="00000000" w:rsidR="00000000" w:rsidRPr="00000000">
              <w:rPr>
                <w:rtl w:val="0"/>
              </w:rPr>
              <w:t xml:space="preserve"> defined as </w:t>
            </w:r>
            <w:r w:rsidDel="00000000" w:rsidR="00000000" w:rsidRPr="00000000">
              <w:rPr>
                <w:b w:val="1"/>
                <w:rtl w:val="0"/>
              </w:rPr>
              <w:t xml:space="preserve">The act of moving to a new location with the intention of staying permanently, not necessarily a bad thing, but outcomes are associated with what settlers DO while there.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then participate in a </w:t>
            </w:r>
            <w:r w:rsidDel="00000000" w:rsidR="00000000" w:rsidRPr="00000000">
              <w:rPr>
                <w:b w:val="1"/>
                <w:rtl w:val="0"/>
              </w:rPr>
              <w:t xml:space="preserve">think pair share activity</w:t>
            </w:r>
            <w:r w:rsidDel="00000000" w:rsidR="00000000" w:rsidRPr="00000000">
              <w:rPr>
                <w:rtl w:val="0"/>
              </w:rPr>
              <w:t xml:space="preserve"> using passages from the articles </w:t>
            </w:r>
            <w:hyperlink r:id="rId28">
              <w:r w:rsidDel="00000000" w:rsidR="00000000" w:rsidRPr="00000000">
                <w:rPr>
                  <w:color w:val="1155cc"/>
                  <w:u w:val="single"/>
                  <w:rtl w:val="0"/>
                </w:rPr>
                <w:t xml:space="preserve">Gentrification (National Geographic article)</w:t>
              </w:r>
            </w:hyperlink>
            <w:r w:rsidDel="00000000" w:rsidR="00000000" w:rsidRPr="00000000">
              <w:rPr>
                <w:rtl w:val="0"/>
              </w:rPr>
              <w:t xml:space="preserve"> and</w:t>
            </w:r>
          </w:p>
          <w:p w:rsidR="00000000" w:rsidDel="00000000" w:rsidP="00000000" w:rsidRDefault="00000000" w:rsidRPr="00000000" w14:paraId="00000090">
            <w:pPr>
              <w:widowControl w:val="0"/>
              <w:rPr/>
            </w:pPr>
            <w:hyperlink r:id="rId29">
              <w:r w:rsidDel="00000000" w:rsidR="00000000" w:rsidRPr="00000000">
                <w:rPr>
                  <w:color w:val="1155cc"/>
                  <w:u w:val="single"/>
                  <w:rtl w:val="0"/>
                </w:rPr>
                <w:t xml:space="preserve">Gentrification in the Bay Area (Medium article)</w:t>
              </w:r>
            </w:hyperlink>
            <w:r w:rsidDel="00000000" w:rsidR="00000000" w:rsidRPr="00000000">
              <w:rPr>
                <w:rtl w:val="0"/>
              </w:rPr>
              <w:t xml:space="preserve">.</w:t>
            </w:r>
          </w:p>
          <w:p w:rsidR="00000000" w:rsidDel="00000000" w:rsidP="00000000" w:rsidRDefault="00000000" w:rsidRPr="00000000" w14:paraId="00000091">
            <w:pPr>
              <w:widowControl w:val="0"/>
              <w:rPr/>
            </w:pPr>
            <w:r w:rsidDel="00000000" w:rsidR="00000000" w:rsidRPr="00000000">
              <w:rPr>
                <w:rtl w:val="0"/>
              </w:rPr>
            </w:r>
          </w:p>
          <w:p w:rsidR="00000000" w:rsidDel="00000000" w:rsidP="00000000" w:rsidRDefault="00000000" w:rsidRPr="00000000" w14:paraId="00000092">
            <w:pPr>
              <w:widowControl w:val="0"/>
              <w:rPr/>
            </w:pPr>
            <w:r w:rsidDel="00000000" w:rsidR="00000000" w:rsidRPr="00000000">
              <w:rPr>
                <w:rtl w:val="0"/>
              </w:rPr>
              <w:t xml:space="preserve">“Gentrification describes a process where wealthy, college-educated individuals begin to move into poor or working-class communities… Raising costs of living and a changing community culture … [They] may drive out people of color and minority-owned businesses.”</w:t>
              <w:br w:type="textWrapping"/>
            </w:r>
          </w:p>
          <w:p w:rsidR="00000000" w:rsidDel="00000000" w:rsidP="00000000" w:rsidRDefault="00000000" w:rsidRPr="00000000" w14:paraId="00000093">
            <w:pPr>
              <w:widowControl w:val="0"/>
              <w:rPr/>
            </w:pPr>
            <w:r w:rsidDel="00000000" w:rsidR="00000000" w:rsidRPr="00000000">
              <w:rPr>
                <w:rtl w:val="0"/>
              </w:rPr>
              <w:t xml:space="preserve">And </w:t>
            </w:r>
          </w:p>
          <w:p w:rsidR="00000000" w:rsidDel="00000000" w:rsidP="00000000" w:rsidRDefault="00000000" w:rsidRPr="00000000" w14:paraId="00000094">
            <w:pPr>
              <w:widowControl w:val="0"/>
              <w:rPr/>
            </w:pPr>
            <w:r w:rsidDel="00000000" w:rsidR="00000000" w:rsidRPr="00000000">
              <w:rPr>
                <w:rtl w:val="0"/>
              </w:rPr>
              <w:br w:type="textWrapping"/>
              <w:t xml:space="preserve">“This is the cause of what made my family and I move so many times, way more than one should. My family and I had to move about eight times throughout the East Bay simply because those wealthy individuals had us displaced for their own benefit.”</w:t>
            </w:r>
          </w:p>
          <w:p w:rsidR="00000000" w:rsidDel="00000000" w:rsidP="00000000" w:rsidRDefault="00000000" w:rsidRPr="00000000" w14:paraId="00000095">
            <w:pPr>
              <w:widowControl w:val="0"/>
              <w:rPr/>
            </w:pPr>
            <w:r w:rsidDel="00000000" w:rsidR="00000000" w:rsidRPr="00000000">
              <w:rPr>
                <w:rtl w:val="0"/>
              </w:rPr>
            </w:r>
          </w:p>
          <w:p w:rsidR="00000000" w:rsidDel="00000000" w:rsidP="00000000" w:rsidRDefault="00000000" w:rsidRPr="00000000" w14:paraId="00000096">
            <w:pPr>
              <w:widowControl w:val="0"/>
              <w:rPr/>
            </w:pPr>
            <w:r w:rsidDel="00000000" w:rsidR="00000000" w:rsidRPr="00000000">
              <w:rPr>
                <w:rtl w:val="0"/>
              </w:rPr>
            </w:r>
          </w:p>
          <w:p w:rsidR="00000000" w:rsidDel="00000000" w:rsidP="00000000" w:rsidRDefault="00000000" w:rsidRPr="00000000" w14:paraId="00000097">
            <w:pPr>
              <w:widowControl w:val="0"/>
              <w:rPr>
                <w:b w:val="1"/>
              </w:rPr>
            </w:pPr>
            <w:r w:rsidDel="00000000" w:rsidR="00000000" w:rsidRPr="00000000">
              <w:rPr>
                <w:b w:val="1"/>
                <w:rtl w:val="0"/>
              </w:rPr>
              <w:t xml:space="preserve">Discussion questions: </w:t>
            </w:r>
          </w:p>
          <w:p w:rsidR="00000000" w:rsidDel="00000000" w:rsidP="00000000" w:rsidRDefault="00000000" w:rsidRPr="00000000" w14:paraId="00000098">
            <w:pPr>
              <w:widowControl w:val="0"/>
              <w:rPr/>
            </w:pPr>
            <w:r w:rsidDel="00000000" w:rsidR="00000000" w:rsidRPr="00000000">
              <w:rPr>
                <w:rtl w:val="0"/>
              </w:rPr>
              <w:t xml:space="preserve">- Who was already there when settlers arrived?</w:t>
            </w:r>
          </w:p>
          <w:p w:rsidR="00000000" w:rsidDel="00000000" w:rsidP="00000000" w:rsidRDefault="00000000" w:rsidRPr="00000000" w14:paraId="00000099">
            <w:pPr>
              <w:widowControl w:val="0"/>
              <w:rPr/>
            </w:pPr>
            <w:r w:rsidDel="00000000" w:rsidR="00000000" w:rsidRPr="00000000">
              <w:rPr>
                <w:rtl w:val="0"/>
              </w:rPr>
              <w:t xml:space="preserve">- What did those groups think of the settlers/ how did they interact? </w:t>
            </w:r>
          </w:p>
          <w:p w:rsidR="00000000" w:rsidDel="00000000" w:rsidP="00000000" w:rsidRDefault="00000000" w:rsidRPr="00000000" w14:paraId="0000009A">
            <w:pPr>
              <w:widowControl w:val="0"/>
              <w:rPr/>
            </w:pPr>
            <w:r w:rsidDel="00000000" w:rsidR="00000000" w:rsidRPr="00000000">
              <w:rPr>
                <w:rtl w:val="0"/>
              </w:rPr>
              <w:t xml:space="preserve">- For what purpose did settlers go to the new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rPr/>
            </w:pPr>
            <w:hyperlink r:id="rId30">
              <w:r w:rsidDel="00000000" w:rsidR="00000000" w:rsidRPr="00000000">
                <w:rPr>
                  <w:color w:val="1155cc"/>
                  <w:u w:val="single"/>
                  <w:rtl w:val="0"/>
                </w:rPr>
                <w:t xml:space="preserve">Gentrification (National geographic article) </w:t>
              </w:r>
            </w:hyperlink>
            <w:r w:rsidDel="00000000" w:rsidR="00000000" w:rsidRPr="00000000">
              <w:rPr>
                <w:rtl w:val="0"/>
              </w:rPr>
              <w:t xml:space="preserve">  </w:t>
            </w:r>
          </w:p>
          <w:p w:rsidR="00000000" w:rsidDel="00000000" w:rsidP="00000000" w:rsidRDefault="00000000" w:rsidRPr="00000000" w14:paraId="0000009C">
            <w:pPr>
              <w:widowControl w:val="0"/>
              <w:rPr/>
            </w:pPr>
            <w:r w:rsidDel="00000000" w:rsidR="00000000" w:rsidRPr="00000000">
              <w:rPr>
                <w:rtl w:val="0"/>
              </w:rPr>
            </w:r>
          </w:p>
          <w:p w:rsidR="00000000" w:rsidDel="00000000" w:rsidP="00000000" w:rsidRDefault="00000000" w:rsidRPr="00000000" w14:paraId="0000009D">
            <w:pPr>
              <w:widowControl w:val="0"/>
              <w:rPr>
                <w:b w:val="1"/>
              </w:rPr>
            </w:pPr>
            <w:hyperlink r:id="rId31">
              <w:r w:rsidDel="00000000" w:rsidR="00000000" w:rsidRPr="00000000">
                <w:rPr>
                  <w:color w:val="1155cc"/>
                  <w:u w:val="single"/>
                  <w:rtl w:val="0"/>
                </w:rPr>
                <w:t xml:space="preserve">Gentrification in the Bay Area (Medium article)</w:t>
              </w:r>
            </w:hyperlink>
            <w:r w:rsidDel="00000000" w:rsidR="00000000" w:rsidRPr="00000000">
              <w:rPr>
                <w:rtl w:val="0"/>
              </w:rPr>
            </w:r>
          </w:p>
        </w:tc>
      </w:tr>
      <w:tr>
        <w:trPr>
          <w:cantSplit w:val="0"/>
          <w:trHeight w:val="16023.18359374999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br w:type="textWrapping"/>
              <w:t xml:space="preserve">Day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br w:type="textWrapping"/>
            </w:r>
            <w:hyperlink r:id="rId32">
              <w:r w:rsidDel="00000000" w:rsidR="00000000" w:rsidRPr="00000000">
                <w:rPr>
                  <w:color w:val="1155cc"/>
                  <w:u w:val="single"/>
                  <w:rtl w:val="0"/>
                </w:rPr>
                <w:t xml:space="preserve">For Those Who Remain: Gentrification, Cultural Displacement, and Sense of Home</w:t>
              </w:r>
            </w:hyperlink>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pPr>
            <w:r w:rsidDel="00000000" w:rsidR="00000000" w:rsidRPr="00000000">
              <w:rPr>
                <w:b w:val="1"/>
                <w:rtl w:val="0"/>
              </w:rPr>
              <w:br w:type="textWrapping"/>
              <w:t xml:space="preserve">EQ:</w:t>
            </w:r>
            <w:r w:rsidDel="00000000" w:rsidR="00000000" w:rsidRPr="00000000">
              <w:rPr>
                <w:rtl w:val="0"/>
              </w:rPr>
              <w:t xml:space="preserve">How do colonized cultures regain cultural, psychological, and economic freedom lost due to colonization?</w:t>
            </w:r>
          </w:p>
          <w:p w:rsidR="00000000" w:rsidDel="00000000" w:rsidP="00000000" w:rsidRDefault="00000000" w:rsidRPr="00000000" w14:paraId="000000A3">
            <w:pPr>
              <w:widowControl w:val="0"/>
              <w:rPr>
                <w:b w:val="1"/>
              </w:rPr>
            </w:pPr>
            <w:r w:rsidDel="00000000" w:rsidR="00000000" w:rsidRPr="00000000">
              <w:rPr>
                <w:rtl w:val="0"/>
              </w:rPr>
            </w:r>
          </w:p>
          <w:p w:rsidR="00000000" w:rsidDel="00000000" w:rsidP="00000000" w:rsidRDefault="00000000" w:rsidRPr="00000000" w14:paraId="000000A4">
            <w:pPr>
              <w:widowControl w:val="0"/>
              <w:rPr>
                <w:b w:val="1"/>
              </w:rPr>
            </w:pPr>
            <w:r w:rsidDel="00000000" w:rsidR="00000000" w:rsidRPr="00000000">
              <w:rPr>
                <w:b w:val="1"/>
                <w:rtl w:val="0"/>
              </w:rPr>
              <w:t xml:space="preserve">LQ:</w:t>
            </w:r>
          </w:p>
          <w:p w:rsidR="00000000" w:rsidDel="00000000" w:rsidP="00000000" w:rsidRDefault="00000000" w:rsidRPr="00000000" w14:paraId="000000A5">
            <w:pPr>
              <w:widowControl w:val="0"/>
              <w:rPr/>
            </w:pPr>
            <w:r w:rsidDel="00000000" w:rsidR="00000000" w:rsidRPr="00000000">
              <w:rPr>
                <w:rtl w:val="0"/>
              </w:rPr>
              <w:t xml:space="preserve">- Students will be able to define and describe aspects of decolonization</w:t>
            </w:r>
          </w:p>
          <w:p w:rsidR="00000000" w:rsidDel="00000000" w:rsidP="00000000" w:rsidRDefault="00000000" w:rsidRPr="00000000" w14:paraId="000000A6">
            <w:pPr>
              <w:widowControl w:val="0"/>
              <w:rPr/>
            </w:pPr>
            <w:r w:rsidDel="00000000" w:rsidR="00000000" w:rsidRPr="00000000">
              <w:rPr>
                <w:rtl w:val="0"/>
              </w:rPr>
            </w:r>
          </w:p>
          <w:p w:rsidR="00000000" w:rsidDel="00000000" w:rsidP="00000000" w:rsidRDefault="00000000" w:rsidRPr="00000000" w14:paraId="000000A7">
            <w:pPr>
              <w:widowControl w:val="0"/>
              <w:rPr/>
            </w:pPr>
            <w:r w:rsidDel="00000000" w:rsidR="00000000" w:rsidRPr="00000000">
              <w:rPr>
                <w:rtl w:val="0"/>
              </w:rPr>
              <w:t xml:space="preserve">- Students will be able to connect gentrification and colonialism </w:t>
            </w:r>
          </w:p>
          <w:p w:rsidR="00000000" w:rsidDel="00000000" w:rsidP="00000000" w:rsidRDefault="00000000" w:rsidRPr="00000000" w14:paraId="000000A8">
            <w:pPr>
              <w:widowControl w:val="0"/>
              <w:rPr/>
            </w:pPr>
            <w:r w:rsidDel="00000000" w:rsidR="00000000" w:rsidRPr="00000000">
              <w:rPr>
                <w:rtl w:val="0"/>
              </w:rPr>
            </w:r>
          </w:p>
          <w:p w:rsidR="00000000" w:rsidDel="00000000" w:rsidP="00000000" w:rsidRDefault="00000000" w:rsidRPr="00000000" w14:paraId="000000A9">
            <w:pPr>
              <w:widowControl w:val="0"/>
              <w:rPr/>
            </w:pPr>
            <w:r w:rsidDel="00000000" w:rsidR="00000000" w:rsidRPr="00000000">
              <w:rPr>
                <w:rtl w:val="0"/>
              </w:rPr>
              <w:t xml:space="preserve">- Students will be able to identify threats to ethnic cultures and practices in the 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Students continue to unpack the definition of colonialism. </w:t>
              <w:br w:type="textWrapping"/>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 Day 2 I continued defining these concepts and how they relate to dictating social, political, and economic systems.</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participate in </w:t>
            </w:r>
            <w:r w:rsidDel="00000000" w:rsidR="00000000" w:rsidRPr="00000000">
              <w:rPr>
                <w:b w:val="1"/>
                <w:rtl w:val="0"/>
              </w:rPr>
              <w:t xml:space="preserve">think pair share</w:t>
            </w:r>
            <w:r w:rsidDel="00000000" w:rsidR="00000000" w:rsidRPr="00000000">
              <w:rPr>
                <w:rtl w:val="0"/>
              </w:rPr>
              <w:t xml:space="preserve"> using passages from the following articles:</w:t>
            </w:r>
          </w:p>
          <w:p w:rsidR="00000000" w:rsidDel="00000000" w:rsidP="00000000" w:rsidRDefault="00000000" w:rsidRPr="00000000" w14:paraId="000000AE">
            <w:pPr>
              <w:widowControl w:val="0"/>
              <w:rPr/>
            </w:pPr>
            <w:r w:rsidDel="00000000" w:rsidR="00000000" w:rsidRPr="00000000">
              <w:rPr>
                <w:rtl w:val="0"/>
              </w:rPr>
              <w:t xml:space="preserve">- </w:t>
            </w:r>
            <w:hyperlink r:id="rId33">
              <w:r w:rsidDel="00000000" w:rsidR="00000000" w:rsidRPr="00000000">
                <w:rPr>
                  <w:color w:val="1155cc"/>
                  <w:u w:val="single"/>
                  <w:rtl w:val="0"/>
                </w:rPr>
                <w:t xml:space="preserve">For Those Who Remain: Gentrification, Cultural Displacement, and Sense of Home</w:t>
              </w:r>
            </w:hyperlink>
            <w:r w:rsidDel="00000000" w:rsidR="00000000" w:rsidRPr="00000000">
              <w:rPr>
                <w:rtl w:val="0"/>
              </w:rPr>
            </w:r>
          </w:p>
          <w:p w:rsidR="00000000" w:rsidDel="00000000" w:rsidP="00000000" w:rsidRDefault="00000000" w:rsidRPr="00000000" w14:paraId="000000AF">
            <w:pPr>
              <w:widowControl w:val="0"/>
              <w:rPr/>
            </w:pPr>
            <w:r w:rsidDel="00000000" w:rsidR="00000000" w:rsidRPr="00000000">
              <w:rPr>
                <w:rtl w:val="0"/>
              </w:rPr>
              <w:t xml:space="preserve">- </w:t>
            </w:r>
            <w:hyperlink r:id="rId34">
              <w:r w:rsidDel="00000000" w:rsidR="00000000" w:rsidRPr="00000000">
                <w:rPr>
                  <w:color w:val="1155cc"/>
                  <w:u w:val="single"/>
                  <w:rtl w:val="0"/>
                </w:rPr>
                <w:t xml:space="preserve">Gentrification (National Geographic article) </w:t>
              </w:r>
            </w:hyperlink>
            <w:r w:rsidDel="00000000" w:rsidR="00000000" w:rsidRPr="00000000">
              <w:rPr>
                <w:rtl w:val="0"/>
              </w:rPr>
              <w:t xml:space="preserve">  </w:t>
            </w:r>
          </w:p>
          <w:p w:rsidR="00000000" w:rsidDel="00000000" w:rsidP="00000000" w:rsidRDefault="00000000" w:rsidRPr="00000000" w14:paraId="000000B0">
            <w:pPr>
              <w:widowControl w:val="0"/>
              <w:rPr/>
            </w:pPr>
            <w:r w:rsidDel="00000000" w:rsidR="00000000" w:rsidRPr="00000000">
              <w:rPr>
                <w:rtl w:val="0"/>
              </w:rPr>
              <w:t xml:space="preserve">- </w:t>
            </w:r>
            <w:hyperlink r:id="rId35">
              <w:r w:rsidDel="00000000" w:rsidR="00000000" w:rsidRPr="00000000">
                <w:rPr>
                  <w:color w:val="1155cc"/>
                  <w:u w:val="single"/>
                  <w:rtl w:val="0"/>
                </w:rPr>
                <w:t xml:space="preserve">Gentrification in the Bay Area (Medium article)</w:t>
              </w:r>
            </w:hyperlink>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the Mission District of San Francisco, California, two worlds coexist. On Mission Street, taquerias blast out ranchera music amid the smell of grilled onions and meat, stores display rows of brightly colored piñatas and fragrant fruits in the open air, and elders sit around reading the newspaper and socializing with passersby. One block over on Valencia, you encounter high-end boutiques with lush tropical plants displayed in windows, craft chocolate shops with rustic wood and metal interiors, and new American restaurants with heated patios and parking spaces converted to extended seating.”</w:t>
              <w:br w:type="textWrapping"/>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“These trendy restaurants and coffee shops are encroaching into Mission Street, replacing long-time, Latinx-owned neighborhood strongholds that surrender in the war of attrition to rising rents. People from these two worlds cross paths at the store or on the BART train but don’t quite strike up a conversation or enter into each other’s relational worlds.”</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Discussion Questions: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How would you describe the systems in place BEFORE settlers arrived?</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What efforts did settlers make to become part of/learn the native culture?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How would you describe the difference in values between the settlers’ culture and the culture of the people already there?</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How do settlers treat the original cultures/ cultural practices of the people already there?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b w:val="1"/>
              </w:rPr>
            </w:pPr>
            <w:r w:rsidDel="00000000" w:rsidR="00000000" w:rsidRPr="00000000">
              <w:rPr>
                <w:b w:val="1"/>
                <w:rtl w:val="0"/>
              </w:rPr>
              <w:br w:type="textWrapping"/>
            </w:r>
            <w:hyperlink r:id="rId36">
              <w:r w:rsidDel="00000000" w:rsidR="00000000" w:rsidRPr="00000000">
                <w:rPr>
                  <w:color w:val="1155cc"/>
                  <w:u w:val="single"/>
                  <w:rtl w:val="0"/>
                </w:rPr>
                <w:t xml:space="preserve">For Those Who Remain: Gentrification, Cultural Displacement, and Sense of Home</w:t>
              </w:r>
            </w:hyperlink>
            <w:r w:rsidDel="00000000" w:rsidR="00000000" w:rsidRPr="00000000">
              <w:rPr>
                <w:b w:val="1"/>
                <w:rtl w:val="0"/>
              </w:rPr>
              <w:br w:type="textWrapping"/>
            </w:r>
          </w:p>
          <w:p w:rsidR="00000000" w:rsidDel="00000000" w:rsidP="00000000" w:rsidRDefault="00000000" w:rsidRPr="00000000" w14:paraId="000000BD">
            <w:pPr>
              <w:widowControl w:val="0"/>
              <w:rPr/>
            </w:pPr>
            <w:hyperlink r:id="rId37">
              <w:r w:rsidDel="00000000" w:rsidR="00000000" w:rsidRPr="00000000">
                <w:rPr>
                  <w:color w:val="1155cc"/>
                  <w:u w:val="single"/>
                  <w:rtl w:val="0"/>
                </w:rPr>
                <w:t xml:space="preserve">Gentrification (National Geographic article) </w:t>
              </w:r>
            </w:hyperlink>
            <w:r w:rsidDel="00000000" w:rsidR="00000000" w:rsidRPr="00000000">
              <w:rPr>
                <w:rtl w:val="0"/>
              </w:rPr>
              <w:t xml:space="preserve">  </w:t>
            </w:r>
          </w:p>
          <w:p w:rsidR="00000000" w:rsidDel="00000000" w:rsidP="00000000" w:rsidRDefault="00000000" w:rsidRPr="00000000" w14:paraId="000000BE">
            <w:pPr>
              <w:widowControl w:val="0"/>
              <w:rPr/>
            </w:pPr>
            <w:r w:rsidDel="00000000" w:rsidR="00000000" w:rsidRPr="00000000">
              <w:rPr>
                <w:rtl w:val="0"/>
              </w:rPr>
            </w:r>
          </w:p>
          <w:p w:rsidR="00000000" w:rsidDel="00000000" w:rsidP="00000000" w:rsidRDefault="00000000" w:rsidRPr="00000000" w14:paraId="000000BF">
            <w:pPr>
              <w:widowControl w:val="0"/>
              <w:rPr>
                <w:b w:val="1"/>
              </w:rPr>
            </w:pPr>
            <w:hyperlink r:id="rId38">
              <w:r w:rsidDel="00000000" w:rsidR="00000000" w:rsidRPr="00000000">
                <w:rPr>
                  <w:color w:val="1155cc"/>
                  <w:u w:val="single"/>
                  <w:rtl w:val="0"/>
                </w:rPr>
                <w:t xml:space="preserve">Gentrification in the Bay Area (Medium article)</w:t>
              </w:r>
            </w:hyperlink>
            <w:r w:rsidDel="00000000" w:rsidR="00000000" w:rsidRPr="00000000">
              <w:rPr>
                <w:rtl w:val="0"/>
              </w:rPr>
            </w:r>
          </w:p>
          <w:p w:rsidR="00000000" w:rsidDel="00000000" w:rsidP="00000000" w:rsidRDefault="00000000" w:rsidRPr="00000000" w14:paraId="000000C0">
            <w:pPr>
              <w:widowControl w:val="0"/>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hyperlink r:id="rId39">
              <w:r w:rsidDel="00000000" w:rsidR="00000000" w:rsidRPr="00000000">
                <w:rPr>
                  <w:color w:val="1155cc"/>
                  <w:u w:val="single"/>
                  <w:rtl w:val="0"/>
                </w:rPr>
                <w:t xml:space="preserve">Miracle fiber wig ad</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b w:val="1"/>
              </w:rPr>
            </w:pPr>
            <w:r w:rsidDel="00000000" w:rsidR="00000000" w:rsidRPr="00000000">
              <w:rPr>
                <w:rtl w:val="0"/>
              </w:rPr>
            </w:r>
          </w:p>
          <w:p w:rsidR="00000000" w:rsidDel="00000000" w:rsidP="00000000" w:rsidRDefault="00000000" w:rsidRPr="00000000" w14:paraId="000000C6">
            <w:pPr>
              <w:widowControl w:val="0"/>
              <w:rPr/>
            </w:pPr>
            <w:r w:rsidDel="00000000" w:rsidR="00000000" w:rsidRPr="00000000">
              <w:rPr>
                <w:b w:val="1"/>
                <w:rtl w:val="0"/>
              </w:rPr>
              <w:t xml:space="preserve">EQ: </w:t>
            </w:r>
            <w:r w:rsidDel="00000000" w:rsidR="00000000" w:rsidRPr="00000000">
              <w:rPr>
                <w:rtl w:val="0"/>
              </w:rPr>
              <w:t xml:space="preserve">How do colonized cultures regain cultural, psychological, and economic freedom lost due to colonization?</w:t>
            </w:r>
          </w:p>
          <w:p w:rsidR="00000000" w:rsidDel="00000000" w:rsidP="00000000" w:rsidRDefault="00000000" w:rsidRPr="00000000" w14:paraId="000000C7">
            <w:pPr>
              <w:widowControl w:val="0"/>
              <w:rPr>
                <w:b w:val="1"/>
              </w:rPr>
            </w:pPr>
            <w:r w:rsidDel="00000000" w:rsidR="00000000" w:rsidRPr="00000000">
              <w:rPr>
                <w:rtl w:val="0"/>
              </w:rPr>
            </w:r>
          </w:p>
          <w:p w:rsidR="00000000" w:rsidDel="00000000" w:rsidP="00000000" w:rsidRDefault="00000000" w:rsidRPr="00000000" w14:paraId="000000C8">
            <w:pPr>
              <w:widowControl w:val="0"/>
              <w:rPr>
                <w:b w:val="1"/>
              </w:rPr>
            </w:pPr>
            <w:r w:rsidDel="00000000" w:rsidR="00000000" w:rsidRPr="00000000">
              <w:rPr>
                <w:b w:val="1"/>
                <w:rtl w:val="0"/>
              </w:rPr>
              <w:t xml:space="preserve">LQ:</w:t>
            </w:r>
          </w:p>
          <w:p w:rsidR="00000000" w:rsidDel="00000000" w:rsidP="00000000" w:rsidRDefault="00000000" w:rsidRPr="00000000" w14:paraId="000000C9">
            <w:pPr>
              <w:widowControl w:val="0"/>
              <w:rPr/>
            </w:pPr>
            <w:r w:rsidDel="00000000" w:rsidR="00000000" w:rsidRPr="00000000">
              <w:rPr>
                <w:rtl w:val="0"/>
              </w:rPr>
              <w:t xml:space="preserve">- Students will be able to define and describe aspects of decolonization</w:t>
            </w:r>
          </w:p>
          <w:p w:rsidR="00000000" w:rsidDel="00000000" w:rsidP="00000000" w:rsidRDefault="00000000" w:rsidRPr="00000000" w14:paraId="000000CA">
            <w:pPr>
              <w:widowControl w:val="0"/>
              <w:rPr/>
            </w:pPr>
            <w:r w:rsidDel="00000000" w:rsidR="00000000" w:rsidRPr="00000000">
              <w:rPr>
                <w:rtl w:val="0"/>
              </w:rPr>
            </w:r>
          </w:p>
          <w:p w:rsidR="00000000" w:rsidDel="00000000" w:rsidP="00000000" w:rsidRDefault="00000000" w:rsidRPr="00000000" w14:paraId="000000CB">
            <w:pPr>
              <w:widowControl w:val="0"/>
              <w:rPr>
                <w:b w:val="1"/>
              </w:rPr>
            </w:pPr>
            <w:r w:rsidDel="00000000" w:rsidR="00000000" w:rsidRPr="00000000">
              <w:rPr>
                <w:rtl w:val="0"/>
              </w:rPr>
              <w:t xml:space="preserve">- Students will be able to trace the impact colonization has had on beauty standards</w:t>
            </w:r>
            <w:r w:rsidDel="00000000" w:rsidR="00000000" w:rsidRPr="00000000">
              <w:rPr>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Close reading activity using “Miracle Fiber wig ad” </w:t>
              <w:br w:type="textWrapping"/>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Discussion Questions: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What is this ad selling?</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According to the ad, what is “natural” hair? Use words from the ad.</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Who is the target audience?</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What is this ad saying is the problem that needs to be fixed?</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 According to the ad, what is the solution to the problem?</w:t>
            </w:r>
            <w:r w:rsidDel="00000000" w:rsidR="00000000" w:rsidRPr="00000000">
              <w:rPr>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hyperlink r:id="rId40">
              <w:r w:rsidDel="00000000" w:rsidR="00000000" w:rsidRPr="00000000">
                <w:rPr>
                  <w:color w:val="1155cc"/>
                  <w:u w:val="single"/>
                  <w:rtl w:val="0"/>
                </w:rPr>
                <w:t xml:space="preserve">The (R)Evolution of Indigenous Foods</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rPr>
                <w:b w:val="1"/>
              </w:rPr>
            </w:pPr>
            <w:r w:rsidDel="00000000" w:rsidR="00000000" w:rsidRPr="00000000">
              <w:rPr>
                <w:rtl w:val="0"/>
              </w:rPr>
            </w:r>
          </w:p>
          <w:p w:rsidR="00000000" w:rsidDel="00000000" w:rsidP="00000000" w:rsidRDefault="00000000" w:rsidRPr="00000000" w14:paraId="000000DA">
            <w:pPr>
              <w:widowControl w:val="0"/>
              <w:rPr/>
            </w:pPr>
            <w:r w:rsidDel="00000000" w:rsidR="00000000" w:rsidRPr="00000000">
              <w:rPr>
                <w:b w:val="1"/>
                <w:rtl w:val="0"/>
              </w:rPr>
              <w:t xml:space="preserve">EQ:</w:t>
            </w:r>
            <w:r w:rsidDel="00000000" w:rsidR="00000000" w:rsidRPr="00000000">
              <w:rPr>
                <w:rtl w:val="0"/>
              </w:rPr>
              <w:t xml:space="preserve">How do colonized cultures regain cultural, psychological, and economic freedom lost due to colonization?</w:t>
            </w:r>
          </w:p>
          <w:p w:rsidR="00000000" w:rsidDel="00000000" w:rsidP="00000000" w:rsidRDefault="00000000" w:rsidRPr="00000000" w14:paraId="000000DB">
            <w:pPr>
              <w:widowControl w:val="0"/>
              <w:rPr>
                <w:b w:val="1"/>
              </w:rPr>
            </w:pPr>
            <w:r w:rsidDel="00000000" w:rsidR="00000000" w:rsidRPr="00000000">
              <w:rPr>
                <w:rtl w:val="0"/>
              </w:rPr>
            </w:r>
          </w:p>
          <w:p w:rsidR="00000000" w:rsidDel="00000000" w:rsidP="00000000" w:rsidRDefault="00000000" w:rsidRPr="00000000" w14:paraId="000000DC">
            <w:pPr>
              <w:widowControl w:val="0"/>
              <w:rPr>
                <w:b w:val="1"/>
              </w:rPr>
            </w:pPr>
            <w:r w:rsidDel="00000000" w:rsidR="00000000" w:rsidRPr="00000000">
              <w:rPr>
                <w:b w:val="1"/>
                <w:rtl w:val="0"/>
              </w:rPr>
              <w:t xml:space="preserve">LQ:</w:t>
            </w:r>
          </w:p>
          <w:p w:rsidR="00000000" w:rsidDel="00000000" w:rsidP="00000000" w:rsidRDefault="00000000" w:rsidRPr="00000000" w14:paraId="000000DD">
            <w:pPr>
              <w:widowControl w:val="0"/>
              <w:rPr/>
            </w:pPr>
            <w:r w:rsidDel="00000000" w:rsidR="00000000" w:rsidRPr="00000000">
              <w:rPr>
                <w:rtl w:val="0"/>
              </w:rPr>
              <w:t xml:space="preserve">- Students will be able to define and describe aspects of decolonization</w:t>
            </w:r>
          </w:p>
          <w:p w:rsidR="00000000" w:rsidDel="00000000" w:rsidP="00000000" w:rsidRDefault="00000000" w:rsidRPr="00000000" w14:paraId="000000DE">
            <w:pPr>
              <w:widowControl w:val="0"/>
              <w:rPr/>
            </w:pPr>
            <w:r w:rsidDel="00000000" w:rsidR="00000000" w:rsidRPr="00000000">
              <w:rPr>
                <w:rtl w:val="0"/>
              </w:rPr>
            </w:r>
          </w:p>
          <w:p w:rsidR="00000000" w:rsidDel="00000000" w:rsidP="00000000" w:rsidRDefault="00000000" w:rsidRPr="00000000" w14:paraId="000000DF">
            <w:pPr>
              <w:widowControl w:val="0"/>
              <w:rPr>
                <w:b w:val="1"/>
              </w:rPr>
            </w:pPr>
            <w:r w:rsidDel="00000000" w:rsidR="00000000" w:rsidRPr="00000000">
              <w:rPr>
                <w:rtl w:val="0"/>
              </w:rPr>
              <w:t xml:space="preserve">- I will be able to identify ways foods are decolonized by chefs and consumers.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Students complete a notecatcher and answer discussion question for video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Discussion questions: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What kind of food/restaurants did the speaker NOT see a lot of?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Where do you have to go in North America to NOT be on indigenous land?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What does the speaker mean by “pre-contact”/“Pre-colonial” food?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What was at least 1 big European power that owned a large part of the US?</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What is a reason the speaker says that is the biggest reason that indigenous restaurants are hard to find?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rPr>
                <w:b w:val="1"/>
              </w:rPr>
            </w:pPr>
            <w:r w:rsidDel="00000000" w:rsidR="00000000" w:rsidRPr="00000000">
              <w:rPr>
                <w:rtl w:val="0"/>
              </w:rPr>
            </w:r>
          </w:p>
          <w:p w:rsidR="00000000" w:rsidDel="00000000" w:rsidP="00000000" w:rsidRDefault="00000000" w:rsidRPr="00000000" w14:paraId="000000EA">
            <w:pPr>
              <w:widowControl w:val="0"/>
              <w:rPr>
                <w:b w:val="1"/>
              </w:rPr>
            </w:pPr>
            <w:hyperlink r:id="rId41">
              <w:r w:rsidDel="00000000" w:rsidR="00000000" w:rsidRPr="00000000">
                <w:rPr>
                  <w:color w:val="1155cc"/>
                  <w:u w:val="single"/>
                  <w:rtl w:val="0"/>
                </w:rPr>
                <w:t xml:space="preserve">The (R)Evolution of Indigenous Foods</w:t>
              </w:r>
            </w:hyperlink>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highlight w:val="magenta"/>
              </w:rPr>
            </w:pPr>
            <w:hyperlink r:id="rId42">
              <w:r w:rsidDel="00000000" w:rsidR="00000000" w:rsidRPr="00000000">
                <w:rPr>
                  <w:color w:val="1155cc"/>
                  <w:u w:val="single"/>
                  <w:rtl w:val="0"/>
                </w:rPr>
                <w:t xml:space="preserve">Indigenous Conservation Worksheet</w:t>
              </w:r>
            </w:hyperlink>
            <w:r w:rsidDel="00000000" w:rsidR="00000000" w:rsidRPr="00000000">
              <w:rPr>
                <w:highlight w:val="magenta"/>
                <w:rtl w:val="0"/>
              </w:rPr>
              <w:br w:type="textWrapping"/>
            </w:r>
          </w:p>
          <w:p w:rsidR="00000000" w:rsidDel="00000000" w:rsidP="00000000" w:rsidRDefault="00000000" w:rsidRPr="00000000" w14:paraId="000000EF">
            <w:pPr>
              <w:rPr/>
            </w:pPr>
            <w:hyperlink r:id="rId43">
              <w:r w:rsidDel="00000000" w:rsidR="00000000" w:rsidRPr="00000000">
                <w:rPr>
                  <w:color w:val="1155cc"/>
                  <w:u w:val="single"/>
                  <w:rtl w:val="0"/>
                </w:rPr>
                <w:t xml:space="preserve">Voices for Justice: Dr. Jessica Hernandez on Fresh Banana Leaves</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rPr>
                <w:b w:val="1"/>
              </w:rPr>
            </w:pPr>
            <w:r w:rsidDel="00000000" w:rsidR="00000000" w:rsidRPr="00000000">
              <w:rPr>
                <w:rtl w:val="0"/>
              </w:rPr>
            </w:r>
          </w:p>
          <w:p w:rsidR="00000000" w:rsidDel="00000000" w:rsidP="00000000" w:rsidRDefault="00000000" w:rsidRPr="00000000" w14:paraId="000000F1">
            <w:pPr>
              <w:widowControl w:val="0"/>
              <w:rPr/>
            </w:pPr>
            <w:r w:rsidDel="00000000" w:rsidR="00000000" w:rsidRPr="00000000">
              <w:rPr>
                <w:b w:val="1"/>
                <w:rtl w:val="0"/>
              </w:rPr>
              <w:t xml:space="preserve">EQ: </w:t>
            </w:r>
            <w:r w:rsidDel="00000000" w:rsidR="00000000" w:rsidRPr="00000000">
              <w:rPr>
                <w:rtl w:val="0"/>
              </w:rPr>
              <w:t xml:space="preserve">How do colonized cultures regain cultural, psychological, and economic freedom lost due to colonization?</w:t>
            </w:r>
          </w:p>
          <w:p w:rsidR="00000000" w:rsidDel="00000000" w:rsidP="00000000" w:rsidRDefault="00000000" w:rsidRPr="00000000" w14:paraId="000000F2">
            <w:pPr>
              <w:widowControl w:val="0"/>
              <w:rPr/>
            </w:pPr>
            <w:r w:rsidDel="00000000" w:rsidR="00000000" w:rsidRPr="00000000">
              <w:rPr>
                <w:rtl w:val="0"/>
              </w:rPr>
            </w:r>
          </w:p>
          <w:p w:rsidR="00000000" w:rsidDel="00000000" w:rsidP="00000000" w:rsidRDefault="00000000" w:rsidRPr="00000000" w14:paraId="000000F3">
            <w:pPr>
              <w:widowControl w:val="0"/>
              <w:rPr>
                <w:b w:val="1"/>
              </w:rPr>
            </w:pPr>
            <w:r w:rsidDel="00000000" w:rsidR="00000000" w:rsidRPr="00000000">
              <w:rPr>
                <w:b w:val="1"/>
                <w:rtl w:val="0"/>
              </w:rPr>
              <w:t xml:space="preserve">LQ:</w:t>
            </w:r>
          </w:p>
          <w:p w:rsidR="00000000" w:rsidDel="00000000" w:rsidP="00000000" w:rsidRDefault="00000000" w:rsidRPr="00000000" w14:paraId="000000F4">
            <w:pPr>
              <w:widowControl w:val="0"/>
              <w:rPr/>
            </w:pP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Students will be able to define and describe aspects of decolonization</w:t>
            </w:r>
          </w:p>
          <w:p w:rsidR="00000000" w:rsidDel="00000000" w:rsidP="00000000" w:rsidRDefault="00000000" w:rsidRPr="00000000" w14:paraId="000000F5">
            <w:pPr>
              <w:widowControl w:val="0"/>
              <w:rPr>
                <w:b w:val="1"/>
              </w:rPr>
            </w:pPr>
            <w:r w:rsidDel="00000000" w:rsidR="00000000" w:rsidRPr="00000000">
              <w:rPr>
                <w:rtl w:val="0"/>
              </w:rPr>
            </w:r>
          </w:p>
          <w:p w:rsidR="00000000" w:rsidDel="00000000" w:rsidP="00000000" w:rsidRDefault="00000000" w:rsidRPr="00000000" w14:paraId="000000F6">
            <w:pPr>
              <w:widowControl w:val="0"/>
              <w:rPr/>
            </w:pPr>
            <w:r w:rsidDel="00000000" w:rsidR="00000000" w:rsidRPr="00000000">
              <w:rPr>
                <w:rtl w:val="0"/>
              </w:rPr>
              <w:t xml:space="preserve">- Students  will be able to describe methods of decolonization used by colonized cultures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Chunked reading of interview with Dr. Jessica Hernandez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are instructed to read and highlight important and/or notable information in the excerpts in the middle column, write annotations/notes in the column on the left, and answer the questions about the excerpts in the column on the right.</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FC">
            <w:pPr>
              <w:widowControl w:val="0"/>
              <w:rPr>
                <w:b w:val="1"/>
              </w:rPr>
            </w:pPr>
            <w:r w:rsidDel="00000000" w:rsidR="00000000" w:rsidRPr="00000000">
              <w:rPr>
                <w:b w:val="1"/>
                <w:rtl w:val="0"/>
              </w:rPr>
              <w:t xml:space="preserve">Students use notecatcher to take detailed notes on video </w:t>
            </w:r>
          </w:p>
          <w:p w:rsidR="00000000" w:rsidDel="00000000" w:rsidP="00000000" w:rsidRDefault="00000000" w:rsidRPr="00000000" w14:paraId="000000FD">
            <w:pPr>
              <w:widowControl w:val="0"/>
              <w:rPr>
                <w:b w:val="1"/>
              </w:rPr>
            </w:pPr>
            <w:hyperlink r:id="rId44">
              <w:r w:rsidDel="00000000" w:rsidR="00000000" w:rsidRPr="00000000">
                <w:rPr>
                  <w:color w:val="1155cc"/>
                  <w:u w:val="single"/>
                  <w:rtl w:val="0"/>
                </w:rPr>
                <w:t xml:space="preserve">Voices for Justice: Dr. Jessica Hernandez on Fresh Banana Leaves</w:t>
              </w:r>
            </w:hyperlink>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rPr>
                <w:b w:val="1"/>
              </w:rPr>
            </w:pPr>
            <w:r w:rsidDel="00000000" w:rsidR="00000000" w:rsidRPr="00000000">
              <w:rPr>
                <w:rtl w:val="0"/>
              </w:rPr>
            </w:r>
          </w:p>
          <w:p w:rsidR="00000000" w:rsidDel="00000000" w:rsidP="00000000" w:rsidRDefault="00000000" w:rsidRPr="00000000" w14:paraId="000000FF">
            <w:pPr>
              <w:rPr>
                <w:b w:val="1"/>
              </w:rPr>
            </w:pPr>
            <w:hyperlink r:id="rId45">
              <w:r w:rsidDel="00000000" w:rsidR="00000000" w:rsidRPr="00000000">
                <w:rPr>
                  <w:color w:val="1155cc"/>
                  <w:u w:val="single"/>
                  <w:rtl w:val="0"/>
                </w:rPr>
                <w:t xml:space="preserve">Indigenous Conservation Worksheet</w:t>
              </w:r>
            </w:hyperlink>
            <w:r w:rsidDel="00000000" w:rsidR="00000000" w:rsidRPr="00000000">
              <w:rPr>
                <w:highlight w:val="magenta"/>
                <w:rtl w:val="0"/>
              </w:rPr>
              <w:br w:type="textWrapping"/>
              <w:br w:type="textWrapping"/>
            </w:r>
            <w:hyperlink r:id="rId46">
              <w:r w:rsidDel="00000000" w:rsidR="00000000" w:rsidRPr="00000000">
                <w:rPr>
                  <w:color w:val="1155cc"/>
                  <w:u w:val="single"/>
                  <w:rtl w:val="0"/>
                </w:rPr>
                <w:t xml:space="preserve">Voices for Justice: Dr. Jessica Hernandez on Fresh Banana Leaves</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10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2">
      <w:pPr>
        <w:jc w:val="cente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03">
      <w:pPr>
        <w:jc w:val="center"/>
        <w:rPr>
          <w:sz w:val="26"/>
          <w:szCs w:val="26"/>
        </w:rPr>
      </w:pPr>
      <w:r w:rsidDel="00000000" w:rsidR="00000000" w:rsidRPr="00000000">
        <w:rPr>
          <w:rtl w:val="0"/>
        </w:rPr>
      </w:r>
    </w:p>
    <w:p w:rsidR="00000000" w:rsidDel="00000000" w:rsidP="00000000" w:rsidRDefault="00000000" w:rsidRPr="00000000" w14:paraId="00000104">
      <w:pPr>
        <w:jc w:val="center"/>
        <w:rPr>
          <w:sz w:val="26"/>
          <w:szCs w:val="26"/>
        </w:rPr>
      </w:pPr>
      <w:r w:rsidDel="00000000" w:rsidR="00000000" w:rsidRPr="00000000">
        <w:rPr>
          <w:sz w:val="26"/>
          <w:szCs w:val="26"/>
          <w:rtl w:val="0"/>
        </w:rPr>
        <w:t xml:space="preserve">UNIT PACING / DAILY LESSONS AND RESOURCES</w:t>
      </w:r>
    </w:p>
    <w:p w:rsidR="00000000" w:rsidDel="00000000" w:rsidP="00000000" w:rsidRDefault="00000000" w:rsidRPr="00000000" w14:paraId="00000105">
      <w:pPr>
        <w:rPr/>
      </w:pPr>
      <w:r w:rsidDel="00000000" w:rsidR="00000000" w:rsidRPr="00000000">
        <w:rPr>
          <w:rtl w:val="0"/>
        </w:rPr>
      </w:r>
    </w:p>
    <w:tbl>
      <w:tblPr>
        <w:tblStyle w:val="Table3"/>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06">
            <w:pPr>
              <w:widowControl w:val="0"/>
              <w:jc w:val="center"/>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07">
            <w:pPr>
              <w:widowControl w:val="0"/>
              <w:jc w:val="center"/>
              <w:rPr>
                <w:sz w:val="24"/>
                <w:szCs w:val="24"/>
              </w:rPr>
            </w:pPr>
            <w:r w:rsidDel="00000000" w:rsidR="00000000" w:rsidRPr="00000000">
              <w:rPr>
                <w:sz w:val="24"/>
                <w:szCs w:val="24"/>
                <w:rtl w:val="0"/>
              </w:rPr>
              <w:t xml:space="preserve">Focus text(s) / resource(s) for today’s lesson</w:t>
            </w:r>
          </w:p>
          <w:p w:rsidR="00000000" w:rsidDel="00000000" w:rsidP="00000000" w:rsidRDefault="00000000" w:rsidRPr="00000000" w14:paraId="00000108">
            <w:pPr>
              <w:widowControl w:val="0"/>
              <w:jc w:val="cente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9">
            <w:pPr>
              <w:widowControl w:val="0"/>
              <w:jc w:val="center"/>
              <w:rPr>
                <w:sz w:val="24"/>
                <w:szCs w:val="24"/>
              </w:rPr>
            </w:pPr>
            <w:r w:rsidDel="00000000" w:rsidR="00000000" w:rsidRPr="00000000">
              <w:rPr>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0A">
            <w:pPr>
              <w:widowControl w:val="0"/>
              <w:jc w:val="center"/>
              <w:rPr>
                <w:sz w:val="24"/>
                <w:szCs w:val="24"/>
              </w:rPr>
            </w:pPr>
            <w:r w:rsidDel="00000000" w:rsidR="00000000" w:rsidRPr="00000000">
              <w:rPr>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0B">
            <w:pPr>
              <w:widowControl w:val="0"/>
              <w:jc w:val="center"/>
              <w:rPr>
                <w:sz w:val="24"/>
                <w:szCs w:val="24"/>
              </w:rPr>
            </w:pPr>
            <w:r w:rsidDel="00000000" w:rsidR="00000000" w:rsidRPr="00000000">
              <w:rPr>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0C">
            <w:pPr>
              <w:widowControl w:val="0"/>
              <w:jc w:val="center"/>
              <w:rPr>
                <w:i w:val="1"/>
              </w:rPr>
            </w:pPr>
            <w:r w:rsidDel="00000000" w:rsidR="00000000" w:rsidRPr="00000000">
              <w:rPr>
                <w:rtl w:val="0"/>
              </w:rPr>
            </w:r>
          </w:p>
          <w:p w:rsidR="00000000" w:rsidDel="00000000" w:rsidP="00000000" w:rsidRDefault="00000000" w:rsidRPr="00000000" w14:paraId="0000010D">
            <w:pPr>
              <w:widowControl w:val="0"/>
              <w:jc w:val="center"/>
              <w:rPr>
                <w:sz w:val="24"/>
                <w:szCs w:val="24"/>
              </w:rPr>
            </w:pPr>
            <w:r w:rsidDel="00000000" w:rsidR="00000000" w:rsidRPr="00000000">
              <w:rPr>
                <w:i w:val="1"/>
                <w:rtl w:val="0"/>
              </w:rPr>
              <w:t xml:space="preserve">Week 2</w:t>
            </w:r>
            <w:r w:rsidDel="00000000" w:rsidR="00000000" w:rsidRPr="00000000">
              <w:rPr>
                <w:rtl w:val="0"/>
              </w:rPr>
              <w:br w:type="textWrapping"/>
            </w:r>
            <w:r w:rsidDel="00000000" w:rsidR="00000000" w:rsidRPr="00000000">
              <w:rPr>
                <w:sz w:val="24"/>
                <w:szCs w:val="24"/>
                <w:rtl w:val="0"/>
              </w:rPr>
              <w:t xml:space="preserve">Students discuss the impact of colonization on food cultures</w:t>
            </w:r>
          </w:p>
          <w:p w:rsidR="00000000" w:rsidDel="00000000" w:rsidP="00000000" w:rsidRDefault="00000000" w:rsidRPr="00000000" w14:paraId="0000010E">
            <w:pPr>
              <w:widowControl w:val="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rPr/>
            </w:pPr>
            <w:r w:rsidDel="00000000" w:rsidR="00000000" w:rsidRPr="00000000">
              <w:rPr>
                <w:rtl w:val="0"/>
              </w:rPr>
            </w:r>
          </w:p>
          <w:p w:rsidR="00000000" w:rsidDel="00000000" w:rsidP="00000000" w:rsidRDefault="00000000" w:rsidRPr="00000000" w14:paraId="00000114">
            <w:pPr>
              <w:widowControl w:val="0"/>
              <w:rPr/>
            </w:pPr>
            <w:r w:rsidDel="00000000" w:rsidR="00000000" w:rsidRPr="00000000">
              <w:rPr>
                <w:rtl w:val="0"/>
              </w:rPr>
              <w:t xml:space="preserve">Day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hyperlink r:id="rId47">
              <w:r w:rsidDel="00000000" w:rsidR="00000000" w:rsidRPr="00000000">
                <w:rPr>
                  <w:color w:val="1155cc"/>
                  <w:u w:val="single"/>
                  <w:rtl w:val="0"/>
                </w:rPr>
                <w:t xml:space="preserve">The Profound Significance of ‘High on the Hog’</w:t>
              </w:r>
            </w:hyperlink>
            <w:r w:rsidDel="00000000" w:rsidR="00000000" w:rsidRPr="00000000">
              <w:rPr>
                <w:rtl w:val="0"/>
              </w:rPr>
              <w:t xml:space="preserve">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hyperlink r:id="rId48">
              <w:r w:rsidDel="00000000" w:rsidR="00000000" w:rsidRPr="00000000">
                <w:rPr>
                  <w:color w:val="1155cc"/>
                  <w:u w:val="single"/>
                  <w:rtl w:val="0"/>
                </w:rPr>
                <w:t xml:space="preserve">High on the Hog Worksheet</w:t>
              </w:r>
            </w:hyperlink>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rPr>
                <w:b w:val="1"/>
              </w:rPr>
            </w:pPr>
            <w:r w:rsidDel="00000000" w:rsidR="00000000" w:rsidRPr="00000000">
              <w:rPr>
                <w:rtl w:val="0"/>
              </w:rPr>
            </w:r>
          </w:p>
          <w:p w:rsidR="00000000" w:rsidDel="00000000" w:rsidP="00000000" w:rsidRDefault="00000000" w:rsidRPr="00000000" w14:paraId="0000011B">
            <w:pPr>
              <w:widowControl w:val="0"/>
              <w:rPr/>
            </w:pPr>
            <w:r w:rsidDel="00000000" w:rsidR="00000000" w:rsidRPr="00000000">
              <w:rPr>
                <w:b w:val="1"/>
                <w:rtl w:val="0"/>
              </w:rPr>
              <w:t xml:space="preserve">EQ: </w:t>
            </w:r>
            <w:r w:rsidDel="00000000" w:rsidR="00000000" w:rsidRPr="00000000">
              <w:rPr>
                <w:rtl w:val="0"/>
              </w:rPr>
              <w:t xml:space="preserve">How have food cultures/dishes originating from outside of the US changed as they entered the US</w:t>
            </w:r>
          </w:p>
          <w:p w:rsidR="00000000" w:rsidDel="00000000" w:rsidP="00000000" w:rsidRDefault="00000000" w:rsidRPr="00000000" w14:paraId="0000011C">
            <w:pPr>
              <w:widowControl w:val="0"/>
              <w:rPr>
                <w:b w:val="1"/>
              </w:rPr>
            </w:pPr>
            <w:r w:rsidDel="00000000" w:rsidR="00000000" w:rsidRPr="00000000">
              <w:rPr>
                <w:rtl w:val="0"/>
              </w:rPr>
            </w:r>
          </w:p>
          <w:p w:rsidR="00000000" w:rsidDel="00000000" w:rsidP="00000000" w:rsidRDefault="00000000" w:rsidRPr="00000000" w14:paraId="0000011D">
            <w:pPr>
              <w:widowControl w:val="0"/>
              <w:rPr>
                <w:b w:val="1"/>
              </w:rPr>
            </w:pPr>
            <w:r w:rsidDel="00000000" w:rsidR="00000000" w:rsidRPr="00000000">
              <w:rPr>
                <w:b w:val="1"/>
                <w:rtl w:val="0"/>
              </w:rPr>
              <w:t xml:space="preserve">LQ:</w:t>
            </w:r>
          </w:p>
          <w:p w:rsidR="00000000" w:rsidDel="00000000" w:rsidP="00000000" w:rsidRDefault="00000000" w:rsidRPr="00000000" w14:paraId="0000011E">
            <w:pPr>
              <w:widowControl w:val="0"/>
              <w:rPr/>
            </w:pP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Students will be able to describe how food/ingredients have migrated with people? </w:t>
            </w:r>
          </w:p>
          <w:p w:rsidR="00000000" w:rsidDel="00000000" w:rsidP="00000000" w:rsidRDefault="00000000" w:rsidRPr="00000000" w14:paraId="0000011F">
            <w:pPr>
              <w:widowControl w:val="0"/>
              <w:rPr>
                <w:b w:val="1"/>
              </w:rPr>
            </w:pPr>
            <w:r w:rsidDel="00000000" w:rsidR="00000000" w:rsidRPr="00000000">
              <w:rPr>
                <w:rtl w:val="0"/>
              </w:rPr>
            </w:r>
          </w:p>
          <w:p w:rsidR="00000000" w:rsidDel="00000000" w:rsidP="00000000" w:rsidRDefault="00000000" w:rsidRPr="00000000" w14:paraId="00000120">
            <w:pPr>
              <w:widowControl w:val="0"/>
              <w:rPr/>
            </w:pPr>
            <w:r w:rsidDel="00000000" w:rsidR="00000000" w:rsidRPr="00000000">
              <w:rPr>
                <w:rtl w:val="0"/>
              </w:rPr>
              <w:t xml:space="preserve">- Students  will be able to describe methods of decolonization used by colonized cultures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rPr>
                <w:b w:val="1"/>
              </w:rPr>
            </w:pPr>
            <w:r w:rsidDel="00000000" w:rsidR="00000000" w:rsidRPr="00000000">
              <w:rPr>
                <w:rtl w:val="0"/>
              </w:rPr>
            </w:r>
          </w:p>
          <w:p w:rsidR="00000000" w:rsidDel="00000000" w:rsidP="00000000" w:rsidRDefault="00000000" w:rsidRPr="00000000" w14:paraId="00000122">
            <w:pPr>
              <w:widowControl w:val="0"/>
              <w:rPr>
                <w:b w:val="1"/>
              </w:rPr>
            </w:pPr>
            <w:r w:rsidDel="00000000" w:rsidR="00000000" w:rsidRPr="00000000">
              <w:rPr>
                <w:b w:val="1"/>
                <w:rtl w:val="0"/>
              </w:rPr>
              <w:t xml:space="preserve">Chunked reading of article on Netflix series “High on the Hog”</w:t>
            </w:r>
          </w:p>
          <w:p w:rsidR="00000000" w:rsidDel="00000000" w:rsidP="00000000" w:rsidRDefault="00000000" w:rsidRPr="00000000" w14:paraId="00000123">
            <w:pPr>
              <w:widowControl w:val="0"/>
              <w:rPr>
                <w:b w:val="1"/>
              </w:rPr>
            </w:pPr>
            <w:r w:rsidDel="00000000" w:rsidR="00000000" w:rsidRPr="00000000">
              <w:rPr>
                <w:rtl w:val="0"/>
              </w:rPr>
            </w:r>
          </w:p>
          <w:p w:rsidR="00000000" w:rsidDel="00000000" w:rsidP="00000000" w:rsidRDefault="00000000" w:rsidRPr="00000000" w14:paraId="00000124">
            <w:pPr>
              <w:widowControl w:val="0"/>
              <w:rPr>
                <w:b w:val="1"/>
              </w:rPr>
            </w:pPr>
            <w:r w:rsidDel="00000000" w:rsidR="00000000" w:rsidRPr="00000000">
              <w:rPr>
                <w:rtl w:val="0"/>
              </w:rPr>
              <w:t xml:space="preserve">Students are instructed to read and highlight important and/or notable information in the excerpts in the middle column, write annotations/notes in the column on the left, and answer the questions about the excerpts in the column on the right.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rPr>
                <w:b w:val="1"/>
              </w:rPr>
            </w:pPr>
            <w:r w:rsidDel="00000000" w:rsidR="00000000" w:rsidRPr="00000000">
              <w:rPr>
                <w:rtl w:val="0"/>
              </w:rPr>
            </w:r>
          </w:p>
          <w:p w:rsidR="00000000" w:rsidDel="00000000" w:rsidP="00000000" w:rsidRDefault="00000000" w:rsidRPr="00000000" w14:paraId="00000126">
            <w:pPr>
              <w:rPr/>
            </w:pPr>
            <w:hyperlink r:id="rId49">
              <w:r w:rsidDel="00000000" w:rsidR="00000000" w:rsidRPr="00000000">
                <w:rPr>
                  <w:color w:val="1155cc"/>
                  <w:u w:val="single"/>
                  <w:rtl w:val="0"/>
                </w:rPr>
                <w:t xml:space="preserve">The Profound Significance of ‘High on the Hog’</w:t>
              </w:r>
            </w:hyperlink>
            <w:r w:rsidDel="00000000" w:rsidR="00000000" w:rsidRPr="00000000">
              <w:rPr>
                <w:rtl w:val="0"/>
              </w:rPr>
              <w:t xml:space="preserve"> </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hyperlink r:id="rId50">
              <w:r w:rsidDel="00000000" w:rsidR="00000000" w:rsidRPr="00000000">
                <w:rPr>
                  <w:color w:val="1155cc"/>
                  <w:u w:val="single"/>
                  <w:rtl w:val="0"/>
                </w:rPr>
                <w:t xml:space="preserve">High on the Hog Worksheet</w:t>
              </w:r>
            </w:hyperlink>
            <w:r w:rsidDel="00000000" w:rsidR="00000000" w:rsidRPr="00000000">
              <w:rPr>
                <w:rtl w:val="0"/>
              </w:rPr>
            </w:r>
          </w:p>
          <w:p w:rsidR="00000000" w:rsidDel="00000000" w:rsidP="00000000" w:rsidRDefault="00000000" w:rsidRPr="00000000" w14:paraId="00000129">
            <w:pPr>
              <w:widowControl w:val="0"/>
              <w:jc w:val="center"/>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rPr/>
            </w:pPr>
            <w:r w:rsidDel="00000000" w:rsidR="00000000" w:rsidRPr="00000000">
              <w:rPr>
                <w:rtl w:val="0"/>
              </w:rPr>
            </w:r>
          </w:p>
          <w:p w:rsidR="00000000" w:rsidDel="00000000" w:rsidP="00000000" w:rsidRDefault="00000000" w:rsidRPr="00000000" w14:paraId="0000012B">
            <w:pPr>
              <w:widowControl w:val="0"/>
              <w:rPr/>
            </w:pPr>
            <w:r w:rsidDel="00000000" w:rsidR="00000000" w:rsidRPr="00000000">
              <w:rPr>
                <w:rtl w:val="0"/>
              </w:rPr>
              <w:t xml:space="preserve">Days 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rPr/>
            </w:pPr>
            <w:r w:rsidDel="00000000" w:rsidR="00000000" w:rsidRPr="00000000">
              <w:rPr>
                <w:rtl w:val="0"/>
              </w:rPr>
            </w:r>
          </w:p>
          <w:p w:rsidR="00000000" w:rsidDel="00000000" w:rsidP="00000000" w:rsidRDefault="00000000" w:rsidRPr="00000000" w14:paraId="0000012D">
            <w:pPr>
              <w:widowControl w:val="0"/>
              <w:rPr/>
            </w:pPr>
            <w:hyperlink r:id="rId51">
              <w:r w:rsidDel="00000000" w:rsidR="00000000" w:rsidRPr="00000000">
                <w:rPr>
                  <w:color w:val="1155cc"/>
                  <w:u w:val="single"/>
                  <w:rtl w:val="0"/>
                </w:rPr>
                <w:t xml:space="preserve">The Hunt for General Tso (TED talk)</w:t>
              </w:r>
            </w:hyperlink>
            <w:r w:rsidDel="00000000" w:rsidR="00000000" w:rsidRPr="00000000">
              <w:rPr>
                <w:rtl w:val="0"/>
              </w:rPr>
              <w:t xml:space="preserve"> </w:t>
            </w:r>
          </w:p>
          <w:p w:rsidR="00000000" w:rsidDel="00000000" w:rsidP="00000000" w:rsidRDefault="00000000" w:rsidRPr="00000000" w14:paraId="0000012E">
            <w:pPr>
              <w:widowControl w:val="0"/>
              <w:rPr/>
            </w:pPr>
            <w:r w:rsidDel="00000000" w:rsidR="00000000" w:rsidRPr="00000000">
              <w:rPr>
                <w:rtl w:val="0"/>
              </w:rPr>
            </w:r>
          </w:p>
          <w:p w:rsidR="00000000" w:rsidDel="00000000" w:rsidP="00000000" w:rsidRDefault="00000000" w:rsidRPr="00000000" w14:paraId="0000012F">
            <w:pPr>
              <w:widowControl w:val="0"/>
              <w:rPr/>
            </w:pPr>
            <w:hyperlink r:id="rId52">
              <w:r w:rsidDel="00000000" w:rsidR="00000000" w:rsidRPr="00000000">
                <w:rPr>
                  <w:color w:val="1155cc"/>
                  <w:u w:val="single"/>
                  <w:rtl w:val="0"/>
                </w:rPr>
                <w:t xml:space="preserve">The Subversive, Surprising History of Curry Powder</w:t>
              </w:r>
            </w:hyperlink>
            <w:r w:rsidDel="00000000" w:rsidR="00000000" w:rsidRPr="00000000">
              <w:rPr>
                <w:rtl w:val="0"/>
              </w:rPr>
              <w:t xml:space="preserve"> </w:t>
            </w:r>
          </w:p>
          <w:p w:rsidR="00000000" w:rsidDel="00000000" w:rsidP="00000000" w:rsidRDefault="00000000" w:rsidRPr="00000000" w14:paraId="00000130">
            <w:pPr>
              <w:widowControl w:val="0"/>
              <w:rPr/>
            </w:pPr>
            <w:r w:rsidDel="00000000" w:rsidR="00000000" w:rsidRPr="00000000">
              <w:rPr>
                <w:rtl w:val="0"/>
              </w:rPr>
            </w:r>
          </w:p>
          <w:p w:rsidR="00000000" w:rsidDel="00000000" w:rsidP="00000000" w:rsidRDefault="00000000" w:rsidRPr="00000000" w14:paraId="00000131">
            <w:pPr>
              <w:widowControl w:val="0"/>
              <w:rPr/>
            </w:pPr>
            <w:hyperlink r:id="rId53">
              <w:r w:rsidDel="00000000" w:rsidR="00000000" w:rsidRPr="00000000">
                <w:rPr>
                  <w:color w:val="1155cc"/>
                  <w:u w:val="single"/>
                  <w:rtl w:val="0"/>
                </w:rPr>
                <w:t xml:space="preserve">South Korea: Cutting Back on Food Waste</w:t>
              </w:r>
            </w:hyperlink>
            <w:r w:rsidDel="00000000" w:rsidR="00000000" w:rsidRPr="00000000">
              <w:rPr>
                <w:rtl w:val="0"/>
              </w:rPr>
              <w:t xml:space="preserve"> </w:t>
            </w:r>
          </w:p>
          <w:p w:rsidR="00000000" w:rsidDel="00000000" w:rsidP="00000000" w:rsidRDefault="00000000" w:rsidRPr="00000000" w14:paraId="00000132">
            <w:pPr>
              <w:widowControl w:val="0"/>
              <w:rPr/>
            </w:pPr>
            <w:r w:rsidDel="00000000" w:rsidR="00000000" w:rsidRPr="00000000">
              <w:rPr>
                <w:rtl w:val="0"/>
              </w:rPr>
            </w:r>
          </w:p>
          <w:p w:rsidR="00000000" w:rsidDel="00000000" w:rsidP="00000000" w:rsidRDefault="00000000" w:rsidRPr="00000000" w14:paraId="00000133">
            <w:pPr>
              <w:widowControl w:val="0"/>
              <w:rPr/>
            </w:pPr>
            <w:hyperlink r:id="rId54">
              <w:r w:rsidDel="00000000" w:rsidR="00000000" w:rsidRPr="00000000">
                <w:rPr>
                  <w:color w:val="1155cc"/>
                  <w:u w:val="single"/>
                  <w:rtl w:val="0"/>
                </w:rPr>
                <w:t xml:space="preserve">Richmond’s Coziest Red Sauce Italian Comes Courtesy of a Mexican American Family</w:t>
              </w:r>
            </w:hyperlink>
            <w:r w:rsidDel="00000000" w:rsidR="00000000" w:rsidRPr="00000000">
              <w:rPr>
                <w:rtl w:val="0"/>
              </w:rPr>
              <w:t xml:space="preserve"> </w:t>
            </w:r>
          </w:p>
          <w:p w:rsidR="00000000" w:rsidDel="00000000" w:rsidP="00000000" w:rsidRDefault="00000000" w:rsidRPr="00000000" w14:paraId="00000134">
            <w:pPr>
              <w:widowControl w:val="0"/>
              <w:rPr/>
            </w:pPr>
            <w:r w:rsidDel="00000000" w:rsidR="00000000" w:rsidRPr="00000000">
              <w:rPr>
                <w:rtl w:val="0"/>
              </w:rPr>
            </w:r>
          </w:p>
          <w:p w:rsidR="00000000" w:rsidDel="00000000" w:rsidP="00000000" w:rsidRDefault="00000000" w:rsidRPr="00000000" w14:paraId="00000135">
            <w:pPr>
              <w:widowControl w:val="0"/>
              <w:rPr/>
            </w:pPr>
            <w:hyperlink r:id="rId55">
              <w:r w:rsidDel="00000000" w:rsidR="00000000" w:rsidRPr="00000000">
                <w:rPr>
                  <w:color w:val="1155cc"/>
                  <w:u w:val="single"/>
                  <w:rtl w:val="0"/>
                </w:rPr>
                <w:t xml:space="preserve">Give 'em curry A staple of the colonial kitchen</w:t>
              </w:r>
            </w:hyperlink>
            <w:r w:rsidDel="00000000" w:rsidR="00000000" w:rsidRPr="00000000">
              <w:rPr>
                <w:rtl w:val="0"/>
              </w:rPr>
              <w:t xml:space="preserve"> </w:t>
            </w:r>
          </w:p>
          <w:p w:rsidR="00000000" w:rsidDel="00000000" w:rsidP="00000000" w:rsidRDefault="00000000" w:rsidRPr="00000000" w14:paraId="00000136">
            <w:pPr>
              <w:widowControl w:val="0"/>
              <w:rPr/>
            </w:pPr>
            <w:r w:rsidDel="00000000" w:rsidR="00000000" w:rsidRPr="00000000">
              <w:rPr>
                <w:rtl w:val="0"/>
              </w:rPr>
            </w:r>
          </w:p>
          <w:p w:rsidR="00000000" w:rsidDel="00000000" w:rsidP="00000000" w:rsidRDefault="00000000" w:rsidRPr="00000000" w14:paraId="00000137">
            <w:pPr>
              <w:widowControl w:val="0"/>
              <w:rPr/>
            </w:pPr>
            <w:hyperlink r:id="rId56">
              <w:r w:rsidDel="00000000" w:rsidR="00000000" w:rsidRPr="00000000">
                <w:rPr>
                  <w:color w:val="1155cc"/>
                  <w:u w:val="single"/>
                  <w:rtl w:val="0"/>
                </w:rPr>
                <w:t xml:space="preserve">Food Cultural Appropriation: It’s Personal</w:t>
              </w:r>
            </w:hyperlink>
            <w:r w:rsidDel="00000000" w:rsidR="00000000" w:rsidRPr="00000000">
              <w:rPr>
                <w:rtl w:val="0"/>
              </w:rPr>
              <w:t xml:space="preserve"> </w:t>
            </w:r>
          </w:p>
          <w:p w:rsidR="00000000" w:rsidDel="00000000" w:rsidP="00000000" w:rsidRDefault="00000000" w:rsidRPr="00000000" w14:paraId="00000138">
            <w:pPr>
              <w:widowControl w:val="0"/>
              <w:rPr/>
            </w:pPr>
            <w:r w:rsidDel="00000000" w:rsidR="00000000" w:rsidRPr="00000000">
              <w:rPr>
                <w:rtl w:val="0"/>
              </w:rPr>
            </w:r>
          </w:p>
          <w:p w:rsidR="00000000" w:rsidDel="00000000" w:rsidP="00000000" w:rsidRDefault="00000000" w:rsidRPr="00000000" w14:paraId="00000139">
            <w:pPr>
              <w:widowControl w:val="0"/>
              <w:rPr/>
            </w:pPr>
            <w:hyperlink r:id="rId57">
              <w:r w:rsidDel="00000000" w:rsidR="00000000" w:rsidRPr="00000000">
                <w:rPr>
                  <w:color w:val="1155cc"/>
                  <w:u w:val="single"/>
                  <w:rtl w:val="0"/>
                </w:rPr>
                <w:t xml:space="preserve">Food SAC</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rPr/>
            </w:pPr>
            <w:r w:rsidDel="00000000" w:rsidR="00000000" w:rsidRPr="00000000">
              <w:rPr>
                <w:rtl w:val="0"/>
              </w:rPr>
            </w:r>
          </w:p>
          <w:p w:rsidR="00000000" w:rsidDel="00000000" w:rsidP="00000000" w:rsidRDefault="00000000" w:rsidRPr="00000000" w14:paraId="0000013B">
            <w:pPr>
              <w:widowControl w:val="0"/>
              <w:rPr/>
            </w:pPr>
            <w:r w:rsidDel="00000000" w:rsidR="00000000" w:rsidRPr="00000000">
              <w:rPr>
                <w:b w:val="1"/>
                <w:rtl w:val="0"/>
              </w:rPr>
              <w:t xml:space="preserve">EQ: </w:t>
            </w:r>
            <w:r w:rsidDel="00000000" w:rsidR="00000000" w:rsidRPr="00000000">
              <w:rPr>
                <w:rtl w:val="0"/>
              </w:rPr>
              <w:t xml:space="preserve">How have food cultures/dishes originating from outside of the US  changed as they entered the US</w:t>
            </w:r>
          </w:p>
          <w:p w:rsidR="00000000" w:rsidDel="00000000" w:rsidP="00000000" w:rsidRDefault="00000000" w:rsidRPr="00000000" w14:paraId="0000013C">
            <w:pPr>
              <w:widowControl w:val="0"/>
              <w:rPr/>
            </w:pPr>
            <w:r w:rsidDel="00000000" w:rsidR="00000000" w:rsidRPr="00000000">
              <w:rPr>
                <w:rtl w:val="0"/>
              </w:rPr>
            </w:r>
          </w:p>
          <w:p w:rsidR="00000000" w:rsidDel="00000000" w:rsidP="00000000" w:rsidRDefault="00000000" w:rsidRPr="00000000" w14:paraId="0000013D">
            <w:pPr>
              <w:widowControl w:val="0"/>
              <w:rPr>
                <w:b w:val="1"/>
              </w:rPr>
            </w:pPr>
            <w:r w:rsidDel="00000000" w:rsidR="00000000" w:rsidRPr="00000000">
              <w:rPr>
                <w:b w:val="1"/>
                <w:rtl w:val="0"/>
              </w:rPr>
              <w:t xml:space="preserve">LQ:</w:t>
            </w:r>
          </w:p>
          <w:p w:rsidR="00000000" w:rsidDel="00000000" w:rsidP="00000000" w:rsidRDefault="00000000" w:rsidRPr="00000000" w14:paraId="0000013E">
            <w:pPr>
              <w:widowControl w:val="0"/>
              <w:rPr/>
            </w:pPr>
            <w:r w:rsidDel="00000000" w:rsidR="00000000" w:rsidRPr="00000000">
              <w:rPr>
                <w:rtl w:val="0"/>
              </w:rPr>
              <w:t xml:space="preserve">- Students will be able to describe how food/ingredients have migrated with people? </w:t>
            </w:r>
          </w:p>
          <w:p w:rsidR="00000000" w:rsidDel="00000000" w:rsidP="00000000" w:rsidRDefault="00000000" w:rsidRPr="00000000" w14:paraId="0000013F">
            <w:pPr>
              <w:widowControl w:val="0"/>
              <w:rPr/>
            </w:pPr>
            <w:r w:rsidDel="00000000" w:rsidR="00000000" w:rsidRPr="00000000">
              <w:rPr>
                <w:rtl w:val="0"/>
              </w:rPr>
            </w:r>
          </w:p>
          <w:p w:rsidR="00000000" w:rsidDel="00000000" w:rsidP="00000000" w:rsidRDefault="00000000" w:rsidRPr="00000000" w14:paraId="00000140">
            <w:pPr>
              <w:widowControl w:val="0"/>
              <w:rPr/>
            </w:pPr>
            <w:r w:rsidDel="00000000" w:rsidR="00000000" w:rsidRPr="00000000">
              <w:rPr>
                <w:rtl w:val="0"/>
              </w:rPr>
              <w:t xml:space="preserve">- Students will be able to use primary and secondary sources to build an argument for a SAC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rPr/>
            </w:pPr>
            <w:r w:rsidDel="00000000" w:rsidR="00000000" w:rsidRPr="00000000">
              <w:rPr>
                <w:rtl w:val="0"/>
              </w:rPr>
            </w:r>
          </w:p>
          <w:p w:rsidR="00000000" w:rsidDel="00000000" w:rsidP="00000000" w:rsidRDefault="00000000" w:rsidRPr="00000000" w14:paraId="00000142">
            <w:pPr>
              <w:widowControl w:val="0"/>
              <w:rPr/>
            </w:pPr>
            <w:r w:rsidDel="00000000" w:rsidR="00000000" w:rsidRPr="00000000">
              <w:rPr>
                <w:b w:val="1"/>
                <w:rtl w:val="0"/>
              </w:rPr>
              <w:t xml:space="preserve">Students participate in a structured academic controversy (SAC) </w:t>
            </w:r>
            <w:r w:rsidDel="00000000" w:rsidR="00000000" w:rsidRPr="00000000">
              <w:rPr>
                <w:rtl w:val="0"/>
              </w:rPr>
              <w:t xml:space="preserve">relating to food based cultural appropriation in the United states.  </w:t>
              <w:br w:type="textWrapping"/>
              <w:br w:type="textWrapping"/>
              <w:t xml:space="preserve">The structured academic controversy focuses on 4-5 main texts, which students can use to either support or oppose the question </w:t>
            </w:r>
            <w:r w:rsidDel="00000000" w:rsidR="00000000" w:rsidRPr="00000000">
              <w:rPr>
                <w:rtl w:val="0"/>
              </w:rPr>
              <w:t xml:space="preserve">“Is it ok for people of one culture to make/sell food of another?” </w:t>
            </w:r>
            <w:r w:rsidDel="00000000" w:rsidR="00000000" w:rsidRPr="00000000">
              <w:rPr>
                <w:rtl w:val="0"/>
              </w:rPr>
            </w:r>
          </w:p>
          <w:p w:rsidR="00000000" w:rsidDel="00000000" w:rsidP="00000000" w:rsidRDefault="00000000" w:rsidRPr="00000000" w14:paraId="00000143">
            <w:pPr>
              <w:widowControl w:val="0"/>
              <w:rPr/>
            </w:pPr>
            <w:r w:rsidDel="00000000" w:rsidR="00000000" w:rsidRPr="00000000">
              <w:rPr>
                <w:rtl w:val="0"/>
              </w:rPr>
            </w:r>
          </w:p>
          <w:p w:rsidR="00000000" w:rsidDel="00000000" w:rsidP="00000000" w:rsidRDefault="00000000" w:rsidRPr="00000000" w14:paraId="00000144">
            <w:pPr>
              <w:widowControl w:val="0"/>
              <w:rPr/>
            </w:pPr>
            <w:r w:rsidDel="00000000" w:rsidR="00000000" w:rsidRPr="00000000">
              <w:rPr>
                <w:rtl w:val="0"/>
              </w:rPr>
              <w:t xml:space="preserve">Students read and annotate sources to prepare for a discussion/debate about the topic.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rPr/>
            </w:pPr>
            <w:r w:rsidDel="00000000" w:rsidR="00000000" w:rsidRPr="00000000">
              <w:rPr>
                <w:rtl w:val="0"/>
              </w:rPr>
            </w:r>
          </w:p>
          <w:p w:rsidR="00000000" w:rsidDel="00000000" w:rsidP="00000000" w:rsidRDefault="00000000" w:rsidRPr="00000000" w14:paraId="00000146">
            <w:pPr>
              <w:widowControl w:val="0"/>
              <w:rPr/>
            </w:pPr>
            <w:hyperlink r:id="rId58">
              <w:r w:rsidDel="00000000" w:rsidR="00000000" w:rsidRPr="00000000">
                <w:rPr>
                  <w:color w:val="1155cc"/>
                  <w:u w:val="single"/>
                  <w:rtl w:val="0"/>
                </w:rPr>
                <w:t xml:space="preserve">The Hunt for General Tso (TED talk)</w:t>
              </w:r>
            </w:hyperlink>
            <w:r w:rsidDel="00000000" w:rsidR="00000000" w:rsidRPr="00000000">
              <w:rPr>
                <w:rtl w:val="0"/>
              </w:rPr>
              <w:t xml:space="preserve"> </w:t>
            </w:r>
          </w:p>
          <w:p w:rsidR="00000000" w:rsidDel="00000000" w:rsidP="00000000" w:rsidRDefault="00000000" w:rsidRPr="00000000" w14:paraId="00000147">
            <w:pPr>
              <w:widowControl w:val="0"/>
              <w:rPr/>
            </w:pPr>
            <w:r w:rsidDel="00000000" w:rsidR="00000000" w:rsidRPr="00000000">
              <w:rPr>
                <w:rtl w:val="0"/>
              </w:rPr>
            </w:r>
          </w:p>
          <w:p w:rsidR="00000000" w:rsidDel="00000000" w:rsidP="00000000" w:rsidRDefault="00000000" w:rsidRPr="00000000" w14:paraId="00000148">
            <w:pPr>
              <w:widowControl w:val="0"/>
              <w:rPr/>
            </w:pPr>
            <w:hyperlink r:id="rId59">
              <w:r w:rsidDel="00000000" w:rsidR="00000000" w:rsidRPr="00000000">
                <w:rPr>
                  <w:color w:val="1155cc"/>
                  <w:u w:val="single"/>
                  <w:rtl w:val="0"/>
                </w:rPr>
                <w:t xml:space="preserve">The Subversive, Surprising History of Curry Powder</w:t>
              </w:r>
            </w:hyperlink>
            <w:r w:rsidDel="00000000" w:rsidR="00000000" w:rsidRPr="00000000">
              <w:rPr>
                <w:rtl w:val="0"/>
              </w:rPr>
              <w:t xml:space="preserve"> </w:t>
            </w:r>
          </w:p>
          <w:p w:rsidR="00000000" w:rsidDel="00000000" w:rsidP="00000000" w:rsidRDefault="00000000" w:rsidRPr="00000000" w14:paraId="00000149">
            <w:pPr>
              <w:widowControl w:val="0"/>
              <w:rPr/>
            </w:pPr>
            <w:r w:rsidDel="00000000" w:rsidR="00000000" w:rsidRPr="00000000">
              <w:rPr>
                <w:rtl w:val="0"/>
              </w:rPr>
            </w:r>
          </w:p>
          <w:p w:rsidR="00000000" w:rsidDel="00000000" w:rsidP="00000000" w:rsidRDefault="00000000" w:rsidRPr="00000000" w14:paraId="0000014A">
            <w:pPr>
              <w:widowControl w:val="0"/>
              <w:rPr/>
            </w:pPr>
            <w:hyperlink r:id="rId60">
              <w:r w:rsidDel="00000000" w:rsidR="00000000" w:rsidRPr="00000000">
                <w:rPr>
                  <w:color w:val="1155cc"/>
                  <w:u w:val="single"/>
                  <w:rtl w:val="0"/>
                </w:rPr>
                <w:t xml:space="preserve">South Korea: Cutting Back on Food Waste</w:t>
              </w:r>
            </w:hyperlink>
            <w:r w:rsidDel="00000000" w:rsidR="00000000" w:rsidRPr="00000000">
              <w:rPr>
                <w:rtl w:val="0"/>
              </w:rPr>
              <w:t xml:space="preserve"> </w:t>
            </w:r>
          </w:p>
          <w:p w:rsidR="00000000" w:rsidDel="00000000" w:rsidP="00000000" w:rsidRDefault="00000000" w:rsidRPr="00000000" w14:paraId="0000014B">
            <w:pPr>
              <w:widowControl w:val="0"/>
              <w:rPr/>
            </w:pPr>
            <w:r w:rsidDel="00000000" w:rsidR="00000000" w:rsidRPr="00000000">
              <w:rPr>
                <w:rtl w:val="0"/>
              </w:rPr>
            </w:r>
          </w:p>
          <w:p w:rsidR="00000000" w:rsidDel="00000000" w:rsidP="00000000" w:rsidRDefault="00000000" w:rsidRPr="00000000" w14:paraId="0000014C">
            <w:pPr>
              <w:widowControl w:val="0"/>
              <w:rPr/>
            </w:pPr>
            <w:hyperlink r:id="rId61">
              <w:r w:rsidDel="00000000" w:rsidR="00000000" w:rsidRPr="00000000">
                <w:rPr>
                  <w:color w:val="1155cc"/>
                  <w:u w:val="single"/>
                  <w:rtl w:val="0"/>
                </w:rPr>
                <w:t xml:space="preserve">Richmond’s Coziest Red Sauce Italian Comes Courtesy of a Mexican American Family</w:t>
              </w:r>
            </w:hyperlink>
            <w:r w:rsidDel="00000000" w:rsidR="00000000" w:rsidRPr="00000000">
              <w:rPr>
                <w:rtl w:val="0"/>
              </w:rPr>
              <w:t xml:space="preserve"> </w:t>
            </w:r>
          </w:p>
          <w:p w:rsidR="00000000" w:rsidDel="00000000" w:rsidP="00000000" w:rsidRDefault="00000000" w:rsidRPr="00000000" w14:paraId="0000014D">
            <w:pPr>
              <w:widowControl w:val="0"/>
              <w:rPr/>
            </w:pPr>
            <w:r w:rsidDel="00000000" w:rsidR="00000000" w:rsidRPr="00000000">
              <w:rPr>
                <w:rtl w:val="0"/>
              </w:rPr>
            </w:r>
          </w:p>
          <w:p w:rsidR="00000000" w:rsidDel="00000000" w:rsidP="00000000" w:rsidRDefault="00000000" w:rsidRPr="00000000" w14:paraId="0000014E">
            <w:pPr>
              <w:widowControl w:val="0"/>
              <w:rPr/>
            </w:pPr>
            <w:hyperlink r:id="rId62">
              <w:r w:rsidDel="00000000" w:rsidR="00000000" w:rsidRPr="00000000">
                <w:rPr>
                  <w:color w:val="1155cc"/>
                  <w:u w:val="single"/>
                  <w:rtl w:val="0"/>
                </w:rPr>
                <w:t xml:space="preserve">Give 'em curry A staple of the colonial kitchen</w:t>
              </w:r>
            </w:hyperlink>
            <w:r w:rsidDel="00000000" w:rsidR="00000000" w:rsidRPr="00000000">
              <w:rPr>
                <w:rtl w:val="0"/>
              </w:rPr>
              <w:t xml:space="preserve"> </w:t>
            </w:r>
          </w:p>
          <w:p w:rsidR="00000000" w:rsidDel="00000000" w:rsidP="00000000" w:rsidRDefault="00000000" w:rsidRPr="00000000" w14:paraId="0000014F">
            <w:pPr>
              <w:widowControl w:val="0"/>
              <w:rPr/>
            </w:pPr>
            <w:r w:rsidDel="00000000" w:rsidR="00000000" w:rsidRPr="00000000">
              <w:rPr>
                <w:rtl w:val="0"/>
              </w:rPr>
            </w:r>
          </w:p>
          <w:p w:rsidR="00000000" w:rsidDel="00000000" w:rsidP="00000000" w:rsidRDefault="00000000" w:rsidRPr="00000000" w14:paraId="00000150">
            <w:pPr>
              <w:widowControl w:val="0"/>
              <w:rPr/>
            </w:pPr>
            <w:hyperlink r:id="rId63">
              <w:r w:rsidDel="00000000" w:rsidR="00000000" w:rsidRPr="00000000">
                <w:rPr>
                  <w:color w:val="1155cc"/>
                  <w:u w:val="single"/>
                  <w:rtl w:val="0"/>
                </w:rPr>
                <w:t xml:space="preserve">Food Cultural Appropriation: It’s Personal</w:t>
              </w:r>
            </w:hyperlink>
            <w:r w:rsidDel="00000000" w:rsidR="00000000" w:rsidRPr="00000000">
              <w:rPr>
                <w:rtl w:val="0"/>
              </w:rPr>
              <w:t xml:space="preserve"> </w:t>
            </w:r>
          </w:p>
          <w:p w:rsidR="00000000" w:rsidDel="00000000" w:rsidP="00000000" w:rsidRDefault="00000000" w:rsidRPr="00000000" w14:paraId="00000151">
            <w:pPr>
              <w:widowControl w:val="0"/>
              <w:rPr/>
            </w:pPr>
            <w:r w:rsidDel="00000000" w:rsidR="00000000" w:rsidRPr="00000000">
              <w:rPr>
                <w:rtl w:val="0"/>
              </w:rPr>
            </w:r>
          </w:p>
          <w:p w:rsidR="00000000" w:rsidDel="00000000" w:rsidP="00000000" w:rsidRDefault="00000000" w:rsidRPr="00000000" w14:paraId="00000152">
            <w:pPr>
              <w:widowControl w:val="0"/>
              <w:rPr>
                <w:highlight w:val="magenta"/>
              </w:rPr>
            </w:pPr>
            <w:hyperlink r:id="rId64">
              <w:r w:rsidDel="00000000" w:rsidR="00000000" w:rsidRPr="00000000">
                <w:rPr>
                  <w:color w:val="1155cc"/>
                  <w:u w:val="single"/>
                  <w:rtl w:val="0"/>
                </w:rPr>
                <w:t xml:space="preserve">Food SAC</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rPr/>
            </w:pPr>
            <w:r w:rsidDel="00000000" w:rsidR="00000000" w:rsidRPr="00000000">
              <w:rPr>
                <w:rtl w:val="0"/>
              </w:rPr>
            </w:r>
          </w:p>
          <w:p w:rsidR="00000000" w:rsidDel="00000000" w:rsidP="00000000" w:rsidRDefault="00000000" w:rsidRPr="00000000" w14:paraId="00000154">
            <w:pPr>
              <w:widowControl w:val="0"/>
              <w:rPr/>
            </w:pPr>
            <w:r w:rsidDel="00000000" w:rsidR="00000000" w:rsidRPr="00000000">
              <w:rPr>
                <w:rtl w:val="0"/>
              </w:rPr>
              <w:t xml:space="preserve">Day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rPr/>
            </w:pPr>
            <w:r w:rsidDel="00000000" w:rsidR="00000000" w:rsidRPr="00000000">
              <w:rPr>
                <w:rtl w:val="0"/>
              </w:rPr>
            </w:r>
          </w:p>
          <w:p w:rsidR="00000000" w:rsidDel="00000000" w:rsidP="00000000" w:rsidRDefault="00000000" w:rsidRPr="00000000" w14:paraId="00000156">
            <w:pPr>
              <w:widowControl w:val="0"/>
              <w:rPr/>
            </w:pPr>
            <w:r w:rsidDel="00000000" w:rsidR="00000000" w:rsidRPr="00000000">
              <w:rPr>
                <w:rtl w:val="0"/>
              </w:rPr>
              <w:t xml:space="preserve">SAC debrief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jc w:val="left"/>
              <w:rPr>
                <w:b w:val="1"/>
              </w:rPr>
            </w:pPr>
            <w:r w:rsidDel="00000000" w:rsidR="00000000" w:rsidRPr="00000000">
              <w:rPr>
                <w:rtl w:val="0"/>
              </w:rPr>
            </w:r>
          </w:p>
          <w:p w:rsidR="00000000" w:rsidDel="00000000" w:rsidP="00000000" w:rsidRDefault="00000000" w:rsidRPr="00000000" w14:paraId="00000158">
            <w:pPr>
              <w:widowControl w:val="0"/>
              <w:jc w:val="left"/>
              <w:rPr/>
            </w:pPr>
            <w:r w:rsidDel="00000000" w:rsidR="00000000" w:rsidRPr="00000000">
              <w:rPr>
                <w:rtl w:val="0"/>
              </w:rPr>
              <w:t xml:space="preserve">Students will share their findings from the SAC</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jc w:val="left"/>
              <w:rPr>
                <w:b w:val="1"/>
              </w:rPr>
            </w:pPr>
            <w:r w:rsidDel="00000000" w:rsidR="00000000" w:rsidRPr="00000000">
              <w:rPr>
                <w:rtl w:val="0"/>
              </w:rPr>
            </w:r>
          </w:p>
          <w:p w:rsidR="00000000" w:rsidDel="00000000" w:rsidP="00000000" w:rsidRDefault="00000000" w:rsidRPr="00000000" w14:paraId="0000015A">
            <w:pPr>
              <w:widowControl w:val="0"/>
              <w:jc w:val="left"/>
              <w:rPr/>
            </w:pPr>
            <w:r w:rsidDel="00000000" w:rsidR="00000000" w:rsidRPr="00000000">
              <w:rPr>
                <w:rtl w:val="0"/>
              </w:rPr>
              <w:t xml:space="preserve">Student groups present their evidence from the SAC research.</w:t>
            </w:r>
          </w:p>
          <w:p w:rsidR="00000000" w:rsidDel="00000000" w:rsidP="00000000" w:rsidRDefault="00000000" w:rsidRPr="00000000" w14:paraId="0000015B">
            <w:pPr>
              <w:widowControl w:val="0"/>
              <w:jc w:val="left"/>
              <w:rPr/>
            </w:pPr>
            <w:r w:rsidDel="00000000" w:rsidR="00000000" w:rsidRPr="00000000">
              <w:rPr>
                <w:rtl w:val="0"/>
              </w:rPr>
            </w:r>
          </w:p>
          <w:p w:rsidR="00000000" w:rsidDel="00000000" w:rsidP="00000000" w:rsidRDefault="00000000" w:rsidRPr="00000000" w14:paraId="0000015C">
            <w:pPr>
              <w:widowControl w:val="0"/>
              <w:jc w:val="left"/>
              <w:rPr/>
            </w:pPr>
            <w:r w:rsidDel="00000000" w:rsidR="00000000" w:rsidRPr="00000000">
              <w:rPr>
                <w:rtl w:val="0"/>
              </w:rPr>
              <w:t xml:space="preserve">The class then participates in SAC part III, consensus 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jc w:val="center"/>
              <w:rPr>
                <w:b w:val="1"/>
              </w:rPr>
            </w:pPr>
            <w:r w:rsidDel="00000000" w:rsidR="00000000" w:rsidRPr="00000000">
              <w:rPr>
                <w:rtl w:val="0"/>
              </w:rPr>
            </w:r>
          </w:p>
          <w:p w:rsidR="00000000" w:rsidDel="00000000" w:rsidP="00000000" w:rsidRDefault="00000000" w:rsidRPr="00000000" w14:paraId="0000015E">
            <w:pPr>
              <w:widowControl w:val="0"/>
              <w:rPr/>
            </w:pPr>
            <w:hyperlink r:id="rId65">
              <w:r w:rsidDel="00000000" w:rsidR="00000000" w:rsidRPr="00000000">
                <w:rPr>
                  <w:color w:val="1155cc"/>
                  <w:u w:val="single"/>
                  <w:rtl w:val="0"/>
                </w:rPr>
                <w:t xml:space="preserve">The Hunt for General Tso (TED talk)</w:t>
              </w:r>
            </w:hyperlink>
            <w:r w:rsidDel="00000000" w:rsidR="00000000" w:rsidRPr="00000000">
              <w:rPr>
                <w:rtl w:val="0"/>
              </w:rPr>
              <w:t xml:space="preserve"> </w:t>
            </w:r>
          </w:p>
          <w:p w:rsidR="00000000" w:rsidDel="00000000" w:rsidP="00000000" w:rsidRDefault="00000000" w:rsidRPr="00000000" w14:paraId="0000015F">
            <w:pPr>
              <w:widowControl w:val="0"/>
              <w:rPr/>
            </w:pPr>
            <w:r w:rsidDel="00000000" w:rsidR="00000000" w:rsidRPr="00000000">
              <w:rPr>
                <w:rtl w:val="0"/>
              </w:rPr>
            </w:r>
          </w:p>
          <w:p w:rsidR="00000000" w:rsidDel="00000000" w:rsidP="00000000" w:rsidRDefault="00000000" w:rsidRPr="00000000" w14:paraId="00000160">
            <w:pPr>
              <w:widowControl w:val="0"/>
              <w:rPr/>
            </w:pPr>
            <w:hyperlink r:id="rId66">
              <w:r w:rsidDel="00000000" w:rsidR="00000000" w:rsidRPr="00000000">
                <w:rPr>
                  <w:color w:val="1155cc"/>
                  <w:u w:val="single"/>
                  <w:rtl w:val="0"/>
                </w:rPr>
                <w:t xml:space="preserve">The Subversive, Surprising History of Curry Powder</w:t>
              </w:r>
            </w:hyperlink>
            <w:r w:rsidDel="00000000" w:rsidR="00000000" w:rsidRPr="00000000">
              <w:rPr>
                <w:rtl w:val="0"/>
              </w:rPr>
              <w:t xml:space="preserve"> </w:t>
            </w:r>
          </w:p>
          <w:p w:rsidR="00000000" w:rsidDel="00000000" w:rsidP="00000000" w:rsidRDefault="00000000" w:rsidRPr="00000000" w14:paraId="00000161">
            <w:pPr>
              <w:widowControl w:val="0"/>
              <w:rPr/>
            </w:pPr>
            <w:r w:rsidDel="00000000" w:rsidR="00000000" w:rsidRPr="00000000">
              <w:rPr>
                <w:rtl w:val="0"/>
              </w:rPr>
            </w:r>
          </w:p>
          <w:p w:rsidR="00000000" w:rsidDel="00000000" w:rsidP="00000000" w:rsidRDefault="00000000" w:rsidRPr="00000000" w14:paraId="00000162">
            <w:pPr>
              <w:widowControl w:val="0"/>
              <w:rPr/>
            </w:pPr>
            <w:hyperlink r:id="rId67">
              <w:r w:rsidDel="00000000" w:rsidR="00000000" w:rsidRPr="00000000">
                <w:rPr>
                  <w:color w:val="1155cc"/>
                  <w:u w:val="single"/>
                  <w:rtl w:val="0"/>
                </w:rPr>
                <w:t xml:space="preserve">South Korea: Cutting Back on Food Waste</w:t>
              </w:r>
            </w:hyperlink>
            <w:r w:rsidDel="00000000" w:rsidR="00000000" w:rsidRPr="00000000">
              <w:rPr>
                <w:rtl w:val="0"/>
              </w:rPr>
              <w:t xml:space="preserve"> </w:t>
            </w:r>
          </w:p>
          <w:p w:rsidR="00000000" w:rsidDel="00000000" w:rsidP="00000000" w:rsidRDefault="00000000" w:rsidRPr="00000000" w14:paraId="00000163">
            <w:pPr>
              <w:widowControl w:val="0"/>
              <w:rPr/>
            </w:pPr>
            <w:r w:rsidDel="00000000" w:rsidR="00000000" w:rsidRPr="00000000">
              <w:rPr>
                <w:rtl w:val="0"/>
              </w:rPr>
            </w:r>
          </w:p>
          <w:p w:rsidR="00000000" w:rsidDel="00000000" w:rsidP="00000000" w:rsidRDefault="00000000" w:rsidRPr="00000000" w14:paraId="00000164">
            <w:pPr>
              <w:widowControl w:val="0"/>
              <w:rPr/>
            </w:pPr>
            <w:hyperlink r:id="rId68">
              <w:r w:rsidDel="00000000" w:rsidR="00000000" w:rsidRPr="00000000">
                <w:rPr>
                  <w:color w:val="1155cc"/>
                  <w:u w:val="single"/>
                  <w:rtl w:val="0"/>
                </w:rPr>
                <w:t xml:space="preserve">Richmond’s Coziest Red Sauce Italian Comes Courtesy of a Mexican American Family</w:t>
              </w:r>
            </w:hyperlink>
            <w:r w:rsidDel="00000000" w:rsidR="00000000" w:rsidRPr="00000000">
              <w:rPr>
                <w:rtl w:val="0"/>
              </w:rPr>
              <w:t xml:space="preserve"> </w:t>
            </w:r>
          </w:p>
          <w:p w:rsidR="00000000" w:rsidDel="00000000" w:rsidP="00000000" w:rsidRDefault="00000000" w:rsidRPr="00000000" w14:paraId="00000165">
            <w:pPr>
              <w:widowControl w:val="0"/>
              <w:rPr/>
            </w:pPr>
            <w:r w:rsidDel="00000000" w:rsidR="00000000" w:rsidRPr="00000000">
              <w:rPr>
                <w:rtl w:val="0"/>
              </w:rPr>
            </w:r>
          </w:p>
          <w:p w:rsidR="00000000" w:rsidDel="00000000" w:rsidP="00000000" w:rsidRDefault="00000000" w:rsidRPr="00000000" w14:paraId="00000166">
            <w:pPr>
              <w:widowControl w:val="0"/>
              <w:rPr/>
            </w:pPr>
            <w:hyperlink r:id="rId69">
              <w:r w:rsidDel="00000000" w:rsidR="00000000" w:rsidRPr="00000000">
                <w:rPr>
                  <w:color w:val="1155cc"/>
                  <w:u w:val="single"/>
                  <w:rtl w:val="0"/>
                </w:rPr>
                <w:t xml:space="preserve">Give 'em curry A staple of the colonial kitchen</w:t>
              </w:r>
            </w:hyperlink>
            <w:r w:rsidDel="00000000" w:rsidR="00000000" w:rsidRPr="00000000">
              <w:rPr>
                <w:rtl w:val="0"/>
              </w:rPr>
              <w:t xml:space="preserve"> </w:t>
            </w:r>
          </w:p>
          <w:p w:rsidR="00000000" w:rsidDel="00000000" w:rsidP="00000000" w:rsidRDefault="00000000" w:rsidRPr="00000000" w14:paraId="00000167">
            <w:pPr>
              <w:widowControl w:val="0"/>
              <w:rPr/>
            </w:pPr>
            <w:r w:rsidDel="00000000" w:rsidR="00000000" w:rsidRPr="00000000">
              <w:rPr>
                <w:rtl w:val="0"/>
              </w:rPr>
            </w:r>
          </w:p>
          <w:p w:rsidR="00000000" w:rsidDel="00000000" w:rsidP="00000000" w:rsidRDefault="00000000" w:rsidRPr="00000000" w14:paraId="00000168">
            <w:pPr>
              <w:widowControl w:val="0"/>
              <w:rPr/>
            </w:pPr>
            <w:hyperlink r:id="rId70">
              <w:r w:rsidDel="00000000" w:rsidR="00000000" w:rsidRPr="00000000">
                <w:rPr>
                  <w:color w:val="1155cc"/>
                  <w:u w:val="single"/>
                  <w:rtl w:val="0"/>
                </w:rPr>
                <w:t xml:space="preserve">Food Cultural Appropriation: It’s Personal</w:t>
              </w:r>
            </w:hyperlink>
            <w:r w:rsidDel="00000000" w:rsidR="00000000" w:rsidRPr="00000000">
              <w:rPr>
                <w:rtl w:val="0"/>
              </w:rPr>
              <w:t xml:space="preserve"> </w:t>
            </w:r>
          </w:p>
          <w:p w:rsidR="00000000" w:rsidDel="00000000" w:rsidP="00000000" w:rsidRDefault="00000000" w:rsidRPr="00000000" w14:paraId="00000169">
            <w:pPr>
              <w:widowControl w:val="0"/>
              <w:rPr/>
            </w:pPr>
            <w:r w:rsidDel="00000000" w:rsidR="00000000" w:rsidRPr="00000000">
              <w:rPr>
                <w:rtl w:val="0"/>
              </w:rPr>
            </w:r>
          </w:p>
          <w:p w:rsidR="00000000" w:rsidDel="00000000" w:rsidP="00000000" w:rsidRDefault="00000000" w:rsidRPr="00000000" w14:paraId="0000016A">
            <w:pPr>
              <w:widowControl w:val="0"/>
              <w:rPr>
                <w:b w:val="1"/>
              </w:rPr>
            </w:pPr>
            <w:hyperlink r:id="rId71">
              <w:r w:rsidDel="00000000" w:rsidR="00000000" w:rsidRPr="00000000">
                <w:rPr>
                  <w:color w:val="1155cc"/>
                  <w:u w:val="single"/>
                  <w:rtl w:val="0"/>
                </w:rPr>
                <w:t xml:space="preserve">Food SAC</w:t>
              </w:r>
            </w:hyperlink>
            <w:r w:rsidDel="00000000" w:rsidR="00000000" w:rsidRPr="00000000">
              <w:rPr>
                <w:rtl w:val="0"/>
              </w:rPr>
            </w:r>
          </w:p>
        </w:tc>
      </w:tr>
    </w:tbl>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br w:type="page"/>
      </w:r>
      <w:r w:rsidDel="00000000" w:rsidR="00000000" w:rsidRPr="00000000">
        <w:rPr>
          <w:rtl w:val="0"/>
        </w:rPr>
      </w:r>
    </w:p>
    <w:p w:rsidR="00000000" w:rsidDel="00000000" w:rsidP="00000000" w:rsidRDefault="00000000" w:rsidRPr="00000000" w14:paraId="00000172">
      <w:pPr>
        <w:jc w:val="left"/>
        <w:rPr>
          <w:sz w:val="26"/>
          <w:szCs w:val="26"/>
        </w:rPr>
      </w:pPr>
      <w:r w:rsidDel="00000000" w:rsidR="00000000" w:rsidRPr="00000000">
        <w:rPr>
          <w:rtl w:val="0"/>
        </w:rPr>
      </w:r>
    </w:p>
    <w:p w:rsidR="00000000" w:rsidDel="00000000" w:rsidP="00000000" w:rsidRDefault="00000000" w:rsidRPr="00000000" w14:paraId="00000173">
      <w:pPr>
        <w:jc w:val="center"/>
        <w:rPr>
          <w:sz w:val="26"/>
          <w:szCs w:val="26"/>
        </w:rPr>
      </w:pPr>
      <w:r w:rsidDel="00000000" w:rsidR="00000000" w:rsidRPr="00000000">
        <w:rPr>
          <w:sz w:val="26"/>
          <w:szCs w:val="26"/>
          <w:rtl w:val="0"/>
        </w:rPr>
        <w:t xml:space="preserve">UNIT PACING / DAILY LESSONS AND RESOURCES</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tbl>
      <w:tblPr>
        <w:tblStyle w:val="Table4"/>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176">
            <w:pPr>
              <w:widowControl w:val="0"/>
              <w:jc w:val="center"/>
              <w:rPr/>
            </w:pPr>
            <w:r w:rsidDel="00000000" w:rsidR="00000000" w:rsidRPr="00000000">
              <w:rPr>
                <w:rtl w:val="0"/>
              </w:rPr>
              <w:t xml:space="preserve">Pacing</w:t>
            </w:r>
          </w:p>
        </w:tc>
        <w:tc>
          <w:tcPr>
            <w:tcMar>
              <w:top w:w="100.0" w:type="dxa"/>
              <w:left w:w="100.0" w:type="dxa"/>
              <w:bottom w:w="100.0" w:type="dxa"/>
              <w:right w:w="100.0" w:type="dxa"/>
            </w:tcMar>
          </w:tcPr>
          <w:p w:rsidR="00000000" w:rsidDel="00000000" w:rsidP="00000000" w:rsidRDefault="00000000" w:rsidRPr="00000000" w14:paraId="00000177">
            <w:pPr>
              <w:widowControl w:val="0"/>
              <w:jc w:val="center"/>
              <w:rPr/>
            </w:pPr>
            <w:r w:rsidDel="00000000" w:rsidR="00000000" w:rsidRPr="00000000">
              <w:rPr>
                <w:rtl w:val="0"/>
              </w:rPr>
              <w:t xml:space="preserve">Focus text(s) / resource(s) for today’s lesson</w:t>
              <w:br w:type="textWrapping"/>
            </w:r>
          </w:p>
        </w:tc>
        <w:tc>
          <w:tcPr>
            <w:tcMar>
              <w:top w:w="100.0" w:type="dxa"/>
              <w:left w:w="100.0" w:type="dxa"/>
              <w:bottom w:w="100.0" w:type="dxa"/>
              <w:right w:w="100.0" w:type="dxa"/>
            </w:tcMar>
          </w:tcPr>
          <w:p w:rsidR="00000000" w:rsidDel="00000000" w:rsidP="00000000" w:rsidRDefault="00000000" w:rsidRPr="00000000" w14:paraId="00000178">
            <w:pPr>
              <w:widowControl w:val="0"/>
              <w:jc w:val="center"/>
              <w:rPr/>
            </w:pPr>
            <w:r w:rsidDel="00000000" w:rsidR="00000000" w:rsidRPr="00000000">
              <w:rPr>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79">
            <w:pPr>
              <w:widowControl w:val="0"/>
              <w:jc w:val="center"/>
              <w:rPr/>
            </w:pPr>
            <w:r w:rsidDel="00000000" w:rsidR="00000000" w:rsidRPr="00000000">
              <w:rPr>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7A">
            <w:pPr>
              <w:widowControl w:val="0"/>
              <w:jc w:val="center"/>
              <w:rPr/>
            </w:pPr>
            <w:r w:rsidDel="00000000" w:rsidR="00000000" w:rsidRPr="00000000">
              <w:rPr>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7B">
            <w:pPr>
              <w:widowControl w:val="0"/>
              <w:jc w:val="center"/>
              <w:rPr>
                <w:i w:val="1"/>
              </w:rPr>
            </w:pPr>
            <w:r w:rsidDel="00000000" w:rsidR="00000000" w:rsidRPr="00000000">
              <w:rPr>
                <w:rtl w:val="0"/>
              </w:rPr>
            </w:r>
          </w:p>
          <w:p w:rsidR="00000000" w:rsidDel="00000000" w:rsidP="00000000" w:rsidRDefault="00000000" w:rsidRPr="00000000" w14:paraId="0000017C">
            <w:pPr>
              <w:widowControl w:val="0"/>
              <w:jc w:val="center"/>
              <w:rPr/>
            </w:pPr>
            <w:r w:rsidDel="00000000" w:rsidR="00000000" w:rsidRPr="00000000">
              <w:rPr>
                <w:i w:val="1"/>
                <w:rtl w:val="0"/>
              </w:rPr>
              <w:t xml:space="preserve">Week 3</w:t>
            </w:r>
            <w:r w:rsidDel="00000000" w:rsidR="00000000" w:rsidRPr="00000000">
              <w:rPr>
                <w:rtl w:val="0"/>
              </w:rPr>
              <w:br w:type="textWrapping"/>
              <w:t xml:space="preserve">Students begin to research their own food culture</w:t>
            </w:r>
          </w:p>
          <w:p w:rsidR="00000000" w:rsidDel="00000000" w:rsidP="00000000" w:rsidRDefault="00000000" w:rsidRPr="00000000" w14:paraId="0000017D">
            <w:pPr>
              <w:widowControl w:val="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rPr/>
            </w:pPr>
            <w:r w:rsidDel="00000000" w:rsidR="00000000" w:rsidRPr="00000000">
              <w:rPr>
                <w:rtl w:val="0"/>
              </w:rPr>
            </w:r>
          </w:p>
          <w:p w:rsidR="00000000" w:rsidDel="00000000" w:rsidP="00000000" w:rsidRDefault="00000000" w:rsidRPr="00000000" w14:paraId="00000183">
            <w:pPr>
              <w:widowControl w:val="0"/>
              <w:rPr/>
            </w:pPr>
            <w:r w:rsidDel="00000000" w:rsidR="00000000" w:rsidRPr="00000000">
              <w:rPr>
                <w:rtl w:val="0"/>
              </w:rPr>
              <w:t xml:space="preserve">Day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rPr/>
            </w:pPr>
            <w:r w:rsidDel="00000000" w:rsidR="00000000" w:rsidRPr="00000000">
              <w:rPr>
                <w:rtl w:val="0"/>
              </w:rPr>
            </w:r>
          </w:p>
          <w:p w:rsidR="00000000" w:rsidDel="00000000" w:rsidP="00000000" w:rsidRDefault="00000000" w:rsidRPr="00000000" w14:paraId="00000185">
            <w:pPr>
              <w:widowControl w:val="0"/>
              <w:rPr/>
            </w:pPr>
            <w:r w:rsidDel="00000000" w:rsidR="00000000" w:rsidRPr="00000000">
              <w:rPr>
                <w:rtl w:val="0"/>
              </w:rPr>
              <w:t xml:space="preserve">Analyzing video/documentaries</w:t>
            </w:r>
          </w:p>
          <w:p w:rsidR="00000000" w:rsidDel="00000000" w:rsidP="00000000" w:rsidRDefault="00000000" w:rsidRPr="00000000" w14:paraId="00000186">
            <w:pPr>
              <w:rPr/>
            </w:pPr>
            <w:r w:rsidDel="00000000" w:rsidR="00000000" w:rsidRPr="00000000">
              <w:rPr>
                <w:rtl w:val="0"/>
              </w:rPr>
              <w:t xml:space="preserve">“Anthony Bourdain: Parts Unknown” docuseries (or other similar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jc w:val="left"/>
              <w:rPr>
                <w:b w:val="1"/>
              </w:rPr>
            </w:pPr>
            <w:r w:rsidDel="00000000" w:rsidR="00000000" w:rsidRPr="00000000">
              <w:rPr>
                <w:rtl w:val="0"/>
              </w:rPr>
            </w:r>
          </w:p>
          <w:p w:rsidR="00000000" w:rsidDel="00000000" w:rsidP="00000000" w:rsidRDefault="00000000" w:rsidRPr="00000000" w14:paraId="00000188">
            <w:pPr>
              <w:widowControl w:val="0"/>
              <w:jc w:val="left"/>
              <w:rPr>
                <w:b w:val="1"/>
              </w:rPr>
            </w:pPr>
            <w:r w:rsidDel="00000000" w:rsidR="00000000" w:rsidRPr="00000000">
              <w:rPr>
                <w:b w:val="1"/>
                <w:rtl w:val="0"/>
              </w:rPr>
              <w:t xml:space="preserve">EQ: </w:t>
            </w:r>
            <w:r w:rsidDel="00000000" w:rsidR="00000000" w:rsidRPr="00000000">
              <w:rPr>
                <w:rtl w:val="0"/>
              </w:rPr>
              <w:t xml:space="preserve">How do our households/</w:t>
              <w:br w:type="textWrapping"/>
              <w:t xml:space="preserve">communities value food other than eating to live?</w:t>
            </w:r>
            <w:r w:rsidDel="00000000" w:rsidR="00000000" w:rsidRPr="00000000">
              <w:rPr>
                <w:b w:val="1"/>
                <w:rtl w:val="0"/>
              </w:rPr>
              <w:t xml:space="preserve"> </w:t>
            </w:r>
          </w:p>
          <w:p w:rsidR="00000000" w:rsidDel="00000000" w:rsidP="00000000" w:rsidRDefault="00000000" w:rsidRPr="00000000" w14:paraId="00000189">
            <w:pPr>
              <w:widowControl w:val="0"/>
              <w:jc w:val="left"/>
              <w:rPr>
                <w:b w:val="1"/>
              </w:rPr>
            </w:pPr>
            <w:r w:rsidDel="00000000" w:rsidR="00000000" w:rsidRPr="00000000">
              <w:rPr>
                <w:rtl w:val="0"/>
              </w:rPr>
            </w:r>
          </w:p>
          <w:p w:rsidR="00000000" w:rsidDel="00000000" w:rsidP="00000000" w:rsidRDefault="00000000" w:rsidRPr="00000000" w14:paraId="0000018A">
            <w:pPr>
              <w:widowControl w:val="0"/>
              <w:jc w:val="left"/>
              <w:rPr/>
            </w:pPr>
            <w:r w:rsidDel="00000000" w:rsidR="00000000" w:rsidRPr="00000000">
              <w:rPr>
                <w:b w:val="1"/>
                <w:rtl w:val="0"/>
              </w:rPr>
              <w:t xml:space="preserve">EQ: </w:t>
            </w:r>
            <w:r w:rsidDel="00000000" w:rsidR="00000000" w:rsidRPr="00000000">
              <w:rPr>
                <w:rtl w:val="0"/>
              </w:rPr>
              <w:t xml:space="preserve">How does OUR food connect us to our cultures and the people around us?</w:t>
            </w:r>
          </w:p>
          <w:p w:rsidR="00000000" w:rsidDel="00000000" w:rsidP="00000000" w:rsidRDefault="00000000" w:rsidRPr="00000000" w14:paraId="0000018B">
            <w:pPr>
              <w:widowControl w:val="0"/>
              <w:jc w:val="left"/>
              <w:rPr>
                <w:b w:val="1"/>
              </w:rPr>
            </w:pPr>
            <w:r w:rsidDel="00000000" w:rsidR="00000000" w:rsidRPr="00000000">
              <w:rPr>
                <w:rtl w:val="0"/>
              </w:rPr>
            </w:r>
          </w:p>
          <w:p w:rsidR="00000000" w:rsidDel="00000000" w:rsidP="00000000" w:rsidRDefault="00000000" w:rsidRPr="00000000" w14:paraId="0000018C">
            <w:pPr>
              <w:widowControl w:val="0"/>
              <w:rPr/>
            </w:pPr>
            <w:r w:rsidDel="00000000" w:rsidR="00000000" w:rsidRPr="00000000">
              <w:rPr>
                <w:b w:val="1"/>
                <w:rtl w:val="0"/>
              </w:rPr>
              <w:t xml:space="preserve">LQ: </w:t>
            </w:r>
            <w:r w:rsidDel="00000000" w:rsidR="00000000" w:rsidRPr="00000000">
              <w:rPr>
                <w:rtl w:val="0"/>
              </w:rPr>
              <w:t xml:space="preserve">Students will be able to analyze the form and structure of personal narratives and interviews. </w:t>
            </w:r>
          </w:p>
          <w:p w:rsidR="00000000" w:rsidDel="00000000" w:rsidP="00000000" w:rsidRDefault="00000000" w:rsidRPr="00000000" w14:paraId="0000018D">
            <w:pPr>
              <w:widowControl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jc w:val="left"/>
              <w:rPr/>
            </w:pPr>
            <w:r w:rsidDel="00000000" w:rsidR="00000000" w:rsidRPr="00000000">
              <w:rPr>
                <w:b w:val="1"/>
                <w:rtl w:val="0"/>
              </w:rPr>
              <w:br w:type="textWrapping"/>
            </w:r>
            <w:r w:rsidDel="00000000" w:rsidR="00000000" w:rsidRPr="00000000">
              <w:rPr>
                <w:rtl w:val="0"/>
              </w:rPr>
              <w:t xml:space="preserve">Students will interact with media regarding food culture with an emphasis on origins and importance of ingredients in the daily lives of different groups of people. </w:t>
            </w:r>
          </w:p>
          <w:p w:rsidR="00000000" w:rsidDel="00000000" w:rsidP="00000000" w:rsidRDefault="00000000" w:rsidRPr="00000000" w14:paraId="0000018F">
            <w:pPr>
              <w:widowControl w:val="0"/>
              <w:jc w:val="left"/>
              <w:rPr/>
            </w:pPr>
            <w:r w:rsidDel="00000000" w:rsidR="00000000" w:rsidRPr="00000000">
              <w:rPr>
                <w:rtl w:val="0"/>
              </w:rPr>
            </w:r>
          </w:p>
          <w:p w:rsidR="00000000" w:rsidDel="00000000" w:rsidP="00000000" w:rsidRDefault="00000000" w:rsidRPr="00000000" w14:paraId="00000190">
            <w:pPr>
              <w:widowControl w:val="0"/>
              <w:rPr/>
            </w:pPr>
            <w:r w:rsidDel="00000000" w:rsidR="00000000" w:rsidRPr="00000000">
              <w:rPr>
                <w:rtl w:val="0"/>
              </w:rPr>
              <w:t xml:space="preserve">Students use a notecatcher to take detailed notes on a choice episode of “Parts Unknown” or other media.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jc w:val="left"/>
              <w:rPr>
                <w:b w:val="1"/>
              </w:rPr>
            </w:pPr>
            <w:r w:rsidDel="00000000" w:rsidR="00000000" w:rsidRPr="00000000">
              <w:rPr>
                <w:rtl w:val="0"/>
              </w:rPr>
            </w:r>
          </w:p>
          <w:p w:rsidR="00000000" w:rsidDel="00000000" w:rsidP="00000000" w:rsidRDefault="00000000" w:rsidRPr="00000000" w14:paraId="00000192">
            <w:pPr>
              <w:rPr>
                <w:b w:val="1"/>
              </w:rPr>
            </w:pPr>
            <w:r w:rsidDel="00000000" w:rsidR="00000000" w:rsidRPr="00000000">
              <w:rPr>
                <w:rtl w:val="0"/>
              </w:rPr>
              <w:t xml:space="preserve">“Anthony Bourdain: Parts Unknown” docuseries (or other similar media)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rPr/>
            </w:pPr>
            <w:r w:rsidDel="00000000" w:rsidR="00000000" w:rsidRPr="00000000">
              <w:rPr>
                <w:rtl w:val="0"/>
              </w:rPr>
            </w:r>
          </w:p>
          <w:p w:rsidR="00000000" w:rsidDel="00000000" w:rsidP="00000000" w:rsidRDefault="00000000" w:rsidRPr="00000000" w14:paraId="00000194">
            <w:pPr>
              <w:widowControl w:val="0"/>
              <w:rPr/>
            </w:pPr>
            <w:r w:rsidDel="00000000" w:rsidR="00000000" w:rsidRPr="00000000">
              <w:rPr>
                <w:rtl w:val="0"/>
              </w:rPr>
              <w:t xml:space="preserve">Days 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rPr/>
            </w:pPr>
            <w:r w:rsidDel="00000000" w:rsidR="00000000" w:rsidRPr="00000000">
              <w:rPr>
                <w:rtl w:val="0"/>
              </w:rPr>
            </w:r>
          </w:p>
          <w:p w:rsidR="00000000" w:rsidDel="00000000" w:rsidP="00000000" w:rsidRDefault="00000000" w:rsidRPr="00000000" w14:paraId="00000196">
            <w:pPr>
              <w:widowControl w:val="0"/>
              <w:rPr/>
            </w:pPr>
            <w:r w:rsidDel="00000000" w:rsidR="00000000" w:rsidRPr="00000000">
              <w:rPr>
                <w:rtl w:val="0"/>
              </w:rPr>
              <w:t xml:space="preserve">Family interview template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rPr>
                <w:b w:val="1"/>
              </w:rPr>
            </w:pPr>
            <w:r w:rsidDel="00000000" w:rsidR="00000000" w:rsidRPr="00000000">
              <w:rPr>
                <w:rtl w:val="0"/>
              </w:rPr>
            </w:r>
          </w:p>
          <w:p w:rsidR="00000000" w:rsidDel="00000000" w:rsidP="00000000" w:rsidRDefault="00000000" w:rsidRPr="00000000" w14:paraId="00000198">
            <w:pPr>
              <w:widowControl w:val="0"/>
              <w:rPr>
                <w:b w:val="1"/>
              </w:rPr>
            </w:pPr>
            <w:r w:rsidDel="00000000" w:rsidR="00000000" w:rsidRPr="00000000">
              <w:rPr>
                <w:b w:val="1"/>
                <w:rtl w:val="0"/>
              </w:rPr>
              <w:t xml:space="preserve">EQ: </w:t>
            </w:r>
            <w:r w:rsidDel="00000000" w:rsidR="00000000" w:rsidRPr="00000000">
              <w:rPr>
                <w:rtl w:val="0"/>
              </w:rPr>
              <w:t xml:space="preserve">How do our households/</w:t>
              <w:br w:type="textWrapping"/>
              <w:t xml:space="preserve">communities value food other than eating to live?</w:t>
            </w:r>
            <w:r w:rsidDel="00000000" w:rsidR="00000000" w:rsidRPr="00000000">
              <w:rPr>
                <w:b w:val="1"/>
                <w:rtl w:val="0"/>
              </w:rPr>
              <w:t xml:space="preserve"> </w:t>
            </w:r>
          </w:p>
          <w:p w:rsidR="00000000" w:rsidDel="00000000" w:rsidP="00000000" w:rsidRDefault="00000000" w:rsidRPr="00000000" w14:paraId="00000199">
            <w:pPr>
              <w:widowControl w:val="0"/>
              <w:rPr>
                <w:b w:val="1"/>
              </w:rPr>
            </w:pPr>
            <w:r w:rsidDel="00000000" w:rsidR="00000000" w:rsidRPr="00000000">
              <w:rPr>
                <w:rtl w:val="0"/>
              </w:rPr>
            </w:r>
          </w:p>
          <w:p w:rsidR="00000000" w:rsidDel="00000000" w:rsidP="00000000" w:rsidRDefault="00000000" w:rsidRPr="00000000" w14:paraId="0000019A">
            <w:pPr>
              <w:widowControl w:val="0"/>
              <w:rPr/>
            </w:pPr>
            <w:r w:rsidDel="00000000" w:rsidR="00000000" w:rsidRPr="00000000">
              <w:rPr>
                <w:b w:val="1"/>
                <w:rtl w:val="0"/>
              </w:rPr>
              <w:t xml:space="preserve">EQ: </w:t>
            </w:r>
            <w:r w:rsidDel="00000000" w:rsidR="00000000" w:rsidRPr="00000000">
              <w:rPr>
                <w:rtl w:val="0"/>
              </w:rPr>
              <w:t xml:space="preserve">How does OUR food connect us to our cultures and the people around us?</w:t>
            </w:r>
          </w:p>
          <w:p w:rsidR="00000000" w:rsidDel="00000000" w:rsidP="00000000" w:rsidRDefault="00000000" w:rsidRPr="00000000" w14:paraId="0000019B">
            <w:pPr>
              <w:widowControl w:val="0"/>
              <w:rPr>
                <w:b w:val="1"/>
              </w:rPr>
            </w:pPr>
            <w:r w:rsidDel="00000000" w:rsidR="00000000" w:rsidRPr="00000000">
              <w:rPr>
                <w:rtl w:val="0"/>
              </w:rPr>
            </w:r>
          </w:p>
          <w:p w:rsidR="00000000" w:rsidDel="00000000" w:rsidP="00000000" w:rsidRDefault="00000000" w:rsidRPr="00000000" w14:paraId="0000019C">
            <w:pPr>
              <w:widowControl w:val="0"/>
              <w:rPr/>
            </w:pPr>
            <w:r w:rsidDel="00000000" w:rsidR="00000000" w:rsidRPr="00000000">
              <w:rPr>
                <w:b w:val="1"/>
                <w:rtl w:val="0"/>
              </w:rPr>
              <w:t xml:space="preserve">LQ:</w:t>
            </w:r>
            <w:r w:rsidDel="00000000" w:rsidR="00000000" w:rsidRPr="00000000">
              <w:rPr>
                <w:rtl w:val="0"/>
              </w:rPr>
              <w:t xml:space="preserve"> Students will conduct interviews with family members centered around the household's food culture (shopping habits, grocery store preferences, recipe origins etc).</w:t>
            </w:r>
          </w:p>
          <w:p w:rsidR="00000000" w:rsidDel="00000000" w:rsidP="00000000" w:rsidRDefault="00000000" w:rsidRPr="00000000" w14:paraId="0000019D">
            <w:pPr>
              <w:widowControl w:val="0"/>
              <w:rPr/>
            </w:pPr>
            <w:r w:rsidDel="00000000" w:rsidR="00000000" w:rsidRPr="00000000">
              <w:rPr>
                <w:rtl w:val="0"/>
              </w:rPr>
            </w:r>
          </w:p>
          <w:p w:rsidR="00000000" w:rsidDel="00000000" w:rsidP="00000000" w:rsidRDefault="00000000" w:rsidRPr="00000000" w14:paraId="0000019E">
            <w:pPr>
              <w:widowControl w:val="0"/>
              <w:rPr/>
            </w:pPr>
            <w:r w:rsidDel="00000000" w:rsidR="00000000" w:rsidRPr="00000000">
              <w:rPr>
                <w:b w:val="1"/>
                <w:rtl w:val="0"/>
              </w:rPr>
              <w:t xml:space="preserve">LQ: </w:t>
            </w:r>
            <w:r w:rsidDel="00000000" w:rsidR="00000000" w:rsidRPr="00000000">
              <w:rPr>
                <w:rtl w:val="0"/>
              </w:rPr>
              <w:t xml:space="preserve">Students will be able to draft interview scripts and plans for family and community observations.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rPr/>
            </w:pPr>
            <w:r w:rsidDel="00000000" w:rsidR="00000000" w:rsidRPr="00000000">
              <w:rPr>
                <w:rtl w:val="0"/>
              </w:rPr>
            </w:r>
          </w:p>
          <w:p w:rsidR="00000000" w:rsidDel="00000000" w:rsidP="00000000" w:rsidRDefault="00000000" w:rsidRPr="00000000" w14:paraId="000001A0">
            <w:pPr>
              <w:widowControl w:val="0"/>
              <w:rPr/>
            </w:pPr>
            <w:r w:rsidDel="00000000" w:rsidR="00000000" w:rsidRPr="00000000">
              <w:rPr>
                <w:rtl w:val="0"/>
              </w:rPr>
              <w:t xml:space="preserve">Students will conduct interviews with family members centered around the entire process of cooking a meal. </w:t>
              <w:br w:type="textWrapping"/>
            </w:r>
          </w:p>
          <w:p w:rsidR="00000000" w:rsidDel="00000000" w:rsidP="00000000" w:rsidRDefault="00000000" w:rsidRPr="00000000" w14:paraId="000001A1">
            <w:pPr>
              <w:widowControl w:val="0"/>
              <w:rPr/>
            </w:pPr>
            <w:r w:rsidDel="00000000" w:rsidR="00000000" w:rsidRPr="00000000">
              <w:rPr>
                <w:rtl w:val="0"/>
              </w:rPr>
              <w:t xml:space="preserve">Interview Details must include but are not limited to: </w:t>
            </w:r>
          </w:p>
          <w:p w:rsidR="00000000" w:rsidDel="00000000" w:rsidP="00000000" w:rsidRDefault="00000000" w:rsidRPr="00000000" w14:paraId="000001A2">
            <w:pPr>
              <w:widowControl w:val="0"/>
              <w:numPr>
                <w:ilvl w:val="0"/>
                <w:numId w:val="1"/>
              </w:numPr>
              <w:ind w:left="720" w:hanging="360"/>
              <w:rPr/>
            </w:pPr>
            <w:r w:rsidDel="00000000" w:rsidR="00000000" w:rsidRPr="00000000">
              <w:rPr>
                <w:rtl w:val="0"/>
              </w:rPr>
              <w:t xml:space="preserve">How often do you eat this food?</w:t>
            </w:r>
          </w:p>
          <w:p w:rsidR="00000000" w:rsidDel="00000000" w:rsidP="00000000" w:rsidRDefault="00000000" w:rsidRPr="00000000" w14:paraId="000001A3">
            <w:pPr>
              <w:widowControl w:val="0"/>
              <w:numPr>
                <w:ilvl w:val="0"/>
                <w:numId w:val="1"/>
              </w:numPr>
              <w:ind w:left="720" w:hanging="360"/>
              <w:rPr/>
            </w:pPr>
            <w:r w:rsidDel="00000000" w:rsidR="00000000" w:rsidRPr="00000000">
              <w:rPr>
                <w:rtl w:val="0"/>
              </w:rPr>
              <w:t xml:space="preserve">Is this something you grew up eating?</w:t>
            </w:r>
          </w:p>
          <w:p w:rsidR="00000000" w:rsidDel="00000000" w:rsidP="00000000" w:rsidRDefault="00000000" w:rsidRPr="00000000" w14:paraId="000001A4">
            <w:pPr>
              <w:widowControl w:val="0"/>
              <w:numPr>
                <w:ilvl w:val="0"/>
                <w:numId w:val="1"/>
              </w:numPr>
              <w:ind w:left="720" w:hanging="360"/>
              <w:rPr/>
            </w:pPr>
            <w:r w:rsidDel="00000000" w:rsidR="00000000" w:rsidRPr="00000000">
              <w:rPr>
                <w:rtl w:val="0"/>
              </w:rPr>
              <w:t xml:space="preserve">Who usually makes food in the home?</w:t>
            </w:r>
          </w:p>
          <w:p w:rsidR="00000000" w:rsidDel="00000000" w:rsidP="00000000" w:rsidRDefault="00000000" w:rsidRPr="00000000" w14:paraId="000001A5">
            <w:pPr>
              <w:widowControl w:val="0"/>
              <w:numPr>
                <w:ilvl w:val="0"/>
                <w:numId w:val="1"/>
              </w:numPr>
              <w:ind w:left="720" w:hanging="360"/>
              <w:rPr/>
            </w:pPr>
            <w:r w:rsidDel="00000000" w:rsidR="00000000" w:rsidRPr="00000000">
              <w:rPr>
                <w:rtl w:val="0"/>
              </w:rPr>
              <w:t xml:space="preserve">How did you learn how to make this food?</w:t>
            </w:r>
          </w:p>
          <w:p w:rsidR="00000000" w:rsidDel="00000000" w:rsidP="00000000" w:rsidRDefault="00000000" w:rsidRPr="00000000" w14:paraId="000001A6">
            <w:pPr>
              <w:widowControl w:val="0"/>
              <w:numPr>
                <w:ilvl w:val="0"/>
                <w:numId w:val="1"/>
              </w:numPr>
              <w:ind w:left="720" w:hanging="360"/>
              <w:rPr/>
            </w:pPr>
            <w:r w:rsidDel="00000000" w:rsidR="00000000" w:rsidRPr="00000000">
              <w:rPr>
                <w:rtl w:val="0"/>
              </w:rPr>
              <w:t xml:space="preserve">Is this food a part of any tradition or holiday celebration? </w:t>
            </w:r>
          </w:p>
          <w:p w:rsidR="00000000" w:rsidDel="00000000" w:rsidP="00000000" w:rsidRDefault="00000000" w:rsidRPr="00000000" w14:paraId="000001A7">
            <w:pPr>
              <w:widowControl w:val="0"/>
              <w:numPr>
                <w:ilvl w:val="0"/>
                <w:numId w:val="1"/>
              </w:numPr>
              <w:ind w:left="720" w:hanging="360"/>
              <w:rPr/>
            </w:pPr>
            <w:r w:rsidDel="00000000" w:rsidR="00000000" w:rsidRPr="00000000">
              <w:rPr>
                <w:rtl w:val="0"/>
              </w:rPr>
              <w:t xml:space="preserve">What memories does this food bring to mind?</w:t>
            </w:r>
          </w:p>
          <w:p w:rsidR="00000000" w:rsidDel="00000000" w:rsidP="00000000" w:rsidRDefault="00000000" w:rsidRPr="00000000" w14:paraId="000001A8">
            <w:pPr>
              <w:widowControl w:val="0"/>
              <w:numPr>
                <w:ilvl w:val="0"/>
                <w:numId w:val="1"/>
              </w:numPr>
              <w:ind w:left="720" w:hanging="360"/>
              <w:rPr/>
            </w:pPr>
            <w:r w:rsidDel="00000000" w:rsidR="00000000" w:rsidRPr="00000000">
              <w:rPr>
                <w:rtl w:val="0"/>
              </w:rPr>
              <w:t xml:space="preserve">What emotions does this food bring to mind?</w:t>
            </w:r>
          </w:p>
          <w:p w:rsidR="00000000" w:rsidDel="00000000" w:rsidP="00000000" w:rsidRDefault="00000000" w:rsidRPr="00000000" w14:paraId="000001A9">
            <w:pPr>
              <w:widowControl w:val="0"/>
              <w:rPr/>
            </w:pPr>
            <w:r w:rsidDel="00000000" w:rsidR="00000000" w:rsidRPr="00000000">
              <w:rPr>
                <w:rtl w:val="0"/>
              </w:rPr>
            </w:r>
          </w:p>
          <w:p w:rsidR="00000000" w:rsidDel="00000000" w:rsidP="00000000" w:rsidRDefault="00000000" w:rsidRPr="00000000" w14:paraId="000001AA">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rPr/>
            </w:pPr>
            <w:r w:rsidDel="00000000" w:rsidR="00000000" w:rsidRPr="00000000">
              <w:rPr>
                <w:rtl w:val="0"/>
              </w:rPr>
            </w:r>
          </w:p>
          <w:p w:rsidR="00000000" w:rsidDel="00000000" w:rsidP="00000000" w:rsidRDefault="00000000" w:rsidRPr="00000000" w14:paraId="000001AD">
            <w:pPr>
              <w:widowControl w:val="0"/>
              <w:rPr/>
            </w:pPr>
            <w:r w:rsidDel="00000000" w:rsidR="00000000" w:rsidRPr="00000000">
              <w:rPr>
                <w:rtl w:val="0"/>
              </w:rPr>
              <w:t xml:space="preserve">Day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rPr/>
            </w:pPr>
            <w:r w:rsidDel="00000000" w:rsidR="00000000" w:rsidRPr="00000000">
              <w:rPr>
                <w:rtl w:val="0"/>
              </w:rPr>
            </w:r>
          </w:p>
          <w:p w:rsidR="00000000" w:rsidDel="00000000" w:rsidP="00000000" w:rsidRDefault="00000000" w:rsidRPr="00000000" w14:paraId="000001AF">
            <w:pPr>
              <w:widowControl w:val="0"/>
              <w:rPr/>
            </w:pPr>
            <w:r w:rsidDel="00000000" w:rsidR="00000000" w:rsidRPr="00000000">
              <w:rPr>
                <w:rtl w:val="0"/>
              </w:rPr>
              <w:t xml:space="preserve">Debrief interviews </w:t>
            </w:r>
          </w:p>
          <w:p w:rsidR="00000000" w:rsidDel="00000000" w:rsidP="00000000" w:rsidRDefault="00000000" w:rsidRPr="00000000" w14:paraId="000001B0">
            <w:pPr>
              <w:widowControl w:val="0"/>
              <w:rPr/>
            </w:pPr>
            <w:r w:rsidDel="00000000" w:rsidR="00000000" w:rsidRPr="00000000">
              <w:rPr>
                <w:rtl w:val="0"/>
              </w:rPr>
            </w:r>
          </w:p>
          <w:p w:rsidR="00000000" w:rsidDel="00000000" w:rsidP="00000000" w:rsidRDefault="00000000" w:rsidRPr="00000000" w14:paraId="000001B1">
            <w:pPr>
              <w:widowControl w:val="0"/>
              <w:rPr/>
            </w:pPr>
            <w:r w:rsidDel="00000000" w:rsidR="00000000" w:rsidRPr="00000000">
              <w:rPr>
                <w:rtl w:val="0"/>
              </w:rPr>
              <w:t xml:space="preserve">Brainstorm cooking instruction ideas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rPr>
                <w:b w:val="1"/>
              </w:rPr>
            </w:pPr>
            <w:r w:rsidDel="00000000" w:rsidR="00000000" w:rsidRPr="00000000">
              <w:rPr>
                <w:rtl w:val="0"/>
              </w:rPr>
            </w:r>
          </w:p>
          <w:p w:rsidR="00000000" w:rsidDel="00000000" w:rsidP="00000000" w:rsidRDefault="00000000" w:rsidRPr="00000000" w14:paraId="000001B3">
            <w:pPr>
              <w:widowControl w:val="0"/>
              <w:rPr/>
            </w:pPr>
            <w:r w:rsidDel="00000000" w:rsidR="00000000" w:rsidRPr="00000000">
              <w:rPr>
                <w:b w:val="1"/>
                <w:rtl w:val="0"/>
              </w:rPr>
              <w:t xml:space="preserve">EQ: </w:t>
            </w:r>
            <w:r w:rsidDel="00000000" w:rsidR="00000000" w:rsidRPr="00000000">
              <w:rPr>
                <w:rtl w:val="0"/>
              </w:rPr>
              <w:t xml:space="preserve">How do our households/</w:t>
              <w:br w:type="textWrapping"/>
              <w:t xml:space="preserve">communities value food other than eating to live? </w:t>
            </w:r>
          </w:p>
          <w:p w:rsidR="00000000" w:rsidDel="00000000" w:rsidP="00000000" w:rsidRDefault="00000000" w:rsidRPr="00000000" w14:paraId="000001B4">
            <w:pPr>
              <w:widowControl w:val="0"/>
              <w:rPr>
                <w:b w:val="1"/>
              </w:rPr>
            </w:pPr>
            <w:r w:rsidDel="00000000" w:rsidR="00000000" w:rsidRPr="00000000">
              <w:rPr>
                <w:rtl w:val="0"/>
              </w:rPr>
            </w:r>
          </w:p>
          <w:p w:rsidR="00000000" w:rsidDel="00000000" w:rsidP="00000000" w:rsidRDefault="00000000" w:rsidRPr="00000000" w14:paraId="000001B5">
            <w:pPr>
              <w:widowControl w:val="0"/>
              <w:rPr/>
            </w:pPr>
            <w:r w:rsidDel="00000000" w:rsidR="00000000" w:rsidRPr="00000000">
              <w:rPr>
                <w:b w:val="1"/>
                <w:rtl w:val="0"/>
              </w:rPr>
              <w:t xml:space="preserve">EQ: </w:t>
            </w:r>
            <w:r w:rsidDel="00000000" w:rsidR="00000000" w:rsidRPr="00000000">
              <w:rPr>
                <w:rtl w:val="0"/>
              </w:rPr>
              <w:t xml:space="preserve">How does OUR food connect us to our cultures and the people around us?</w:t>
            </w:r>
          </w:p>
          <w:p w:rsidR="00000000" w:rsidDel="00000000" w:rsidP="00000000" w:rsidRDefault="00000000" w:rsidRPr="00000000" w14:paraId="000001B6">
            <w:pPr>
              <w:widowControl w:val="0"/>
              <w:rPr>
                <w:b w:val="1"/>
              </w:rPr>
            </w:pPr>
            <w:r w:rsidDel="00000000" w:rsidR="00000000" w:rsidRPr="00000000">
              <w:rPr>
                <w:rtl w:val="0"/>
              </w:rPr>
            </w:r>
          </w:p>
          <w:p w:rsidR="00000000" w:rsidDel="00000000" w:rsidP="00000000" w:rsidRDefault="00000000" w:rsidRPr="00000000" w14:paraId="000001B7">
            <w:pPr>
              <w:widowControl w:val="0"/>
              <w:rPr/>
            </w:pPr>
            <w:r w:rsidDel="00000000" w:rsidR="00000000" w:rsidRPr="00000000">
              <w:rPr>
                <w:b w:val="1"/>
                <w:rtl w:val="0"/>
              </w:rPr>
              <w:t xml:space="preserve">LQ:</w:t>
            </w:r>
            <w:r w:rsidDel="00000000" w:rsidR="00000000" w:rsidRPr="00000000">
              <w:rPr>
                <w:rtl w:val="0"/>
              </w:rPr>
              <w:t xml:space="preserve"> Students will be able to analyze the form and structure of personal narratives and interviews. </w:t>
            </w:r>
          </w:p>
          <w:p w:rsidR="00000000" w:rsidDel="00000000" w:rsidP="00000000" w:rsidRDefault="00000000" w:rsidRPr="00000000" w14:paraId="000001B8">
            <w:pPr>
              <w:widowControl w:val="0"/>
              <w:rPr/>
            </w:pPr>
            <w:r w:rsidDel="00000000" w:rsidR="00000000" w:rsidRPr="00000000">
              <w:rPr>
                <w:rtl w:val="0"/>
              </w:rPr>
            </w:r>
          </w:p>
          <w:p w:rsidR="00000000" w:rsidDel="00000000" w:rsidP="00000000" w:rsidRDefault="00000000" w:rsidRPr="00000000" w14:paraId="000001B9">
            <w:pPr>
              <w:widowControl w:val="0"/>
              <w:rPr/>
            </w:pPr>
            <w:r w:rsidDel="00000000" w:rsidR="00000000" w:rsidRPr="00000000">
              <w:rPr>
                <w:b w:val="1"/>
                <w:rtl w:val="0"/>
              </w:rPr>
              <w:t xml:space="preserve">LQ: </w:t>
            </w:r>
            <w:r w:rsidDel="00000000" w:rsidR="00000000" w:rsidRPr="00000000">
              <w:rPr>
                <w:rtl w:val="0"/>
              </w:rPr>
              <w:t xml:space="preserve">Students will be able to use data and information gathered to build instructional presentations.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jc w:val="left"/>
              <w:rPr>
                <w:b w:val="1"/>
              </w:rPr>
            </w:pPr>
            <w:r w:rsidDel="00000000" w:rsidR="00000000" w:rsidRPr="00000000">
              <w:rPr>
                <w:rtl w:val="0"/>
              </w:rPr>
            </w:r>
          </w:p>
          <w:p w:rsidR="00000000" w:rsidDel="00000000" w:rsidP="00000000" w:rsidRDefault="00000000" w:rsidRPr="00000000" w14:paraId="000001BB">
            <w:pPr>
              <w:widowControl w:val="0"/>
              <w:jc w:val="left"/>
              <w:rPr/>
            </w:pPr>
            <w:r w:rsidDel="00000000" w:rsidR="00000000" w:rsidRPr="00000000">
              <w:rPr>
                <w:rtl w:val="0"/>
              </w:rPr>
              <w:t xml:space="preserve">Students begin to build their personal food culture presentations and cooking instruction for the 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jc w:val="center"/>
              <w:rPr>
                <w:b w:val="1"/>
              </w:rPr>
            </w:pPr>
            <w:r w:rsidDel="00000000" w:rsidR="00000000" w:rsidRPr="00000000">
              <w:rPr>
                <w:rtl w:val="0"/>
              </w:rPr>
            </w:r>
          </w:p>
        </w:tc>
      </w:tr>
    </w:tbl>
    <w:p w:rsidR="00000000" w:rsidDel="00000000" w:rsidP="00000000" w:rsidRDefault="00000000" w:rsidRPr="00000000" w14:paraId="000001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E">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F">
      <w:pPr>
        <w:rPr>
          <w:sz w:val="26"/>
          <w:szCs w:val="26"/>
        </w:rPr>
      </w:pPr>
      <w:r w:rsidDel="00000000" w:rsidR="00000000" w:rsidRPr="00000000">
        <w:rPr>
          <w:rtl w:val="0"/>
        </w:rPr>
      </w:r>
    </w:p>
    <w:p w:rsidR="00000000" w:rsidDel="00000000" w:rsidP="00000000" w:rsidRDefault="00000000" w:rsidRPr="00000000" w14:paraId="000001C0">
      <w:pPr>
        <w:jc w:val="center"/>
        <w:rPr>
          <w:sz w:val="26"/>
          <w:szCs w:val="26"/>
        </w:rPr>
      </w:pPr>
      <w:r w:rsidDel="00000000" w:rsidR="00000000" w:rsidRPr="00000000">
        <w:rPr>
          <w:sz w:val="26"/>
          <w:szCs w:val="26"/>
          <w:rtl w:val="0"/>
        </w:rPr>
        <w:t xml:space="preserve">UNIT PACING / DAILY LESSONS AND RESOURCES</w:t>
      </w:r>
    </w:p>
    <w:p w:rsidR="00000000" w:rsidDel="00000000" w:rsidP="00000000" w:rsidRDefault="00000000" w:rsidRPr="00000000" w14:paraId="000001C1">
      <w:pPr>
        <w:rPr>
          <w:rFonts w:ascii="Calibri" w:cs="Calibri" w:eastAsia="Calibri" w:hAnsi="Calibri"/>
          <w:sz w:val="24"/>
          <w:szCs w:val="24"/>
        </w:rPr>
      </w:pPr>
      <w:r w:rsidDel="00000000" w:rsidR="00000000" w:rsidRPr="00000000">
        <w:rPr>
          <w:rtl w:val="0"/>
        </w:rPr>
      </w:r>
    </w:p>
    <w:tbl>
      <w:tblPr>
        <w:tblStyle w:val="Table5"/>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1C2">
            <w:pPr>
              <w:widowControl w:val="0"/>
              <w:jc w:val="center"/>
              <w:rPr/>
            </w:pPr>
            <w:r w:rsidDel="00000000" w:rsidR="00000000" w:rsidRPr="00000000">
              <w:rPr>
                <w:rtl w:val="0"/>
              </w:rPr>
              <w:t xml:space="preserve">Pacing</w:t>
            </w:r>
          </w:p>
        </w:tc>
        <w:tc>
          <w:tcPr>
            <w:tcMar>
              <w:top w:w="100.0" w:type="dxa"/>
              <w:left w:w="100.0" w:type="dxa"/>
              <w:bottom w:w="100.0" w:type="dxa"/>
              <w:right w:w="100.0" w:type="dxa"/>
            </w:tcMar>
          </w:tcPr>
          <w:p w:rsidR="00000000" w:rsidDel="00000000" w:rsidP="00000000" w:rsidRDefault="00000000" w:rsidRPr="00000000" w14:paraId="000001C3">
            <w:pPr>
              <w:widowControl w:val="0"/>
              <w:jc w:val="center"/>
              <w:rPr/>
            </w:pPr>
            <w:r w:rsidDel="00000000" w:rsidR="00000000" w:rsidRPr="00000000">
              <w:rPr>
                <w:rtl w:val="0"/>
              </w:rPr>
              <w:t xml:space="preserve">Focus text(s) / resource(s) for today’s lesson</w:t>
              <w:br w:type="textWrapping"/>
            </w:r>
          </w:p>
        </w:tc>
        <w:tc>
          <w:tcPr>
            <w:tcMar>
              <w:top w:w="100.0" w:type="dxa"/>
              <w:left w:w="100.0" w:type="dxa"/>
              <w:bottom w:w="100.0" w:type="dxa"/>
              <w:right w:w="100.0" w:type="dxa"/>
            </w:tcMar>
          </w:tcPr>
          <w:p w:rsidR="00000000" w:rsidDel="00000000" w:rsidP="00000000" w:rsidRDefault="00000000" w:rsidRPr="00000000" w14:paraId="000001C4">
            <w:pPr>
              <w:widowControl w:val="0"/>
              <w:jc w:val="center"/>
              <w:rPr/>
            </w:pPr>
            <w:r w:rsidDel="00000000" w:rsidR="00000000" w:rsidRPr="00000000">
              <w:rPr>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C5">
            <w:pPr>
              <w:widowControl w:val="0"/>
              <w:jc w:val="center"/>
              <w:rPr/>
            </w:pPr>
            <w:r w:rsidDel="00000000" w:rsidR="00000000" w:rsidRPr="00000000">
              <w:rPr>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C6">
            <w:pPr>
              <w:widowControl w:val="0"/>
              <w:jc w:val="center"/>
              <w:rPr/>
            </w:pPr>
            <w:r w:rsidDel="00000000" w:rsidR="00000000" w:rsidRPr="00000000">
              <w:rPr>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C7">
            <w:pPr>
              <w:widowControl w:val="0"/>
              <w:jc w:val="center"/>
              <w:rPr>
                <w:i w:val="1"/>
              </w:rPr>
            </w:pPr>
            <w:r w:rsidDel="00000000" w:rsidR="00000000" w:rsidRPr="00000000">
              <w:rPr>
                <w:rtl w:val="0"/>
              </w:rPr>
            </w:r>
          </w:p>
          <w:p w:rsidR="00000000" w:rsidDel="00000000" w:rsidP="00000000" w:rsidRDefault="00000000" w:rsidRPr="00000000" w14:paraId="000001C8">
            <w:pPr>
              <w:widowControl w:val="0"/>
              <w:jc w:val="center"/>
              <w:rPr/>
            </w:pPr>
            <w:r w:rsidDel="00000000" w:rsidR="00000000" w:rsidRPr="00000000">
              <w:rPr>
                <w:i w:val="1"/>
                <w:rtl w:val="0"/>
              </w:rPr>
              <w:t xml:space="preserve">Week 4</w:t>
            </w:r>
            <w:r w:rsidDel="00000000" w:rsidR="00000000" w:rsidRPr="00000000">
              <w:rPr>
                <w:rtl w:val="0"/>
              </w:rPr>
              <w:br w:type="textWrapping"/>
              <w:t xml:space="preserve">Students share their own food culture</w:t>
            </w:r>
          </w:p>
          <w:p w:rsidR="00000000" w:rsidDel="00000000" w:rsidP="00000000" w:rsidRDefault="00000000" w:rsidRPr="00000000" w14:paraId="000001C9">
            <w:pPr>
              <w:widowControl w:val="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rPr/>
            </w:pPr>
            <w:r w:rsidDel="00000000" w:rsidR="00000000" w:rsidRPr="00000000">
              <w:rPr>
                <w:rtl w:val="0"/>
              </w:rPr>
            </w:r>
          </w:p>
          <w:p w:rsidR="00000000" w:rsidDel="00000000" w:rsidP="00000000" w:rsidRDefault="00000000" w:rsidRPr="00000000" w14:paraId="000001CF">
            <w:pPr>
              <w:widowControl w:val="0"/>
              <w:rPr/>
            </w:pPr>
            <w:r w:rsidDel="00000000" w:rsidR="00000000" w:rsidRPr="00000000">
              <w:rPr>
                <w:rtl w:val="0"/>
              </w:rPr>
              <w:t xml:space="preserve">Day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rPr/>
            </w:pPr>
            <w:r w:rsidDel="00000000" w:rsidR="00000000" w:rsidRPr="00000000">
              <w:rPr>
                <w:rtl w:val="0"/>
              </w:rPr>
            </w:r>
          </w:p>
          <w:p w:rsidR="00000000" w:rsidDel="00000000" w:rsidP="00000000" w:rsidRDefault="00000000" w:rsidRPr="00000000" w14:paraId="000001D1">
            <w:pPr>
              <w:widowControl w:val="0"/>
              <w:rPr/>
            </w:pPr>
            <w:r w:rsidDel="00000000" w:rsidR="00000000" w:rsidRPr="00000000">
              <w:rPr>
                <w:rtl w:val="0"/>
              </w:rPr>
              <w:t xml:space="preserve">Review personal food culture presentations and cooking instructions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jc w:val="left"/>
              <w:rPr>
                <w:b w:val="1"/>
              </w:rPr>
            </w:pPr>
            <w:r w:rsidDel="00000000" w:rsidR="00000000" w:rsidRPr="00000000">
              <w:rPr>
                <w:rtl w:val="0"/>
              </w:rPr>
            </w:r>
          </w:p>
          <w:p w:rsidR="00000000" w:rsidDel="00000000" w:rsidP="00000000" w:rsidRDefault="00000000" w:rsidRPr="00000000" w14:paraId="000001D3">
            <w:pPr>
              <w:widowControl w:val="0"/>
              <w:jc w:val="left"/>
              <w:rPr/>
            </w:pPr>
            <w:r w:rsidDel="00000000" w:rsidR="00000000" w:rsidRPr="00000000">
              <w:rPr>
                <w:b w:val="1"/>
                <w:rtl w:val="0"/>
              </w:rPr>
              <w:t xml:space="preserve">EQ: </w:t>
            </w:r>
            <w:r w:rsidDel="00000000" w:rsidR="00000000" w:rsidRPr="00000000">
              <w:rPr>
                <w:rtl w:val="0"/>
              </w:rPr>
              <w:t xml:space="preserve">How can we introduce others to our culture?</w:t>
            </w:r>
          </w:p>
          <w:p w:rsidR="00000000" w:rsidDel="00000000" w:rsidP="00000000" w:rsidRDefault="00000000" w:rsidRPr="00000000" w14:paraId="000001D4">
            <w:pPr>
              <w:widowControl w:val="0"/>
              <w:jc w:val="left"/>
              <w:rPr/>
            </w:pPr>
            <w:r w:rsidDel="00000000" w:rsidR="00000000" w:rsidRPr="00000000">
              <w:rPr>
                <w:rtl w:val="0"/>
              </w:rPr>
            </w:r>
          </w:p>
          <w:p w:rsidR="00000000" w:rsidDel="00000000" w:rsidP="00000000" w:rsidRDefault="00000000" w:rsidRPr="00000000" w14:paraId="000001D5">
            <w:pPr>
              <w:widowControl w:val="0"/>
              <w:jc w:val="left"/>
              <w:rPr/>
            </w:pPr>
            <w:r w:rsidDel="00000000" w:rsidR="00000000" w:rsidRPr="00000000">
              <w:rPr>
                <w:b w:val="1"/>
                <w:rtl w:val="0"/>
              </w:rPr>
              <w:t xml:space="preserve">EQ: </w:t>
            </w:r>
            <w:r w:rsidDel="00000000" w:rsidR="00000000" w:rsidRPr="00000000">
              <w:rPr>
                <w:rtl w:val="0"/>
              </w:rPr>
              <w:t xml:space="preserve">How would we like others to appreciate our cultures? </w:t>
            </w:r>
          </w:p>
          <w:p w:rsidR="00000000" w:rsidDel="00000000" w:rsidP="00000000" w:rsidRDefault="00000000" w:rsidRPr="00000000" w14:paraId="000001D6">
            <w:pPr>
              <w:widowControl w:val="0"/>
              <w:rPr>
                <w:b w:val="1"/>
              </w:rPr>
            </w:pPr>
            <w:r w:rsidDel="00000000" w:rsidR="00000000" w:rsidRPr="00000000">
              <w:rPr>
                <w:rtl w:val="0"/>
              </w:rPr>
            </w:r>
          </w:p>
          <w:p w:rsidR="00000000" w:rsidDel="00000000" w:rsidP="00000000" w:rsidRDefault="00000000" w:rsidRPr="00000000" w14:paraId="000001D7">
            <w:pPr>
              <w:widowControl w:val="0"/>
              <w:rPr/>
            </w:pPr>
            <w:r w:rsidDel="00000000" w:rsidR="00000000" w:rsidRPr="00000000">
              <w:rPr>
                <w:b w:val="1"/>
                <w:rtl w:val="0"/>
              </w:rPr>
              <w:t xml:space="preserve">LQ: </w:t>
            </w:r>
            <w:r w:rsidDel="00000000" w:rsidR="00000000" w:rsidRPr="00000000">
              <w:rPr>
                <w:rtl w:val="0"/>
              </w:rPr>
              <w:t xml:space="preserve">Students will be able to analyze the form and structure of personal narratives and interviews. </w:t>
            </w:r>
          </w:p>
          <w:p w:rsidR="00000000" w:rsidDel="00000000" w:rsidP="00000000" w:rsidRDefault="00000000" w:rsidRPr="00000000" w14:paraId="000001D8">
            <w:pPr>
              <w:widowControl w:val="0"/>
              <w:rPr/>
            </w:pPr>
            <w:r w:rsidDel="00000000" w:rsidR="00000000" w:rsidRPr="00000000">
              <w:rPr>
                <w:rtl w:val="0"/>
              </w:rPr>
            </w:r>
          </w:p>
          <w:p w:rsidR="00000000" w:rsidDel="00000000" w:rsidP="00000000" w:rsidRDefault="00000000" w:rsidRPr="00000000" w14:paraId="000001D9">
            <w:pPr>
              <w:widowControl w:val="0"/>
              <w:rPr/>
            </w:pPr>
            <w:r w:rsidDel="00000000" w:rsidR="00000000" w:rsidRPr="00000000">
              <w:rPr>
                <w:b w:val="1"/>
                <w:rtl w:val="0"/>
              </w:rPr>
              <w:t xml:space="preserve">LQ:</w:t>
            </w:r>
            <w:r w:rsidDel="00000000" w:rsidR="00000000" w:rsidRPr="00000000">
              <w:rPr>
                <w:rtl w:val="0"/>
              </w:rPr>
              <w:t xml:space="preserve"> Students will be able to use data and information gathered to build instructional presentations.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jc w:val="left"/>
              <w:rPr>
                <w:b w:val="1"/>
              </w:rPr>
            </w:pPr>
            <w:r w:rsidDel="00000000" w:rsidR="00000000" w:rsidRPr="00000000">
              <w:rPr>
                <w:rtl w:val="0"/>
              </w:rPr>
            </w:r>
          </w:p>
          <w:p w:rsidR="00000000" w:rsidDel="00000000" w:rsidP="00000000" w:rsidRDefault="00000000" w:rsidRPr="00000000" w14:paraId="000001DB">
            <w:pPr>
              <w:widowControl w:val="0"/>
              <w:jc w:val="left"/>
              <w:rPr/>
            </w:pPr>
            <w:r w:rsidDel="00000000" w:rsidR="00000000" w:rsidRPr="00000000">
              <w:rPr>
                <w:rtl w:val="0"/>
              </w:rPr>
              <w:t xml:space="preserve">Students select portions of their cooking instruction to analyze and complete a graphic organizer to prepare for their own cooking instruction.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jc w:val="center"/>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rPr/>
            </w:pPr>
            <w:r w:rsidDel="00000000" w:rsidR="00000000" w:rsidRPr="00000000">
              <w:rPr>
                <w:rtl w:val="0"/>
              </w:rPr>
            </w:r>
          </w:p>
          <w:p w:rsidR="00000000" w:rsidDel="00000000" w:rsidP="00000000" w:rsidRDefault="00000000" w:rsidRPr="00000000" w14:paraId="000001DE">
            <w:pPr>
              <w:widowControl w:val="0"/>
              <w:rPr/>
            </w:pPr>
            <w:r w:rsidDel="00000000" w:rsidR="00000000" w:rsidRPr="00000000">
              <w:rPr>
                <w:rtl w:val="0"/>
              </w:rPr>
              <w:t xml:space="preserve">Days 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rPr/>
            </w:pPr>
            <w:r w:rsidDel="00000000" w:rsidR="00000000" w:rsidRPr="00000000">
              <w:rPr>
                <w:rtl w:val="0"/>
              </w:rPr>
            </w:r>
          </w:p>
          <w:p w:rsidR="00000000" w:rsidDel="00000000" w:rsidP="00000000" w:rsidRDefault="00000000" w:rsidRPr="00000000" w14:paraId="000001E0">
            <w:pPr>
              <w:widowControl w:val="0"/>
              <w:rPr/>
            </w:pPr>
            <w:r w:rsidDel="00000000" w:rsidR="00000000" w:rsidRPr="00000000">
              <w:rPr>
                <w:rtl w:val="0"/>
              </w:rPr>
              <w:t xml:space="preserve">Brainstorm food ideas  </w:t>
            </w:r>
          </w:p>
          <w:p w:rsidR="00000000" w:rsidDel="00000000" w:rsidP="00000000" w:rsidRDefault="00000000" w:rsidRPr="00000000" w14:paraId="000001E1">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rPr/>
            </w:pPr>
            <w:r w:rsidDel="00000000" w:rsidR="00000000" w:rsidRPr="00000000">
              <w:rPr>
                <w:rtl w:val="0"/>
              </w:rPr>
              <w:t xml:space="preserve"> </w:t>
            </w:r>
          </w:p>
          <w:p w:rsidR="00000000" w:rsidDel="00000000" w:rsidP="00000000" w:rsidRDefault="00000000" w:rsidRPr="00000000" w14:paraId="000001E3">
            <w:pPr>
              <w:widowControl w:val="0"/>
              <w:rPr/>
            </w:pPr>
            <w:r w:rsidDel="00000000" w:rsidR="00000000" w:rsidRPr="00000000">
              <w:rPr>
                <w:b w:val="1"/>
                <w:rtl w:val="0"/>
              </w:rPr>
              <w:t xml:space="preserve">EQ: </w:t>
            </w:r>
            <w:r w:rsidDel="00000000" w:rsidR="00000000" w:rsidRPr="00000000">
              <w:rPr>
                <w:rtl w:val="0"/>
              </w:rPr>
              <w:t xml:space="preserve">How can we introduce others to our culture?</w:t>
            </w:r>
          </w:p>
          <w:p w:rsidR="00000000" w:rsidDel="00000000" w:rsidP="00000000" w:rsidRDefault="00000000" w:rsidRPr="00000000" w14:paraId="000001E4">
            <w:pPr>
              <w:widowControl w:val="0"/>
              <w:rPr/>
            </w:pPr>
            <w:r w:rsidDel="00000000" w:rsidR="00000000" w:rsidRPr="00000000">
              <w:rPr>
                <w:rtl w:val="0"/>
              </w:rPr>
            </w:r>
          </w:p>
          <w:p w:rsidR="00000000" w:rsidDel="00000000" w:rsidP="00000000" w:rsidRDefault="00000000" w:rsidRPr="00000000" w14:paraId="000001E5">
            <w:pPr>
              <w:widowControl w:val="0"/>
              <w:rPr/>
            </w:pPr>
            <w:r w:rsidDel="00000000" w:rsidR="00000000" w:rsidRPr="00000000">
              <w:rPr>
                <w:b w:val="1"/>
                <w:rtl w:val="0"/>
              </w:rPr>
              <w:t xml:space="preserve">EQ: </w:t>
            </w:r>
            <w:r w:rsidDel="00000000" w:rsidR="00000000" w:rsidRPr="00000000">
              <w:rPr>
                <w:rtl w:val="0"/>
              </w:rPr>
              <w:t xml:space="preserve">How would we like others to appreciate our cultures? </w:t>
            </w:r>
          </w:p>
          <w:p w:rsidR="00000000" w:rsidDel="00000000" w:rsidP="00000000" w:rsidRDefault="00000000" w:rsidRPr="00000000" w14:paraId="000001E6">
            <w:pPr>
              <w:widowControl w:val="0"/>
              <w:rPr>
                <w:b w:val="1"/>
              </w:rPr>
            </w:pPr>
            <w:r w:rsidDel="00000000" w:rsidR="00000000" w:rsidRPr="00000000">
              <w:rPr>
                <w:rtl w:val="0"/>
              </w:rPr>
            </w:r>
          </w:p>
          <w:p w:rsidR="00000000" w:rsidDel="00000000" w:rsidP="00000000" w:rsidRDefault="00000000" w:rsidRPr="00000000" w14:paraId="000001E7">
            <w:pPr>
              <w:widowControl w:val="0"/>
              <w:rPr/>
            </w:pPr>
            <w:r w:rsidDel="00000000" w:rsidR="00000000" w:rsidRPr="00000000">
              <w:rPr>
                <w:b w:val="1"/>
                <w:rtl w:val="0"/>
              </w:rPr>
              <w:t xml:space="preserve">LQ: </w:t>
            </w:r>
            <w:r w:rsidDel="00000000" w:rsidR="00000000" w:rsidRPr="00000000">
              <w:rPr>
                <w:rtl w:val="0"/>
              </w:rPr>
              <w:t xml:space="preserve">Students will be able to analyze the form and structure of personal narratives and interviews. </w:t>
            </w:r>
          </w:p>
          <w:p w:rsidR="00000000" w:rsidDel="00000000" w:rsidP="00000000" w:rsidRDefault="00000000" w:rsidRPr="00000000" w14:paraId="000001E8">
            <w:pPr>
              <w:widowControl w:val="0"/>
              <w:rPr/>
            </w:pPr>
            <w:r w:rsidDel="00000000" w:rsidR="00000000" w:rsidRPr="00000000">
              <w:rPr>
                <w:rtl w:val="0"/>
              </w:rPr>
            </w:r>
          </w:p>
          <w:p w:rsidR="00000000" w:rsidDel="00000000" w:rsidP="00000000" w:rsidRDefault="00000000" w:rsidRPr="00000000" w14:paraId="000001E9">
            <w:pPr>
              <w:widowControl w:val="0"/>
              <w:rPr>
                <w:b w:val="1"/>
              </w:rPr>
            </w:pPr>
            <w:r w:rsidDel="00000000" w:rsidR="00000000" w:rsidRPr="00000000">
              <w:rPr>
                <w:b w:val="1"/>
                <w:rtl w:val="0"/>
              </w:rPr>
              <w:t xml:space="preserve">LQ:</w:t>
            </w:r>
            <w:r w:rsidDel="00000000" w:rsidR="00000000" w:rsidRPr="00000000">
              <w:rPr>
                <w:rtl w:val="0"/>
              </w:rPr>
              <w:t xml:space="preserve"> Students will be able to use data and information gathered to build instructional presentations.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rPr>
                <w:b w:val="1"/>
              </w:rPr>
            </w:pPr>
            <w:r w:rsidDel="00000000" w:rsidR="00000000" w:rsidRPr="00000000">
              <w:rPr>
                <w:rtl w:val="0"/>
              </w:rPr>
            </w:r>
          </w:p>
          <w:p w:rsidR="00000000" w:rsidDel="00000000" w:rsidP="00000000" w:rsidRDefault="00000000" w:rsidRPr="00000000" w14:paraId="000001EB">
            <w:pPr>
              <w:widowControl w:val="0"/>
              <w:rPr/>
            </w:pPr>
            <w:r w:rsidDel="00000000" w:rsidR="00000000" w:rsidRPr="00000000">
              <w:rPr>
                <w:rtl w:val="0"/>
              </w:rPr>
              <w:t xml:space="preserve">Students continue to build their personal food culture presentations and  cooking instructions for the 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rPr/>
            </w:pPr>
            <w:r w:rsidDel="00000000" w:rsidR="00000000" w:rsidRPr="00000000">
              <w:rPr>
                <w:rtl w:val="0"/>
              </w:rPr>
            </w:r>
          </w:p>
          <w:p w:rsidR="00000000" w:rsidDel="00000000" w:rsidP="00000000" w:rsidRDefault="00000000" w:rsidRPr="00000000" w14:paraId="000001EE">
            <w:pPr>
              <w:widowControl w:val="0"/>
              <w:rPr/>
            </w:pPr>
            <w:r w:rsidDel="00000000" w:rsidR="00000000" w:rsidRPr="00000000">
              <w:rPr>
                <w:rtl w:val="0"/>
              </w:rPr>
              <w:t xml:space="preserve">Day 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rPr/>
            </w:pPr>
            <w:r w:rsidDel="00000000" w:rsidR="00000000" w:rsidRPr="00000000">
              <w:rPr>
                <w:rtl w:val="0"/>
              </w:rPr>
            </w:r>
          </w:p>
          <w:p w:rsidR="00000000" w:rsidDel="00000000" w:rsidP="00000000" w:rsidRDefault="00000000" w:rsidRPr="00000000" w14:paraId="000001F0">
            <w:pPr>
              <w:widowControl w:val="0"/>
              <w:rPr/>
            </w:pPr>
            <w:r w:rsidDel="00000000" w:rsidR="00000000" w:rsidRPr="00000000">
              <w:rPr>
                <w:rtl w:val="0"/>
              </w:rPr>
              <w:t xml:space="preserve">Cooking instruction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jc w:val="left"/>
              <w:rPr>
                <w:b w:val="1"/>
              </w:rPr>
            </w:pPr>
            <w:r w:rsidDel="00000000" w:rsidR="00000000" w:rsidRPr="00000000">
              <w:rPr>
                <w:rtl w:val="0"/>
              </w:rPr>
            </w:r>
          </w:p>
          <w:p w:rsidR="00000000" w:rsidDel="00000000" w:rsidP="00000000" w:rsidRDefault="00000000" w:rsidRPr="00000000" w14:paraId="000001F2">
            <w:pPr>
              <w:widowControl w:val="0"/>
              <w:jc w:val="left"/>
              <w:rPr/>
            </w:pPr>
            <w:r w:rsidDel="00000000" w:rsidR="00000000" w:rsidRPr="00000000">
              <w:rPr>
                <w:rtl w:val="0"/>
              </w:rPr>
              <w:t xml:space="preserve">Students will be able to lead a lesson about the origins of food in their culture as well as its preparation.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rPr>
                <w:b w:val="1"/>
              </w:rPr>
            </w:pPr>
            <w:r w:rsidDel="00000000" w:rsidR="00000000" w:rsidRPr="00000000">
              <w:rPr>
                <w:rtl w:val="0"/>
              </w:rPr>
            </w:r>
          </w:p>
          <w:p w:rsidR="00000000" w:rsidDel="00000000" w:rsidP="00000000" w:rsidRDefault="00000000" w:rsidRPr="00000000" w14:paraId="000001F4">
            <w:pPr>
              <w:widowControl w:val="0"/>
              <w:rPr/>
            </w:pPr>
            <w:r w:rsidDel="00000000" w:rsidR="00000000" w:rsidRPr="00000000">
              <w:rPr>
                <w:rtl w:val="0"/>
              </w:rPr>
              <w:t xml:space="preserve">Students lead a short lesson in which they teach the class the history of a specific food/dish from their culture and its ingredients, as well as step by step instructions on how to prepare that food/dish.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jc w:val="center"/>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1F6">
      <w:pPr>
        <w:rPr/>
      </w:pPr>
      <w:r w:rsidDel="00000000" w:rsidR="00000000" w:rsidRPr="00000000">
        <w:rPr>
          <w:rtl w:val="0"/>
        </w:rPr>
      </w:r>
    </w:p>
    <w:sectPr>
      <w:headerReference r:id="rId72" w:type="default"/>
      <w:footerReference r:id="rId73" w:type="default"/>
      <w:pgSz w:h="12240" w:w="15840" w:orient="landscape"/>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rtl w:val="0"/>
      </w:rPr>
      <w:t xml:space="preserve">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spacing w:line="276" w:lineRule="auto"/>
      <w:rPr>
        <w:b w:val="1"/>
        <w:color w:val="666666"/>
      </w:rPr>
    </w:pPr>
    <w:r w:rsidDel="00000000" w:rsidR="00000000" w:rsidRPr="00000000">
      <w:rPr>
        <w:b w:val="1"/>
        <w:color w:val="666666"/>
        <w:rtl w:val="0"/>
      </w:rPr>
      <w:t xml:space="preserve">Decolonizing Your Diet </w:t>
    </w:r>
    <w:r w:rsidDel="00000000" w:rsidR="00000000" w:rsidRPr="00000000">
      <w:drawing>
        <wp:anchor allowOverlap="1" behindDoc="0" distB="114300" distT="114300" distL="114300" distR="114300" hidden="0" layoutInCell="1" locked="0" relativeHeight="0" simplePos="0">
          <wp:simplePos x="0" y="0"/>
          <wp:positionH relativeFrom="column">
            <wp:posOffset>6877050</wp:posOffset>
          </wp:positionH>
          <wp:positionV relativeFrom="paragraph">
            <wp:posOffset>-171444</wp:posOffset>
          </wp:positionV>
          <wp:extent cx="1954592" cy="442913"/>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1F8">
    <w:pPr>
      <w:spacing w:line="276" w:lineRule="auto"/>
      <w:rPr/>
    </w:pPr>
    <w:r w:rsidDel="00000000" w:rsidR="00000000" w:rsidRPr="00000000">
      <w:rPr>
        <w:color w:val="666666"/>
        <w:rtl w:val="0"/>
      </w:rPr>
      <w:t xml:space="preserve">Unit by the Fremont Tigers, part of the 2022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br w:type="textWrapping"/>
    </w:r>
    <w:r w:rsidDel="00000000" w:rsidR="00000000" w:rsidRPr="00000000">
      <w:rPr>
        <w:rtl w:val="0"/>
      </w:rPr>
      <w:t xml:space="preserve">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ted.com/talks/sean_sherman_the_r_evolution_of_indigenous_foods" TargetMode="External"/><Relationship Id="rId42" Type="http://schemas.openxmlformats.org/officeDocument/2006/relationships/hyperlink" Target="https://pulitzercenter.org/sites/default/files/2024-12/Fremont%20-%20Indigenous%20Conservation.pdf" TargetMode="External"/><Relationship Id="rId41" Type="http://schemas.openxmlformats.org/officeDocument/2006/relationships/hyperlink" Target="https://www.ted.com/talks/sean_sherman_the_r_evolution_of_indigenous_foods" TargetMode="External"/><Relationship Id="rId44" Type="http://schemas.openxmlformats.org/officeDocument/2006/relationships/hyperlink" Target="https://www.youtube.com/watch?v=1tNp_kdgYLw" TargetMode="External"/><Relationship Id="rId43" Type="http://schemas.openxmlformats.org/officeDocument/2006/relationships/hyperlink" Target="https://www.youtube.com/watch?v=1tNp_kdgYLw" TargetMode="External"/><Relationship Id="rId46" Type="http://schemas.openxmlformats.org/officeDocument/2006/relationships/hyperlink" Target="https://www.youtube.com/watch?v=1tNp_kdgYLw" TargetMode="External"/><Relationship Id="rId45" Type="http://schemas.openxmlformats.org/officeDocument/2006/relationships/hyperlink" Target="https://pulitzercenter.org/sites/default/files/2024-12/Fremont%20-%20Indigenous%20Conservat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bhmuseum.org/a-1859-slave-auction-in-savannah-as-reported-by-the-new-york-tribune/" TargetMode="External"/><Relationship Id="rId48" Type="http://schemas.openxmlformats.org/officeDocument/2006/relationships/hyperlink" Target="https://pulitzercenter.org/sites/default/files/2024-12/Fremont%20-%20The%20Profound%20Significance%20of%20%E2%80%98High%20on%20the%20Hog%E2%80%99.pdf" TargetMode="External"/><Relationship Id="rId47" Type="http://schemas.openxmlformats.org/officeDocument/2006/relationships/hyperlink" Target="https://www.nytimes.com/2021/05/17/dining/osayi-endolyn-high-on-the-hog.html" TargetMode="External"/><Relationship Id="rId49" Type="http://schemas.openxmlformats.org/officeDocument/2006/relationships/hyperlink" Target="https://www.nytimes.com/2021/05/17/dining/osayi-endolyn-high-on-the-hog.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restandards.org/ELA-Literacy/RH/9-10/1/" TargetMode="External"/><Relationship Id="rId8" Type="http://schemas.openxmlformats.org/officeDocument/2006/relationships/hyperlink" Target="https://www.nytimes.com/interactive/2019/08/14/magazine/sugar-slave-trade-slavery.html" TargetMode="External"/><Relationship Id="rId73" Type="http://schemas.openxmlformats.org/officeDocument/2006/relationships/footer" Target="footer1.xml"/><Relationship Id="rId72" Type="http://schemas.openxmlformats.org/officeDocument/2006/relationships/header" Target="header1.xml"/><Relationship Id="rId31" Type="http://schemas.openxmlformats.org/officeDocument/2006/relationships/hyperlink" Target="https://medium.com/@alvarenz/gentrification-in-the-bay-area-910cbcdb677a" TargetMode="External"/><Relationship Id="rId30" Type="http://schemas.openxmlformats.org/officeDocument/2006/relationships/hyperlink" Target="https://education.nationalgeographic.org/resource/gentrification" TargetMode="External"/><Relationship Id="rId33" Type="http://schemas.openxmlformats.org/officeDocument/2006/relationships/hyperlink" Target="https://medium.com/community-mental-health/for-those-who-remain-how-cultural-displacement-from-rapid-gentrification-affects-the-psyche-7230020cceb9" TargetMode="External"/><Relationship Id="rId32" Type="http://schemas.openxmlformats.org/officeDocument/2006/relationships/hyperlink" Target="https://medium.com/community-mental-health/for-those-who-remain-how-cultural-displacement-from-rapid-gentrification-affects-the-psyche-7230020cceb9" TargetMode="External"/><Relationship Id="rId35" Type="http://schemas.openxmlformats.org/officeDocument/2006/relationships/hyperlink" Target="https://medium.com/@alvarenz/gentrification-in-the-bay-area-910cbcdb677a" TargetMode="External"/><Relationship Id="rId34" Type="http://schemas.openxmlformats.org/officeDocument/2006/relationships/hyperlink" Target="https://education.nationalgeographic.org/resource/gentrification" TargetMode="External"/><Relationship Id="rId71" Type="http://schemas.openxmlformats.org/officeDocument/2006/relationships/hyperlink" Target="https://pulitzercenter.org/sites/default/files/2024-12/Fremont%20-%20Food%20SAC.pdf" TargetMode="External"/><Relationship Id="rId70" Type="http://schemas.openxmlformats.org/officeDocument/2006/relationships/hyperlink" Target="https://cornellsun.com/2021/03/25/food-cultural-appropriation-its-personal/" TargetMode="External"/><Relationship Id="rId37" Type="http://schemas.openxmlformats.org/officeDocument/2006/relationships/hyperlink" Target="https://education.nationalgeographic.org/resource/gentrification" TargetMode="External"/><Relationship Id="rId36" Type="http://schemas.openxmlformats.org/officeDocument/2006/relationships/hyperlink" Target="https://medium.com/community-mental-health/for-those-who-remain-how-cultural-displacement-from-rapid-gentrification-affects-the-psyche-7230020cceb9" TargetMode="External"/><Relationship Id="rId39" Type="http://schemas.openxmlformats.org/officeDocument/2006/relationships/hyperlink" Target="https://pulitzercenter.org/sites/default/files/2024-12/Fremont%20-%20Miracle%20Fiber%20Wig%20Ad.pdf" TargetMode="External"/><Relationship Id="rId38" Type="http://schemas.openxmlformats.org/officeDocument/2006/relationships/hyperlink" Target="https://medium.com/@alvarenz/gentrification-in-the-bay-area-910cbcdb677a" TargetMode="External"/><Relationship Id="rId62" Type="http://schemas.openxmlformats.org/officeDocument/2006/relationships/hyperlink" Target="https://meandmybigmouth.com.au/give-em-curry/" TargetMode="External"/><Relationship Id="rId61" Type="http://schemas.openxmlformats.org/officeDocument/2006/relationships/hyperlink" Target="https://www.kqed.org/arts/13917556/davids-pastas-pizzas-richmond-red-sauce-italian-tortas" TargetMode="External"/><Relationship Id="rId20" Type="http://schemas.openxmlformats.org/officeDocument/2006/relationships/hyperlink" Target="https://www.atlasobscura.com/articles/what-is-curry-powder" TargetMode="External"/><Relationship Id="rId64" Type="http://schemas.openxmlformats.org/officeDocument/2006/relationships/hyperlink" Target="https://pulitzercenter.org/sites/default/files/2024-12/Fremont%20-%20Food%20SAC.pdf" TargetMode="External"/><Relationship Id="rId63" Type="http://schemas.openxmlformats.org/officeDocument/2006/relationships/hyperlink" Target="https://cornellsun.com/2021/03/25/food-cultural-appropriation-its-personal/" TargetMode="External"/><Relationship Id="rId22" Type="http://schemas.openxmlformats.org/officeDocument/2006/relationships/hyperlink" Target="https://www.kqed.org/arts/13917556/davids-pastas-pizzas-richmond-red-sauce-italian-tortas" TargetMode="External"/><Relationship Id="rId66" Type="http://schemas.openxmlformats.org/officeDocument/2006/relationships/hyperlink" Target="https://www.atlasobscura.com/articles/what-is-curry-powder" TargetMode="External"/><Relationship Id="rId21" Type="http://schemas.openxmlformats.org/officeDocument/2006/relationships/hyperlink" Target="https://pulitzercenter.org/stories/south-korea-cutting-back-food-waste" TargetMode="External"/><Relationship Id="rId65" Type="http://schemas.openxmlformats.org/officeDocument/2006/relationships/hyperlink" Target="https://www.ted.com/talks/jennifer_8_lee_the_hunt_for_general_tso?language=en" TargetMode="External"/><Relationship Id="rId24" Type="http://schemas.openxmlformats.org/officeDocument/2006/relationships/hyperlink" Target="https://cornellsun.com/2021/03/25/food-cultural-appropriation-its-personal/" TargetMode="External"/><Relationship Id="rId68" Type="http://schemas.openxmlformats.org/officeDocument/2006/relationships/hyperlink" Target="https://www.kqed.org/arts/13917556/davids-pastas-pizzas-richmond-red-sauce-italian-tortas" TargetMode="External"/><Relationship Id="rId23" Type="http://schemas.openxmlformats.org/officeDocument/2006/relationships/hyperlink" Target="https://meandmybigmouth.com.au/give-em-curry/" TargetMode="External"/><Relationship Id="rId67" Type="http://schemas.openxmlformats.org/officeDocument/2006/relationships/hyperlink" Target="https://pulitzercenter.org/stories/south-korea-cutting-back-food-waste" TargetMode="External"/><Relationship Id="rId60" Type="http://schemas.openxmlformats.org/officeDocument/2006/relationships/hyperlink" Target="https://pulitzercenter.org/stories/south-korea-cutting-back-food-waste" TargetMode="External"/><Relationship Id="rId26" Type="http://schemas.openxmlformats.org/officeDocument/2006/relationships/hyperlink" Target="https://education.nationalgeographic.org/resource/gentrification" TargetMode="External"/><Relationship Id="rId25" Type="http://schemas.openxmlformats.org/officeDocument/2006/relationships/hyperlink" Target="https://pulitzercenter.org/sites/default/files/2024-12/Fremont%20-%20Presentation%20Rubric.pdf" TargetMode="External"/><Relationship Id="rId69" Type="http://schemas.openxmlformats.org/officeDocument/2006/relationships/hyperlink" Target="https://meandmybigmouth.com.au/give-em-curry/" TargetMode="External"/><Relationship Id="rId28" Type="http://schemas.openxmlformats.org/officeDocument/2006/relationships/hyperlink" Target="https://education.nationalgeographic.org/resource/gentrification" TargetMode="External"/><Relationship Id="rId27" Type="http://schemas.openxmlformats.org/officeDocument/2006/relationships/hyperlink" Target="https://medium.com/@alvarenz/gentrification-in-the-bay-area-910cbcdb677a" TargetMode="External"/><Relationship Id="rId29" Type="http://schemas.openxmlformats.org/officeDocument/2006/relationships/hyperlink" Target="https://medium.com/@alvarenz/gentrification-in-the-bay-area-910cbcdb677a" TargetMode="External"/><Relationship Id="rId51" Type="http://schemas.openxmlformats.org/officeDocument/2006/relationships/hyperlink" Target="https://www.ted.com/talks/jennifer_8_lee_the_hunt_for_general_tso?language=en" TargetMode="External"/><Relationship Id="rId50" Type="http://schemas.openxmlformats.org/officeDocument/2006/relationships/hyperlink" Target="https://pulitzercenter.org/sites/default/files/2024-12/Fremont%20-%20The%20Profound%20Significance%20of%20%E2%80%98High%20on%20the%20Hog%E2%80%99.pdf" TargetMode="External"/><Relationship Id="rId53" Type="http://schemas.openxmlformats.org/officeDocument/2006/relationships/hyperlink" Target="https://pulitzercenter.org/stories/south-korea-cutting-back-food-waste" TargetMode="External"/><Relationship Id="rId52" Type="http://schemas.openxmlformats.org/officeDocument/2006/relationships/hyperlink" Target="https://www.atlasobscura.com/articles/what-is-curry-powder" TargetMode="External"/><Relationship Id="rId11" Type="http://schemas.openxmlformats.org/officeDocument/2006/relationships/hyperlink" Target="https://www.abhmuseum.org/a-1859-slave-auction-in-savannah-as-reported-by-the-new-york-tribune/" TargetMode="External"/><Relationship Id="rId55" Type="http://schemas.openxmlformats.org/officeDocument/2006/relationships/hyperlink" Target="https://meandmybigmouth.com.au/give-em-curry/" TargetMode="External"/><Relationship Id="rId10" Type="http://schemas.openxmlformats.org/officeDocument/2006/relationships/hyperlink" Target="https://www.abhmuseum.org/a-1859-slave-auction-in-savannah-as-reported-by-the-new-york-tribune/" TargetMode="External"/><Relationship Id="rId54" Type="http://schemas.openxmlformats.org/officeDocument/2006/relationships/hyperlink" Target="https://www.kqed.org/arts/13917556/davids-pastas-pizzas-richmond-red-sauce-italian-tortas" TargetMode="External"/><Relationship Id="rId13" Type="http://schemas.openxmlformats.org/officeDocument/2006/relationships/hyperlink" Target="https://www.ted.com/talks/jennifer_8_lee_the_hunt_for_general_tso?language=en" TargetMode="External"/><Relationship Id="rId57" Type="http://schemas.openxmlformats.org/officeDocument/2006/relationships/hyperlink" Target="https://pulitzercenter.org/sites/default/files/2024-12/Fremont%20-%20Food%20SAC.pdf" TargetMode="External"/><Relationship Id="rId12" Type="http://schemas.openxmlformats.org/officeDocument/2006/relationships/hyperlink" Target="https://www.abhmuseum.org/a-1859-slave-auction-in-savannah-as-reported-by-the-new-york-tribune/" TargetMode="External"/><Relationship Id="rId56" Type="http://schemas.openxmlformats.org/officeDocument/2006/relationships/hyperlink" Target="https://cornellsun.com/2021/03/25/food-cultural-appropriation-its-personal/" TargetMode="External"/><Relationship Id="rId15" Type="http://schemas.openxmlformats.org/officeDocument/2006/relationships/hyperlink" Target="https://www.nytimes.com/2021/05/17/dining/osayi-endolyn-high-on-the-hog.html" TargetMode="External"/><Relationship Id="rId59" Type="http://schemas.openxmlformats.org/officeDocument/2006/relationships/hyperlink" Target="https://www.atlasobscura.com/articles/what-is-curry-powder" TargetMode="External"/><Relationship Id="rId14" Type="http://schemas.openxmlformats.org/officeDocument/2006/relationships/hyperlink" Target="https://blog.ted.com/ted-weekends-traces-the-origin-of-the-all-american-chinese-take-out/" TargetMode="External"/><Relationship Id="rId58" Type="http://schemas.openxmlformats.org/officeDocument/2006/relationships/hyperlink" Target="https://www.ted.com/talks/jennifer_8_lee_the_hunt_for_general_tso?language=en" TargetMode="External"/><Relationship Id="rId17" Type="http://schemas.openxmlformats.org/officeDocument/2006/relationships/hyperlink" Target="https://www.youtube.com/watch?v=1tNp_kdgYLw" TargetMode="External"/><Relationship Id="rId16" Type="http://schemas.openxmlformats.org/officeDocument/2006/relationships/hyperlink" Target="https://www.nps.gov/articles/latinothemefood.htm#:~:text=Iberian%20conquistadors%20introduced%20to%20the,new%20flavors%20and%20culinary%20techniques" TargetMode="External"/><Relationship Id="rId19" Type="http://schemas.openxmlformats.org/officeDocument/2006/relationships/hyperlink" Target="https://www.ted.com/talks/jennifer_8_lee_the_hunt_for_general_tso?language=en" TargetMode="External"/><Relationship Id="rId18" Type="http://schemas.openxmlformats.org/officeDocument/2006/relationships/hyperlink" Target="https://www.penguinrandomhouse.com/books/675699/fresh-banana-leaves-by-jessica-hernande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ov/xtUUxqsdmC24b/2u1beHMg==">CgMxLjAyCWguMWZvYjl0ZTgAciExMGtNTEpwdFBLLXktNVZQQ3JLdWh1c3pNdWFCMWkxai0=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