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color w:val="4472c4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color w:val="4472c4"/>
          <w:sz w:val="32"/>
          <w:szCs w:val="32"/>
          <w:rtl w:val="0"/>
        </w:rPr>
        <w:t xml:space="preserve">Music Analysis Graphic Organizer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b w:val="1"/>
          <w:color w:val="4472c4"/>
        </w:rPr>
      </w:pPr>
      <w:r w:rsidDel="00000000" w:rsidR="00000000" w:rsidRPr="00000000">
        <w:rPr>
          <w:rFonts w:ascii="Georgia" w:cs="Georgia" w:eastAsia="Georgia" w:hAnsi="Georgia"/>
          <w:b w:val="1"/>
          <w:color w:val="4472c4"/>
          <w:rtl w:val="0"/>
        </w:rPr>
        <w:t xml:space="preserve">Name:_________________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b w:val="1"/>
          <w:color w:val="4472c4"/>
        </w:rPr>
      </w:pPr>
      <w:r w:rsidDel="00000000" w:rsidR="00000000" w:rsidRPr="00000000">
        <w:rPr>
          <w:rFonts w:ascii="Georgia" w:cs="Georgia" w:eastAsia="Georgia" w:hAnsi="Georgia"/>
          <w:b w:val="1"/>
          <w:color w:val="4472c4"/>
          <w:rtl w:val="0"/>
        </w:rPr>
        <w:t xml:space="preserve">Date:__________________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b w:val="1"/>
          <w:color w:val="4472c4"/>
        </w:rPr>
      </w:pPr>
      <w:r w:rsidDel="00000000" w:rsidR="00000000" w:rsidRPr="00000000">
        <w:rPr>
          <w:rFonts w:ascii="Georgia" w:cs="Georgia" w:eastAsia="Georgia" w:hAnsi="Georgia"/>
          <w:b w:val="1"/>
          <w:color w:val="4472c4"/>
          <w:rtl w:val="0"/>
        </w:rPr>
        <w:t xml:space="preserve">Song Title: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b w:val="1"/>
          <w:color w:val="4472c4"/>
        </w:rPr>
      </w:pPr>
      <w:r w:rsidDel="00000000" w:rsidR="00000000" w:rsidRPr="00000000">
        <w:rPr>
          <w:rFonts w:ascii="Georgia" w:cs="Georgia" w:eastAsia="Georgia" w:hAnsi="Georgia"/>
          <w:b w:val="1"/>
          <w:color w:val="4472c4"/>
          <w:rtl w:val="0"/>
        </w:rPr>
        <w:t xml:space="preserve">Artist Name: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b w:val="1"/>
          <w:color w:val="4472c4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4472c4"/>
          <w:sz w:val="20"/>
          <w:szCs w:val="20"/>
          <w:rtl w:val="0"/>
        </w:rPr>
        <w:t xml:space="preserve">What are three social issues the song highlights? 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b w:val="1"/>
          <w:color w:val="4472c4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4472c4"/>
          <w:sz w:val="20"/>
          <w:szCs w:val="20"/>
          <w:rtl w:val="0"/>
        </w:rPr>
        <w:t xml:space="preserve">1.                                                            2.                                                                        3.  </w:t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b w:val="1"/>
          <w:color w:val="4472c4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4472c4"/>
          <w:sz w:val="20"/>
          <w:szCs w:val="20"/>
          <w:rtl w:val="0"/>
        </w:rPr>
        <w:t xml:space="preserve">What three issues are highlighted in the video?</w:t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b w:val="1"/>
          <w:color w:val="4472c4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4472c4"/>
          <w:sz w:val="20"/>
          <w:szCs w:val="20"/>
          <w:rtl w:val="0"/>
        </w:rPr>
        <w:t xml:space="preserve">1.                                                            2.                                                                        3. </w:t>
      </w:r>
    </w:p>
    <w:p w:rsidR="00000000" w:rsidDel="00000000" w:rsidP="00000000" w:rsidRDefault="00000000" w:rsidRPr="00000000" w14:paraId="0000000B">
      <w:pPr>
        <w:tabs>
          <w:tab w:val="left" w:leader="none" w:pos="5280"/>
        </w:tabs>
        <w:rPr>
          <w:rFonts w:ascii="Georgia" w:cs="Georgia" w:eastAsia="Georgia" w:hAnsi="Georgia"/>
          <w:b w:val="1"/>
          <w:color w:val="4472c4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color w:val="4472c4"/>
          <w:sz w:val="30"/>
          <w:szCs w:val="30"/>
          <w:rtl w:val="0"/>
        </w:rPr>
        <w:t xml:space="preserve">Research It! </w:t>
        <w:tab/>
        <w:t xml:space="preserve">               Analyze It!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b w:val="1"/>
          <w:color w:val="4472c4"/>
          <w:sz w:val="16"/>
          <w:szCs w:val="16"/>
        </w:rPr>
      </w:pPr>
      <w:r w:rsidDel="00000000" w:rsidR="00000000" w:rsidRPr="00000000">
        <w:rPr>
          <w:rFonts w:ascii="Georgia" w:cs="Georgia" w:eastAsia="Georgia" w:hAnsi="Georgia"/>
          <w:b w:val="1"/>
          <w:color w:val="4472c4"/>
          <w:sz w:val="14"/>
          <w:szCs w:val="14"/>
          <w:rtl w:val="0"/>
        </w:rPr>
        <w:t xml:space="preserve"> In this block list important facts about the author.</w:t>
      </w:r>
      <w:r w:rsidDel="00000000" w:rsidR="00000000" w:rsidRPr="00000000">
        <w:rPr>
          <w:rFonts w:ascii="Georgia" w:cs="Georgia" w:eastAsia="Georgia" w:hAnsi="Georgia"/>
          <w:b w:val="1"/>
          <w:color w:val="4472c4"/>
          <w:rtl w:val="0"/>
        </w:rPr>
        <w:t xml:space="preserve">                                      </w:t>
      </w:r>
      <w:r w:rsidDel="00000000" w:rsidR="00000000" w:rsidRPr="00000000">
        <w:rPr>
          <w:rFonts w:ascii="Georgia" w:cs="Georgia" w:eastAsia="Georgia" w:hAnsi="Georgia"/>
          <w:b w:val="1"/>
          <w:color w:val="4472c4"/>
          <w:sz w:val="14"/>
          <w:szCs w:val="14"/>
          <w:rtl w:val="0"/>
        </w:rPr>
        <w:t xml:space="preserve">Analyze the message &amp; impactful</w:t>
      </w:r>
      <w:r w:rsidDel="00000000" w:rsidR="00000000" w:rsidRPr="00000000">
        <w:rPr>
          <w:rFonts w:ascii="Georgia" w:cs="Georgia" w:eastAsia="Georgia" w:hAnsi="Georgia"/>
          <w:b w:val="1"/>
          <w:color w:val="4472c4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4472c4"/>
          <w:sz w:val="16"/>
          <w:szCs w:val="16"/>
          <w:rtl w:val="0"/>
        </w:rPr>
        <w:t xml:space="preserve">lyrics </w:t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b w:val="1"/>
          <w:color w:val="4472c4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4472c4"/>
          <w:sz w:val="24"/>
          <w:szCs w:val="24"/>
        </w:rPr>
        <w:drawing>
          <wp:inline distB="0" distT="0" distL="0" distR="0">
            <wp:extent cx="2865120" cy="256667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2566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eorgia" w:cs="Georgia" w:eastAsia="Georgia" w:hAnsi="Georgia"/>
          <w:b w:val="1"/>
          <w:color w:val="4472c4"/>
          <w:sz w:val="24"/>
          <w:szCs w:val="24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0</wp:posOffset>
                </wp:positionV>
                <wp:extent cx="3060700" cy="25781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28350" y="2503650"/>
                          <a:ext cx="3035300" cy="25527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0</wp:posOffset>
                </wp:positionV>
                <wp:extent cx="3060700" cy="257810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700" cy="257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b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b w:val="1"/>
          <w:color w:val="4472c4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color w:val="4472c4"/>
          <w:sz w:val="32"/>
          <w:szCs w:val="32"/>
          <w:rtl w:val="0"/>
        </w:rPr>
        <w:t xml:space="preserve">Connect IT!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4472c4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color w:val="4472c4"/>
          <w:sz w:val="24"/>
          <w:szCs w:val="24"/>
          <w:rtl w:val="0"/>
        </w:rPr>
        <w:t xml:space="preserve">  How does this song relate to systemic issues faced within your community?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Georgia" w:cs="Georgia" w:eastAsia="Georgia" w:hAnsi="Georgia"/>
          <w:b w:val="1"/>
          <w:color w:val="4472c4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after="0"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spacing w:after="0"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Green Justice:  Exploring how rhetoric and art are used to inform and empower communities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5086350</wp:posOffset>
          </wp:positionH>
          <wp:positionV relativeFrom="paragraph">
            <wp:posOffset>152400</wp:posOffset>
          </wp:positionV>
          <wp:extent cx="1547813" cy="201576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7813" cy="20157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spacing w:after="200" w:line="276" w:lineRule="auto"/>
      <w:rPr/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Unit by Deidra Wright, part of the 2023-2024 Pulitzer Center Teacher Fellowship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DZMzfbnMaxeNqlgf09vq+mkIvg==">CgMxLjA4AHIhMUJobzJzWHhuUjFIZ1FMS0RKQndyZnBBTERzcFFEenh5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2024-01-28T03:37:00Z</dcterms:created>
  <dc:creator>Wright, Deidra</dc:creator>
</cp:coreProperties>
</file>