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pBdr>
          <w:top w:color="000000" w:space="0" w:sz="0" w:val="none"/>
          <w:left w:color="000000" w:space="0" w:sz="0" w:val="none"/>
          <w:bottom w:color="000000" w:space="0" w:sz="0" w:val="none"/>
          <w:right w:color="000000" w:space="0" w:sz="0" w:val="none"/>
          <w:between w:color="000000" w:space="0" w:sz="0" w:val="none"/>
        </w:pBdr>
        <w:spacing w:after="220" w:before="480" w:lineRule="auto"/>
        <w:jc w:val="center"/>
        <w:rPr>
          <w:rFonts w:ascii="Georgia" w:cs="Georgia" w:eastAsia="Georgia" w:hAnsi="Georgia"/>
          <w:b w:val="1"/>
          <w:color w:val="000066"/>
          <w:sz w:val="23"/>
          <w:szCs w:val="23"/>
          <w:u w:val="single"/>
        </w:rPr>
      </w:pPr>
      <w:bookmarkStart w:colFirst="0" w:colLast="0" w:name="_heading=h.gjdgxs" w:id="0"/>
      <w:bookmarkEnd w:id="0"/>
      <w:r w:rsidDel="00000000" w:rsidR="00000000" w:rsidRPr="00000000">
        <w:rPr>
          <w:rFonts w:ascii="Georgia" w:cs="Georgia" w:eastAsia="Georgia" w:hAnsi="Georgia"/>
          <w:b w:val="1"/>
          <w:color w:val="000044"/>
          <w:sz w:val="32"/>
          <w:szCs w:val="32"/>
          <w:u w:val="single"/>
          <w:rtl w:val="0"/>
        </w:rPr>
        <w:t xml:space="preserve">A Rubric for Photo Blogs</w:t>
      </w:r>
      <w:r w:rsidDel="00000000" w:rsidR="00000000" w:rsidRPr="00000000">
        <w:rPr>
          <w:rtl w:val="0"/>
        </w:rPr>
      </w:r>
    </w:p>
    <w:tbl>
      <w:tblPr>
        <w:tblStyle w:val="Table1"/>
        <w:tblW w:w="9360.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562.2381635581062"/>
        <w:gridCol w:w="1709.9569583931134"/>
        <w:gridCol w:w="1602.5251076040172"/>
        <w:gridCol w:w="1777.1018651362986"/>
        <w:gridCol w:w="1777.1018651362986"/>
        <w:gridCol w:w="931.0760401721665"/>
        <w:tblGridChange w:id="0">
          <w:tblGrid>
            <w:gridCol w:w="1562.2381635581062"/>
            <w:gridCol w:w="1709.9569583931134"/>
            <w:gridCol w:w="1602.5251076040172"/>
            <w:gridCol w:w="1777.1018651362986"/>
            <w:gridCol w:w="1777.1018651362986"/>
            <w:gridCol w:w="931.0760401721665"/>
          </w:tblGrid>
        </w:tblGridChange>
      </w:tblGrid>
      <w:tr>
        <w:trPr>
          <w:cantSplit w:val="0"/>
          <w:trHeight w:val="860" w:hRule="atLeast"/>
          <w:tblHeader w:val="0"/>
        </w:trPr>
        <w:tc>
          <w:tcPr>
            <w:tcBorders>
              <w:top w:color="000000" w:space="0" w:sz="4" w:val="single"/>
              <w:left w:color="000000" w:space="0" w:sz="4" w:val="single"/>
              <w:bottom w:color="000000" w:space="0" w:sz="4" w:val="single"/>
              <w:right w:color="000000" w:space="0" w:sz="4" w:val="single"/>
            </w:tcBorders>
            <w:shd w:fill="ffcc33" w:val="clear"/>
            <w:tcMar>
              <w:top w:w="100.0" w:type="dxa"/>
              <w:left w:w="100.0" w:type="dxa"/>
              <w:bottom w:w="100.0" w:type="dxa"/>
              <w:right w:w="100.0" w:type="dxa"/>
            </w:tcMar>
            <w:vAlign w:val="top"/>
          </w:tcPr>
          <w:p w:rsidR="00000000" w:rsidDel="00000000" w:rsidP="00000000" w:rsidRDefault="00000000" w:rsidRPr="00000000" w14:paraId="00000002">
            <w:pPr>
              <w:jc w:val="center"/>
              <w:rPr>
                <w:rFonts w:ascii="Georgia" w:cs="Georgia" w:eastAsia="Georgia" w:hAnsi="Georgia"/>
              </w:rPr>
            </w:pPr>
            <w:r w:rsidDel="00000000" w:rsidR="00000000" w:rsidRPr="00000000">
              <w:rPr>
                <w:rFonts w:ascii="Georgia" w:cs="Georgia" w:eastAsia="Georgia" w:hAnsi="Georgia"/>
                <w:b w:val="1"/>
                <w:sz w:val="23"/>
                <w:szCs w:val="23"/>
                <w:rtl w:val="0"/>
              </w:rPr>
              <w:t xml:space="preserve">Criteria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9999" w:val="clear"/>
            <w:tcMar>
              <w:top w:w="100.0" w:type="dxa"/>
              <w:left w:w="100.0" w:type="dxa"/>
              <w:bottom w:w="100.0" w:type="dxa"/>
              <w:right w:w="100.0" w:type="dxa"/>
            </w:tcMar>
            <w:vAlign w:val="top"/>
          </w:tcPr>
          <w:p w:rsidR="00000000" w:rsidDel="00000000" w:rsidP="00000000" w:rsidRDefault="00000000" w:rsidRPr="00000000" w14:paraId="00000003">
            <w:pPr>
              <w:spacing w:after="220" w:before="220" w:lineRule="auto"/>
              <w:jc w:val="center"/>
              <w:rPr>
                <w:rFonts w:ascii="Georgia" w:cs="Georgia" w:eastAsia="Georgia" w:hAnsi="Georgia"/>
                <w:b w:val="1"/>
                <w:sz w:val="23"/>
                <w:szCs w:val="23"/>
              </w:rPr>
            </w:pPr>
            <w:r w:rsidDel="00000000" w:rsidR="00000000" w:rsidRPr="00000000">
              <w:rPr>
                <w:rFonts w:ascii="Georgia" w:cs="Georgia" w:eastAsia="Georgia" w:hAnsi="Georgia"/>
                <w:b w:val="1"/>
                <w:sz w:val="23"/>
                <w:szCs w:val="23"/>
                <w:rtl w:val="0"/>
              </w:rPr>
              <w:t xml:space="preserve">Unsatisfactory – 0%</w:t>
            </w:r>
          </w:p>
        </w:tc>
        <w:tc>
          <w:tcPr>
            <w:tcBorders>
              <w:top w:color="000000" w:space="0" w:sz="4" w:val="single"/>
              <w:left w:color="000000" w:space="0" w:sz="4" w:val="single"/>
              <w:bottom w:color="000000" w:space="0" w:sz="4" w:val="single"/>
              <w:right w:color="000000" w:space="0" w:sz="4" w:val="single"/>
            </w:tcBorders>
            <w:shd w:fill="ff9999" w:val="clear"/>
            <w:tcMar>
              <w:top w:w="100.0" w:type="dxa"/>
              <w:left w:w="100.0" w:type="dxa"/>
              <w:bottom w:w="100.0" w:type="dxa"/>
              <w:right w:w="100.0" w:type="dxa"/>
            </w:tcMar>
            <w:vAlign w:val="top"/>
          </w:tcPr>
          <w:p w:rsidR="00000000" w:rsidDel="00000000" w:rsidP="00000000" w:rsidRDefault="00000000" w:rsidRPr="00000000" w14:paraId="00000004">
            <w:pPr>
              <w:spacing w:after="220" w:before="220" w:lineRule="auto"/>
              <w:jc w:val="center"/>
              <w:rPr>
                <w:rFonts w:ascii="Georgia" w:cs="Georgia" w:eastAsia="Georgia" w:hAnsi="Georgia"/>
                <w:b w:val="1"/>
                <w:sz w:val="23"/>
                <w:szCs w:val="23"/>
              </w:rPr>
            </w:pPr>
            <w:r w:rsidDel="00000000" w:rsidR="00000000" w:rsidRPr="00000000">
              <w:rPr>
                <w:rFonts w:ascii="Georgia" w:cs="Georgia" w:eastAsia="Georgia" w:hAnsi="Georgia"/>
                <w:b w:val="1"/>
                <w:sz w:val="23"/>
                <w:szCs w:val="23"/>
                <w:rtl w:val="0"/>
              </w:rPr>
              <w:t xml:space="preserve">Limited – 80%</w:t>
            </w:r>
          </w:p>
        </w:tc>
        <w:tc>
          <w:tcPr>
            <w:tcBorders>
              <w:top w:color="000000" w:space="0" w:sz="4" w:val="single"/>
              <w:left w:color="000000" w:space="0" w:sz="4" w:val="single"/>
              <w:bottom w:color="000000" w:space="0" w:sz="4" w:val="single"/>
              <w:right w:color="000000" w:space="0" w:sz="4" w:val="single"/>
            </w:tcBorders>
            <w:shd w:fill="ff9999" w:val="clear"/>
            <w:tcMar>
              <w:top w:w="100.0" w:type="dxa"/>
              <w:left w:w="100.0" w:type="dxa"/>
              <w:bottom w:w="100.0" w:type="dxa"/>
              <w:right w:w="100.0" w:type="dxa"/>
            </w:tcMar>
            <w:vAlign w:val="top"/>
          </w:tcPr>
          <w:p w:rsidR="00000000" w:rsidDel="00000000" w:rsidP="00000000" w:rsidRDefault="00000000" w:rsidRPr="00000000" w14:paraId="00000005">
            <w:pPr>
              <w:spacing w:after="220" w:before="220" w:lineRule="auto"/>
              <w:jc w:val="center"/>
              <w:rPr>
                <w:rFonts w:ascii="Georgia" w:cs="Georgia" w:eastAsia="Georgia" w:hAnsi="Georgia"/>
                <w:b w:val="1"/>
                <w:sz w:val="23"/>
                <w:szCs w:val="23"/>
              </w:rPr>
            </w:pPr>
            <w:r w:rsidDel="00000000" w:rsidR="00000000" w:rsidRPr="00000000">
              <w:rPr>
                <w:rFonts w:ascii="Georgia" w:cs="Georgia" w:eastAsia="Georgia" w:hAnsi="Georgia"/>
                <w:b w:val="1"/>
                <w:sz w:val="23"/>
                <w:szCs w:val="23"/>
                <w:rtl w:val="0"/>
              </w:rPr>
              <w:t xml:space="preserve">Proficient – 90%</w:t>
            </w:r>
          </w:p>
        </w:tc>
        <w:tc>
          <w:tcPr>
            <w:tcBorders>
              <w:top w:color="000000" w:space="0" w:sz="4" w:val="single"/>
              <w:left w:color="000000" w:space="0" w:sz="4" w:val="single"/>
              <w:bottom w:color="000000" w:space="0" w:sz="4" w:val="single"/>
              <w:right w:color="000000" w:space="0" w:sz="4" w:val="single"/>
            </w:tcBorders>
            <w:shd w:fill="ff9999" w:val="clear"/>
            <w:tcMar>
              <w:top w:w="100.0" w:type="dxa"/>
              <w:left w:w="100.0" w:type="dxa"/>
              <w:bottom w:w="100.0" w:type="dxa"/>
              <w:right w:w="100.0" w:type="dxa"/>
            </w:tcMar>
            <w:vAlign w:val="top"/>
          </w:tcPr>
          <w:p w:rsidR="00000000" w:rsidDel="00000000" w:rsidP="00000000" w:rsidRDefault="00000000" w:rsidRPr="00000000" w14:paraId="00000006">
            <w:pPr>
              <w:spacing w:after="220" w:before="220" w:lineRule="auto"/>
              <w:jc w:val="center"/>
              <w:rPr>
                <w:rFonts w:ascii="Georgia" w:cs="Georgia" w:eastAsia="Georgia" w:hAnsi="Georgia"/>
                <w:b w:val="1"/>
                <w:sz w:val="23"/>
                <w:szCs w:val="23"/>
              </w:rPr>
            </w:pPr>
            <w:r w:rsidDel="00000000" w:rsidR="00000000" w:rsidRPr="00000000">
              <w:rPr>
                <w:rFonts w:ascii="Georgia" w:cs="Georgia" w:eastAsia="Georgia" w:hAnsi="Georgia"/>
                <w:b w:val="1"/>
                <w:sz w:val="23"/>
                <w:szCs w:val="23"/>
                <w:rtl w:val="0"/>
              </w:rPr>
              <w:t xml:space="preserve">Exemplary – 100%</w:t>
            </w:r>
          </w:p>
        </w:tc>
        <w:tc>
          <w:tcPr>
            <w:tcBorders>
              <w:top w:color="000000" w:space="0" w:sz="4" w:val="single"/>
              <w:left w:color="000000" w:space="0" w:sz="4" w:val="single"/>
              <w:bottom w:color="000000" w:space="0" w:sz="4" w:val="single"/>
              <w:right w:color="000000" w:space="0" w:sz="4" w:val="single"/>
            </w:tcBorders>
            <w:shd w:fill="ffcc33" w:val="clear"/>
            <w:tcMar>
              <w:top w:w="100.0" w:type="dxa"/>
              <w:left w:w="100.0" w:type="dxa"/>
              <w:bottom w:w="100.0" w:type="dxa"/>
              <w:right w:w="100.0" w:type="dxa"/>
            </w:tcMar>
            <w:vAlign w:val="top"/>
          </w:tcPr>
          <w:p w:rsidR="00000000" w:rsidDel="00000000" w:rsidP="00000000" w:rsidRDefault="00000000" w:rsidRPr="00000000" w14:paraId="00000007">
            <w:pPr>
              <w:spacing w:after="220" w:before="220" w:lineRule="auto"/>
              <w:jc w:val="center"/>
              <w:rPr>
                <w:rFonts w:ascii="Georgia" w:cs="Georgia" w:eastAsia="Georgia" w:hAnsi="Georgia"/>
                <w:b w:val="1"/>
                <w:sz w:val="23"/>
                <w:szCs w:val="23"/>
              </w:rPr>
            </w:pPr>
            <w:r w:rsidDel="00000000" w:rsidR="00000000" w:rsidRPr="00000000">
              <w:rPr>
                <w:rFonts w:ascii="Georgia" w:cs="Georgia" w:eastAsia="Georgia" w:hAnsi="Georgia"/>
                <w:b w:val="1"/>
                <w:sz w:val="23"/>
                <w:szCs w:val="23"/>
                <w:rtl w:val="0"/>
              </w:rPr>
              <w:t xml:space="preserve">Rating</w:t>
            </w:r>
          </w:p>
        </w:tc>
      </w:tr>
      <w:tr>
        <w:trPr>
          <w:cantSplit w:val="0"/>
          <w:trHeight w:val="6575" w:hRule="atLeast"/>
          <w:tblHeader w:val="0"/>
        </w:trPr>
        <w:tc>
          <w:tcPr>
            <w:vMerge w:val="restart"/>
            <w:tcBorders>
              <w:top w:color="000000" w:space="0" w:sz="4" w:val="single"/>
              <w:left w:color="000000" w:space="0" w:sz="4" w:val="single"/>
              <w:bottom w:color="000000" w:space="0" w:sz="4" w:val="single"/>
              <w:right w:color="000000" w:space="0" w:sz="4" w:val="single"/>
            </w:tcBorders>
            <w:shd w:fill="ffffcc" w:val="clear"/>
            <w:tcMar>
              <w:top w:w="100.0" w:type="dxa"/>
              <w:left w:w="100.0" w:type="dxa"/>
              <w:bottom w:w="100.0" w:type="dxa"/>
              <w:right w:w="100.0" w:type="dxa"/>
            </w:tcMar>
            <w:vAlign w:val="top"/>
          </w:tcPr>
          <w:p w:rsidR="00000000" w:rsidDel="00000000" w:rsidP="00000000" w:rsidRDefault="00000000" w:rsidRPr="00000000" w14:paraId="00000008">
            <w:pPr>
              <w:spacing w:after="220" w:before="220" w:lineRule="auto"/>
              <w:jc w:val="center"/>
              <w:rPr>
                <w:rFonts w:ascii="Georgia" w:cs="Georgia" w:eastAsia="Georgia" w:hAnsi="Georgia"/>
                <w:sz w:val="23"/>
                <w:szCs w:val="23"/>
              </w:rPr>
            </w:pPr>
            <w:r w:rsidDel="00000000" w:rsidR="00000000" w:rsidRPr="00000000">
              <w:rPr>
                <w:rFonts w:ascii="Georgia" w:cs="Georgia" w:eastAsia="Georgia" w:hAnsi="Georgia"/>
                <w:b w:val="1"/>
                <w:sz w:val="23"/>
                <w:szCs w:val="23"/>
                <w:rtl w:val="0"/>
              </w:rPr>
              <w:t xml:space="preserve">Content and Creativity</w:t>
              <w:br w:type="textWrapping"/>
              <w:br w:type="textWrapping"/>
            </w:r>
            <w:r w:rsidDel="00000000" w:rsidR="00000000" w:rsidRPr="00000000">
              <w:rPr>
                <w:rFonts w:ascii="Georgia" w:cs="Georgia" w:eastAsia="Georgia" w:hAnsi="Georgia"/>
                <w:sz w:val="23"/>
                <w:szCs w:val="23"/>
                <w:rtl w:val="0"/>
              </w:rPr>
              <w:t xml:space="preserve">Weight for this criterion:</w:t>
              <w:br w:type="textWrapping"/>
              <w:t xml:space="preserve"> 40% of total score</w:t>
            </w:r>
          </w:p>
          <w:p w:rsidR="00000000" w:rsidDel="00000000" w:rsidP="00000000" w:rsidRDefault="00000000" w:rsidRPr="00000000" w14:paraId="00000009">
            <w:pPr>
              <w:spacing w:after="220" w:before="220" w:lineRule="auto"/>
              <w:jc w:val="center"/>
              <w:rPr>
                <w:rFonts w:ascii="Georgia" w:cs="Georgia" w:eastAsia="Georgia" w:hAnsi="Georgia"/>
                <w:sz w:val="23"/>
                <w:szCs w:val="23"/>
              </w:rPr>
            </w:pPr>
            <w:r w:rsidDel="00000000" w:rsidR="00000000" w:rsidRPr="00000000">
              <w:rPr>
                <w:rFonts w:ascii="Georgia" w:cs="Georgia" w:eastAsia="Georgia" w:hAnsi="Georgia"/>
                <w:sz w:val="23"/>
                <w:szCs w:val="23"/>
                <w:rtl w:val="0"/>
              </w:rPr>
              <w:t xml:space="preserve"> </w:t>
            </w:r>
          </w:p>
        </w:tc>
        <w:tc>
          <w:tcPr>
            <w:tcBorders>
              <w:top w:color="000000" w:space="0" w:sz="4" w:val="single"/>
              <w:left w:color="000000" w:space="0" w:sz="4" w:val="single"/>
              <w:bottom w:color="000000" w:space="0" w:sz="4" w:val="single"/>
              <w:right w:color="000000" w:space="0" w:sz="4" w:val="single"/>
            </w:tcBorders>
            <w:shd w:fill="ffffcc" w:val="clear"/>
            <w:tcMar>
              <w:top w:w="100.0" w:type="dxa"/>
              <w:left w:w="100.0" w:type="dxa"/>
              <w:bottom w:w="100.0" w:type="dxa"/>
              <w:right w:w="100.0" w:type="dxa"/>
            </w:tcMar>
            <w:vAlign w:val="top"/>
          </w:tcPr>
          <w:p w:rsidR="00000000" w:rsidDel="00000000" w:rsidP="00000000" w:rsidRDefault="00000000" w:rsidRPr="00000000" w14:paraId="0000000A">
            <w:pPr>
              <w:spacing w:after="220" w:before="220" w:lineRule="auto"/>
              <w:jc w:val="center"/>
              <w:rPr>
                <w:rFonts w:ascii="Georgia" w:cs="Georgia" w:eastAsia="Georgia" w:hAnsi="Georgia"/>
                <w:sz w:val="23"/>
                <w:szCs w:val="23"/>
              </w:rPr>
            </w:pPr>
            <w:r w:rsidDel="00000000" w:rsidR="00000000" w:rsidRPr="00000000">
              <w:rPr>
                <w:rFonts w:ascii="Georgia" w:cs="Georgia" w:eastAsia="Georgia" w:hAnsi="Georgia"/>
                <w:sz w:val="23"/>
                <w:szCs w:val="23"/>
                <w:rtl w:val="0"/>
              </w:rPr>
              <w:t xml:space="preserve">Postings show no evidence of insight, understanding or reflective thought about the topic.</w:t>
            </w:r>
          </w:p>
        </w:tc>
        <w:tc>
          <w:tcPr>
            <w:tcBorders>
              <w:top w:color="000000" w:space="0" w:sz="4" w:val="single"/>
              <w:left w:color="000000" w:space="0" w:sz="4" w:val="single"/>
              <w:bottom w:color="000000" w:space="0" w:sz="4" w:val="single"/>
              <w:right w:color="000000" w:space="0" w:sz="4" w:val="single"/>
            </w:tcBorders>
            <w:shd w:fill="ffffcc" w:val="clear"/>
            <w:tcMar>
              <w:top w:w="100.0" w:type="dxa"/>
              <w:left w:w="100.0" w:type="dxa"/>
              <w:bottom w:w="100.0" w:type="dxa"/>
              <w:right w:w="100.0" w:type="dxa"/>
            </w:tcMar>
            <w:vAlign w:val="top"/>
          </w:tcPr>
          <w:p w:rsidR="00000000" w:rsidDel="00000000" w:rsidP="00000000" w:rsidRDefault="00000000" w:rsidRPr="00000000" w14:paraId="0000000B">
            <w:pPr>
              <w:spacing w:after="220" w:before="220" w:lineRule="auto"/>
              <w:jc w:val="center"/>
              <w:rPr>
                <w:rFonts w:ascii="Georgia" w:cs="Georgia" w:eastAsia="Georgia" w:hAnsi="Georgia"/>
                <w:sz w:val="23"/>
                <w:szCs w:val="23"/>
              </w:rPr>
            </w:pPr>
            <w:r w:rsidDel="00000000" w:rsidR="00000000" w:rsidRPr="00000000">
              <w:rPr>
                <w:rFonts w:ascii="Georgia" w:cs="Georgia" w:eastAsia="Georgia" w:hAnsi="Georgia"/>
                <w:sz w:val="23"/>
                <w:szCs w:val="23"/>
                <w:rtl w:val="0"/>
              </w:rPr>
              <w:t xml:space="preserve">Postings provide minimal insight, understanding and reflective thought about the topic.</w:t>
            </w:r>
          </w:p>
        </w:tc>
        <w:tc>
          <w:tcPr>
            <w:tcBorders>
              <w:top w:color="000000" w:space="0" w:sz="4" w:val="single"/>
              <w:left w:color="000000" w:space="0" w:sz="4" w:val="single"/>
              <w:bottom w:color="000000" w:space="0" w:sz="4" w:val="single"/>
              <w:right w:color="000000" w:space="0" w:sz="4" w:val="single"/>
            </w:tcBorders>
            <w:shd w:fill="ffffcc" w:val="clear"/>
            <w:tcMar>
              <w:top w:w="100.0" w:type="dxa"/>
              <w:left w:w="100.0" w:type="dxa"/>
              <w:bottom w:w="100.0" w:type="dxa"/>
              <w:right w:w="100.0" w:type="dxa"/>
            </w:tcMar>
            <w:vAlign w:val="top"/>
          </w:tcPr>
          <w:p w:rsidR="00000000" w:rsidDel="00000000" w:rsidP="00000000" w:rsidRDefault="00000000" w:rsidRPr="00000000" w14:paraId="0000000C">
            <w:pPr>
              <w:spacing w:after="220" w:before="220" w:lineRule="auto"/>
              <w:jc w:val="center"/>
              <w:rPr>
                <w:rFonts w:ascii="Georgia" w:cs="Georgia" w:eastAsia="Georgia" w:hAnsi="Georgia"/>
                <w:sz w:val="23"/>
                <w:szCs w:val="23"/>
              </w:rPr>
            </w:pPr>
            <w:r w:rsidDel="00000000" w:rsidR="00000000" w:rsidRPr="00000000">
              <w:rPr>
                <w:rFonts w:ascii="Georgia" w:cs="Georgia" w:eastAsia="Georgia" w:hAnsi="Georgia"/>
                <w:sz w:val="23"/>
                <w:szCs w:val="23"/>
                <w:rtl w:val="0"/>
              </w:rPr>
              <w:t xml:space="preserve">Postings provide moderate insight, understanding and reflective thought about the topic.</w:t>
            </w:r>
          </w:p>
        </w:tc>
        <w:tc>
          <w:tcPr>
            <w:tcBorders>
              <w:top w:color="000000" w:space="0" w:sz="4" w:val="single"/>
              <w:left w:color="000000" w:space="0" w:sz="4" w:val="single"/>
              <w:bottom w:color="000000" w:space="0" w:sz="4" w:val="single"/>
              <w:right w:color="000000" w:space="0" w:sz="4" w:val="single"/>
            </w:tcBorders>
            <w:shd w:fill="ffffcc" w:val="clear"/>
            <w:tcMar>
              <w:top w:w="100.0" w:type="dxa"/>
              <w:left w:w="100.0" w:type="dxa"/>
              <w:bottom w:w="100.0" w:type="dxa"/>
              <w:right w:w="100.0" w:type="dxa"/>
            </w:tcMar>
            <w:vAlign w:val="top"/>
          </w:tcPr>
          <w:p w:rsidR="00000000" w:rsidDel="00000000" w:rsidP="00000000" w:rsidRDefault="00000000" w:rsidRPr="00000000" w14:paraId="0000000D">
            <w:pPr>
              <w:spacing w:after="220" w:before="220" w:lineRule="auto"/>
              <w:jc w:val="center"/>
              <w:rPr>
                <w:rFonts w:ascii="Georgia" w:cs="Georgia" w:eastAsia="Georgia" w:hAnsi="Georgia"/>
                <w:sz w:val="23"/>
                <w:szCs w:val="23"/>
              </w:rPr>
            </w:pPr>
            <w:r w:rsidDel="00000000" w:rsidR="00000000" w:rsidRPr="00000000">
              <w:rPr>
                <w:rFonts w:ascii="Georgia" w:cs="Georgia" w:eastAsia="Georgia" w:hAnsi="Georgia"/>
                <w:sz w:val="23"/>
                <w:szCs w:val="23"/>
                <w:rtl w:val="0"/>
              </w:rPr>
              <w:t xml:space="preserve">Postings provide comprehensive insight, understanding, and reflective thought about the topic by</w:t>
              <w:br w:type="textWrapping"/>
              <w:t xml:space="preserve">...building a focused argument around a specific issue or</w:t>
              <w:br w:type="textWrapping"/>
              <w:t xml:space="preserve"> ...asking a new related question or</w:t>
              <w:br w:type="textWrapping"/>
              <w:t xml:space="preserve"> ...making an oppositional statement supported by personal experience or related research.</w:t>
            </w:r>
          </w:p>
        </w:tc>
        <w:tc>
          <w:tcPr>
            <w:vMerge w:val="restart"/>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0E">
            <w:pPr>
              <w:spacing w:after="220" w:before="220" w:lineRule="auto"/>
              <w:jc w:val="center"/>
              <w:rPr>
                <w:rFonts w:ascii="Georgia" w:cs="Georgia" w:eastAsia="Georgia" w:hAnsi="Georgia"/>
                <w:sz w:val="23"/>
                <w:szCs w:val="23"/>
              </w:rPr>
            </w:pPr>
            <w:r w:rsidDel="00000000" w:rsidR="00000000" w:rsidRPr="00000000">
              <w:rPr>
                <w:rFonts w:ascii="Georgia" w:cs="Georgia" w:eastAsia="Georgia" w:hAnsi="Georgia"/>
                <w:sz w:val="23"/>
                <w:szCs w:val="23"/>
                <w:rtl w:val="0"/>
              </w:rPr>
              <w:t xml:space="preserve"> </w:t>
            </w:r>
          </w:p>
        </w:tc>
      </w:tr>
      <w:tr>
        <w:trPr>
          <w:cantSplit w:val="0"/>
          <w:trHeight w:val="4760" w:hRule="atLeast"/>
          <w:tblHeader w:val="0"/>
        </w:trPr>
        <w:tc>
          <w:tcPr>
            <w:vMerge w:val="continue"/>
            <w:tcBorders>
              <w:top w:color="000000" w:space="0" w:sz="4" w:val="single"/>
              <w:left w:color="000000" w:space="0" w:sz="4" w:val="single"/>
              <w:bottom w:color="000000" w:space="0" w:sz="4" w:val="single"/>
              <w:right w:color="000000" w:space="0" w:sz="4" w:val="single"/>
            </w:tcBorders>
            <w:shd w:fill="ffffcc"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sz w:val="23"/>
                <w:szCs w:val="23"/>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100.0" w:type="dxa"/>
              <w:left w:w="100.0" w:type="dxa"/>
              <w:bottom w:w="100.0" w:type="dxa"/>
              <w:right w:w="100.0" w:type="dxa"/>
            </w:tcMar>
            <w:vAlign w:val="top"/>
          </w:tcPr>
          <w:p w:rsidR="00000000" w:rsidDel="00000000" w:rsidP="00000000" w:rsidRDefault="00000000" w:rsidRPr="00000000" w14:paraId="00000010">
            <w:pPr>
              <w:jc w:val="center"/>
              <w:rPr>
                <w:rFonts w:ascii="Georgia" w:cs="Georgia" w:eastAsia="Georgia" w:hAnsi="Georgia"/>
              </w:rPr>
            </w:pPr>
            <w:r w:rsidDel="00000000" w:rsidR="00000000" w:rsidRPr="00000000">
              <w:rPr>
                <w:rFonts w:ascii="Georgia" w:cs="Georgia" w:eastAsia="Georgia" w:hAnsi="Georgia"/>
                <w:sz w:val="23"/>
                <w:szCs w:val="23"/>
                <w:rtl w:val="0"/>
              </w:rPr>
              <w:t xml:space="preserve">Postings present no specific viewpoint and no supporting examples or links to websites or documents are provided, or the links selected are of poor quality and do not add any value to the information presented.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100.0" w:type="dxa"/>
              <w:left w:w="100.0" w:type="dxa"/>
              <w:bottom w:w="100.0" w:type="dxa"/>
              <w:right w:w="100.0" w:type="dxa"/>
            </w:tcMar>
            <w:vAlign w:val="top"/>
          </w:tcPr>
          <w:p w:rsidR="00000000" w:rsidDel="00000000" w:rsidP="00000000" w:rsidRDefault="00000000" w:rsidRPr="00000000" w14:paraId="00000011">
            <w:pPr>
              <w:jc w:val="center"/>
              <w:rPr>
                <w:rFonts w:ascii="Georgia" w:cs="Georgia" w:eastAsia="Georgia" w:hAnsi="Georgia"/>
              </w:rPr>
            </w:pPr>
            <w:r w:rsidDel="00000000" w:rsidR="00000000" w:rsidRPr="00000000">
              <w:rPr>
                <w:rFonts w:ascii="Georgia" w:cs="Georgia" w:eastAsia="Georgia" w:hAnsi="Georgia"/>
                <w:sz w:val="23"/>
                <w:szCs w:val="23"/>
                <w:rtl w:val="0"/>
              </w:rPr>
              <w:t xml:space="preserve">Postings present a specific viewpoint but lack supporting examples or links to websites or documents, but not all links enhance the information presented.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100.0" w:type="dxa"/>
              <w:left w:w="100.0" w:type="dxa"/>
              <w:bottom w:w="100.0" w:type="dxa"/>
              <w:right w:w="100.0" w:type="dxa"/>
            </w:tcMar>
            <w:vAlign w:val="top"/>
          </w:tcPr>
          <w:p w:rsidR="00000000" w:rsidDel="00000000" w:rsidP="00000000" w:rsidRDefault="00000000" w:rsidRPr="00000000" w14:paraId="00000012">
            <w:pPr>
              <w:jc w:val="center"/>
              <w:rPr>
                <w:rFonts w:ascii="Georgia" w:cs="Georgia" w:eastAsia="Georgia" w:hAnsi="Georgia"/>
              </w:rPr>
            </w:pPr>
            <w:r w:rsidDel="00000000" w:rsidR="00000000" w:rsidRPr="00000000">
              <w:rPr>
                <w:rFonts w:ascii="Georgia" w:cs="Georgia" w:eastAsia="Georgia" w:hAnsi="Georgia"/>
                <w:sz w:val="23"/>
                <w:szCs w:val="23"/>
                <w:rtl w:val="0"/>
              </w:rPr>
              <w:t xml:space="preserve">Postings present a specific viewpoint that is substantiated by supporting examples and links to websites or documents, but not all links enhance the information presented.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100.0" w:type="dxa"/>
              <w:left w:w="100.0" w:type="dxa"/>
              <w:bottom w:w="100.0" w:type="dxa"/>
              <w:right w:w="100.0" w:type="dxa"/>
            </w:tcMar>
            <w:vAlign w:val="top"/>
          </w:tcPr>
          <w:p w:rsidR="00000000" w:rsidDel="00000000" w:rsidP="00000000" w:rsidRDefault="00000000" w:rsidRPr="00000000" w14:paraId="00000013">
            <w:pPr>
              <w:jc w:val="center"/>
              <w:rPr>
                <w:rFonts w:ascii="Georgia" w:cs="Georgia" w:eastAsia="Georgia" w:hAnsi="Georgia"/>
              </w:rPr>
            </w:pPr>
            <w:r w:rsidDel="00000000" w:rsidR="00000000" w:rsidRPr="00000000">
              <w:rPr>
                <w:rFonts w:ascii="Georgia" w:cs="Georgia" w:eastAsia="Georgia" w:hAnsi="Georgia"/>
                <w:sz w:val="23"/>
                <w:szCs w:val="23"/>
                <w:rtl w:val="0"/>
              </w:rPr>
              <w:t xml:space="preserve">Postings present a focused and cohesive viewpoint that is substantiated by effective supporting examples or  links to relevant, up-to-date websites or documents that enhance the information presented.</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rPr>
            </w:pPr>
            <w:r w:rsidDel="00000000" w:rsidR="00000000" w:rsidRPr="00000000">
              <w:rPr>
                <w:rtl w:val="0"/>
              </w:rPr>
            </w:r>
          </w:p>
        </w:tc>
      </w:tr>
      <w:tr>
        <w:trPr>
          <w:cantSplit w:val="0"/>
          <w:trHeight w:val="2420" w:hRule="atLeast"/>
          <w:tblHeader w:val="0"/>
        </w:trPr>
        <w:tc>
          <w:tcPr>
            <w:vMerge w:val="continue"/>
            <w:tcBorders>
              <w:top w:color="000000" w:space="0" w:sz="4" w:val="single"/>
              <w:left w:color="000000" w:space="0" w:sz="4" w:val="single"/>
              <w:bottom w:color="000000" w:space="0" w:sz="4" w:val="single"/>
              <w:right w:color="000000" w:space="0" w:sz="4" w:val="single"/>
            </w:tcBorders>
            <w:shd w:fill="ffffcc"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100.0" w:type="dxa"/>
              <w:left w:w="100.0" w:type="dxa"/>
              <w:bottom w:w="100.0" w:type="dxa"/>
              <w:right w:w="100.0" w:type="dxa"/>
            </w:tcMar>
            <w:vAlign w:val="top"/>
          </w:tcPr>
          <w:p w:rsidR="00000000" w:rsidDel="00000000" w:rsidP="00000000" w:rsidRDefault="00000000" w:rsidRPr="00000000" w14:paraId="00000016">
            <w:pPr>
              <w:jc w:val="center"/>
              <w:rPr>
                <w:rFonts w:ascii="Georgia" w:cs="Georgia" w:eastAsia="Georgia" w:hAnsi="Georgia"/>
              </w:rPr>
            </w:pPr>
            <w:r w:rsidDel="00000000" w:rsidR="00000000" w:rsidRPr="00000000">
              <w:rPr>
                <w:rFonts w:ascii="Georgia" w:cs="Georgia" w:eastAsia="Georgia" w:hAnsi="Georgia"/>
                <w:sz w:val="23"/>
                <w:szCs w:val="23"/>
                <w:rtl w:val="0"/>
              </w:rPr>
              <w:t xml:space="preserve">Postings do not stimulate dialogue and commentary and do not connect with the audience.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100.0" w:type="dxa"/>
              <w:left w:w="100.0" w:type="dxa"/>
              <w:bottom w:w="100.0" w:type="dxa"/>
              <w:right w:w="100.0" w:type="dxa"/>
            </w:tcMar>
            <w:vAlign w:val="top"/>
          </w:tcPr>
          <w:p w:rsidR="00000000" w:rsidDel="00000000" w:rsidP="00000000" w:rsidRDefault="00000000" w:rsidRPr="00000000" w14:paraId="00000017">
            <w:pPr>
              <w:jc w:val="center"/>
              <w:rPr>
                <w:rFonts w:ascii="Georgia" w:cs="Georgia" w:eastAsia="Georgia" w:hAnsi="Georgia"/>
              </w:rPr>
            </w:pPr>
            <w:r w:rsidDel="00000000" w:rsidR="00000000" w:rsidRPr="00000000">
              <w:rPr>
                <w:rFonts w:ascii="Georgia" w:cs="Georgia" w:eastAsia="Georgia" w:hAnsi="Georgia"/>
                <w:sz w:val="23"/>
                <w:szCs w:val="23"/>
                <w:rtl w:val="0"/>
              </w:rPr>
              <w:t xml:space="preserve">Postings are brief and unimaginative, and reflect minimal effort to connect with the audience.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100.0" w:type="dxa"/>
              <w:left w:w="100.0" w:type="dxa"/>
              <w:bottom w:w="100.0" w:type="dxa"/>
              <w:right w:w="100.0" w:type="dxa"/>
            </w:tcMar>
            <w:vAlign w:val="top"/>
          </w:tcPr>
          <w:p w:rsidR="00000000" w:rsidDel="00000000" w:rsidP="00000000" w:rsidRDefault="00000000" w:rsidRPr="00000000" w14:paraId="00000018">
            <w:pPr>
              <w:jc w:val="center"/>
              <w:rPr>
                <w:rFonts w:ascii="Georgia" w:cs="Georgia" w:eastAsia="Georgia" w:hAnsi="Georgia"/>
              </w:rPr>
            </w:pPr>
            <w:r w:rsidDel="00000000" w:rsidR="00000000" w:rsidRPr="00000000">
              <w:rPr>
                <w:rFonts w:ascii="Georgia" w:cs="Georgia" w:eastAsia="Georgia" w:hAnsi="Georgia"/>
                <w:sz w:val="23"/>
                <w:szCs w:val="23"/>
                <w:rtl w:val="0"/>
              </w:rPr>
              <w:t xml:space="preserve">Postings are generally well written with some attempts made to stimulate dialogue and commentary.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100.0" w:type="dxa"/>
              <w:left w:w="100.0" w:type="dxa"/>
              <w:bottom w:w="100.0" w:type="dxa"/>
              <w:right w:w="100.0" w:type="dxa"/>
            </w:tcMar>
            <w:vAlign w:val="top"/>
          </w:tcPr>
          <w:p w:rsidR="00000000" w:rsidDel="00000000" w:rsidP="00000000" w:rsidRDefault="00000000" w:rsidRPr="00000000" w14:paraId="00000019">
            <w:pPr>
              <w:jc w:val="center"/>
              <w:rPr>
                <w:rFonts w:ascii="Georgia" w:cs="Georgia" w:eastAsia="Georgia" w:hAnsi="Georgia"/>
              </w:rPr>
            </w:pPr>
            <w:r w:rsidDel="00000000" w:rsidR="00000000" w:rsidRPr="00000000">
              <w:rPr>
                <w:rFonts w:ascii="Georgia" w:cs="Georgia" w:eastAsia="Georgia" w:hAnsi="Georgia"/>
                <w:sz w:val="23"/>
                <w:szCs w:val="23"/>
                <w:rtl w:val="0"/>
              </w:rPr>
              <w:t xml:space="preserve">Postings are creatively and fluently written to stimulate dialogue and commentary.</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rPr>
            </w:pPr>
            <w:r w:rsidDel="00000000" w:rsidR="00000000" w:rsidRPr="00000000">
              <w:rPr>
                <w:rtl w:val="0"/>
              </w:rPr>
            </w:r>
          </w:p>
        </w:tc>
      </w:tr>
      <w:tr>
        <w:trPr>
          <w:cantSplit w:val="0"/>
          <w:trHeight w:val="2945" w:hRule="atLeast"/>
          <w:tblHeader w:val="0"/>
        </w:trPr>
        <w:tc>
          <w:tcPr>
            <w:vMerge w:val="restart"/>
            <w:tcBorders>
              <w:top w:color="000000" w:space="0" w:sz="4" w:val="single"/>
              <w:left w:color="000000" w:space="0" w:sz="4" w:val="single"/>
              <w:bottom w:color="000000" w:space="0" w:sz="4" w:val="single"/>
              <w:right w:color="000000" w:space="0" w:sz="4" w:val="single"/>
            </w:tcBorders>
            <w:shd w:fill="eeeeff" w:val="clear"/>
            <w:tcMar>
              <w:top w:w="100.0" w:type="dxa"/>
              <w:left w:w="100.0" w:type="dxa"/>
              <w:bottom w:w="100.0" w:type="dxa"/>
              <w:right w:w="100.0" w:type="dxa"/>
            </w:tcMar>
            <w:vAlign w:val="top"/>
          </w:tcPr>
          <w:p w:rsidR="00000000" w:rsidDel="00000000" w:rsidP="00000000" w:rsidRDefault="00000000" w:rsidRPr="00000000" w14:paraId="0000001B">
            <w:pPr>
              <w:spacing w:after="220" w:before="220" w:lineRule="auto"/>
              <w:jc w:val="center"/>
              <w:rPr>
                <w:rFonts w:ascii="Georgia" w:cs="Georgia" w:eastAsia="Georgia" w:hAnsi="Georgia"/>
                <w:sz w:val="23"/>
                <w:szCs w:val="23"/>
              </w:rPr>
            </w:pPr>
            <w:r w:rsidDel="00000000" w:rsidR="00000000" w:rsidRPr="00000000">
              <w:rPr>
                <w:rFonts w:ascii="Georgia" w:cs="Georgia" w:eastAsia="Georgia" w:hAnsi="Georgia"/>
                <w:b w:val="1"/>
                <w:sz w:val="23"/>
                <w:szCs w:val="23"/>
                <w:rtl w:val="0"/>
              </w:rPr>
              <w:t xml:space="preserve">Voice</w:t>
              <w:br w:type="textWrapping"/>
              <w:br w:type="textWrapping"/>
            </w:r>
            <w:r w:rsidDel="00000000" w:rsidR="00000000" w:rsidRPr="00000000">
              <w:rPr>
                <w:rFonts w:ascii="Georgia" w:cs="Georgia" w:eastAsia="Georgia" w:hAnsi="Georgia"/>
                <w:sz w:val="23"/>
                <w:szCs w:val="23"/>
                <w:rtl w:val="0"/>
              </w:rPr>
              <w:t xml:space="preserve">Weight for this criterion:</w:t>
              <w:br w:type="textWrapping"/>
              <w:t xml:space="preserve"> 20% of total score</w:t>
            </w:r>
          </w:p>
        </w:tc>
        <w:tc>
          <w:tcPr>
            <w:tcBorders>
              <w:top w:color="000000" w:space="0" w:sz="4" w:val="single"/>
              <w:left w:color="000000" w:space="0" w:sz="4" w:val="single"/>
              <w:bottom w:color="000000" w:space="0" w:sz="4" w:val="single"/>
              <w:right w:color="000000" w:space="0" w:sz="4" w:val="single"/>
            </w:tcBorders>
            <w:shd w:fill="eeeeff" w:val="clear"/>
            <w:tcMar>
              <w:top w:w="100.0" w:type="dxa"/>
              <w:left w:w="100.0" w:type="dxa"/>
              <w:bottom w:w="100.0" w:type="dxa"/>
              <w:right w:w="100.0" w:type="dxa"/>
            </w:tcMar>
            <w:vAlign w:val="top"/>
          </w:tcPr>
          <w:p w:rsidR="00000000" w:rsidDel="00000000" w:rsidP="00000000" w:rsidRDefault="00000000" w:rsidRPr="00000000" w14:paraId="0000001C">
            <w:pPr>
              <w:spacing w:after="220" w:before="220" w:lineRule="auto"/>
              <w:jc w:val="center"/>
              <w:rPr>
                <w:rFonts w:ascii="Georgia" w:cs="Georgia" w:eastAsia="Georgia" w:hAnsi="Georgia"/>
                <w:sz w:val="23"/>
                <w:szCs w:val="23"/>
              </w:rPr>
            </w:pPr>
            <w:r w:rsidDel="00000000" w:rsidR="00000000" w:rsidRPr="00000000">
              <w:rPr>
                <w:rFonts w:ascii="Georgia" w:cs="Georgia" w:eastAsia="Georgia" w:hAnsi="Georgia"/>
                <w:sz w:val="23"/>
                <w:szCs w:val="23"/>
                <w:rtl w:val="0"/>
              </w:rPr>
              <w:t xml:space="preserve">Postings do not reflect an awareness of the audience and it is difficult to identify the author’s voice.</w:t>
            </w:r>
          </w:p>
        </w:tc>
        <w:tc>
          <w:tcPr>
            <w:tcBorders>
              <w:top w:color="000000" w:space="0" w:sz="4" w:val="single"/>
              <w:left w:color="000000" w:space="0" w:sz="4" w:val="single"/>
              <w:bottom w:color="000000" w:space="0" w:sz="4" w:val="single"/>
              <w:right w:color="000000" w:space="0" w:sz="4" w:val="single"/>
            </w:tcBorders>
            <w:shd w:fill="eeeeff" w:val="clear"/>
            <w:tcMar>
              <w:top w:w="100.0" w:type="dxa"/>
              <w:left w:w="100.0" w:type="dxa"/>
              <w:bottom w:w="100.0" w:type="dxa"/>
              <w:right w:w="100.0" w:type="dxa"/>
            </w:tcMar>
            <w:vAlign w:val="top"/>
          </w:tcPr>
          <w:p w:rsidR="00000000" w:rsidDel="00000000" w:rsidP="00000000" w:rsidRDefault="00000000" w:rsidRPr="00000000" w14:paraId="0000001D">
            <w:pPr>
              <w:spacing w:after="220" w:before="220" w:lineRule="auto"/>
              <w:jc w:val="center"/>
              <w:rPr>
                <w:rFonts w:ascii="Georgia" w:cs="Georgia" w:eastAsia="Georgia" w:hAnsi="Georgia"/>
                <w:sz w:val="23"/>
                <w:szCs w:val="23"/>
              </w:rPr>
            </w:pPr>
            <w:r w:rsidDel="00000000" w:rsidR="00000000" w:rsidRPr="00000000">
              <w:rPr>
                <w:rFonts w:ascii="Georgia" w:cs="Georgia" w:eastAsia="Georgia" w:hAnsi="Georgia"/>
                <w:sz w:val="23"/>
                <w:szCs w:val="23"/>
                <w:rtl w:val="0"/>
              </w:rPr>
              <w:t xml:space="preserve">Postings are written in a style that does not fully consider the audience, and the author’s voice is difficult to identify.</w:t>
            </w:r>
          </w:p>
        </w:tc>
        <w:tc>
          <w:tcPr>
            <w:tcBorders>
              <w:top w:color="000000" w:space="0" w:sz="4" w:val="single"/>
              <w:left w:color="000000" w:space="0" w:sz="4" w:val="single"/>
              <w:bottom w:color="000000" w:space="0" w:sz="4" w:val="single"/>
              <w:right w:color="000000" w:space="0" w:sz="4" w:val="single"/>
            </w:tcBorders>
            <w:shd w:fill="eeeeff" w:val="clear"/>
            <w:tcMar>
              <w:top w:w="100.0" w:type="dxa"/>
              <w:left w:w="100.0" w:type="dxa"/>
              <w:bottom w:w="100.0" w:type="dxa"/>
              <w:right w:w="100.0" w:type="dxa"/>
            </w:tcMar>
            <w:vAlign w:val="top"/>
          </w:tcPr>
          <w:p w:rsidR="00000000" w:rsidDel="00000000" w:rsidP="00000000" w:rsidRDefault="00000000" w:rsidRPr="00000000" w14:paraId="0000001E">
            <w:pPr>
              <w:spacing w:after="220" w:before="220" w:lineRule="auto"/>
              <w:jc w:val="center"/>
              <w:rPr>
                <w:rFonts w:ascii="Georgia" w:cs="Georgia" w:eastAsia="Georgia" w:hAnsi="Georgia"/>
                <w:sz w:val="23"/>
                <w:szCs w:val="23"/>
              </w:rPr>
            </w:pPr>
            <w:r w:rsidDel="00000000" w:rsidR="00000000" w:rsidRPr="00000000">
              <w:rPr>
                <w:rFonts w:ascii="Georgia" w:cs="Georgia" w:eastAsia="Georgia" w:hAnsi="Georgia"/>
                <w:sz w:val="23"/>
                <w:szCs w:val="23"/>
                <w:rtl w:val="0"/>
              </w:rPr>
              <w:t xml:space="preserve">Postings are written in a style that is generally appropriate for the intended audience and an attempt is made to use a consistent voice.</w:t>
            </w:r>
          </w:p>
        </w:tc>
        <w:tc>
          <w:tcPr>
            <w:tcBorders>
              <w:top w:color="000000" w:space="0" w:sz="4" w:val="single"/>
              <w:left w:color="000000" w:space="0" w:sz="4" w:val="single"/>
              <w:bottom w:color="000000" w:space="0" w:sz="4" w:val="single"/>
              <w:right w:color="000000" w:space="0" w:sz="4" w:val="single"/>
            </w:tcBorders>
            <w:shd w:fill="eeeeff" w:val="clear"/>
            <w:tcMar>
              <w:top w:w="100.0" w:type="dxa"/>
              <w:left w:w="100.0" w:type="dxa"/>
              <w:bottom w:w="100.0" w:type="dxa"/>
              <w:right w:w="100.0" w:type="dxa"/>
            </w:tcMar>
            <w:vAlign w:val="top"/>
          </w:tcPr>
          <w:p w:rsidR="00000000" w:rsidDel="00000000" w:rsidP="00000000" w:rsidRDefault="00000000" w:rsidRPr="00000000" w14:paraId="0000001F">
            <w:pPr>
              <w:spacing w:after="220" w:before="220" w:lineRule="auto"/>
              <w:jc w:val="center"/>
              <w:rPr>
                <w:rFonts w:ascii="Georgia" w:cs="Georgia" w:eastAsia="Georgia" w:hAnsi="Georgia"/>
                <w:sz w:val="23"/>
                <w:szCs w:val="23"/>
              </w:rPr>
            </w:pPr>
            <w:r w:rsidDel="00000000" w:rsidR="00000000" w:rsidRPr="00000000">
              <w:rPr>
                <w:rFonts w:ascii="Georgia" w:cs="Georgia" w:eastAsia="Georgia" w:hAnsi="Georgia"/>
                <w:sz w:val="23"/>
                <w:szCs w:val="23"/>
                <w:rtl w:val="0"/>
              </w:rPr>
              <w:t xml:space="preserve">Postings are written in a style that is appealing and appropriate for the intended audience and a consistent voice is evident throughout.</w:t>
            </w:r>
          </w:p>
        </w:tc>
        <w:tc>
          <w:tcPr>
            <w:vMerge w:val="restart"/>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spacing w:after="220" w:before="220" w:lineRule="auto"/>
              <w:jc w:val="center"/>
              <w:rPr>
                <w:rFonts w:ascii="Georgia" w:cs="Georgia" w:eastAsia="Georgia" w:hAnsi="Georgia"/>
                <w:sz w:val="23"/>
                <w:szCs w:val="23"/>
              </w:rPr>
            </w:pPr>
            <w:r w:rsidDel="00000000" w:rsidR="00000000" w:rsidRPr="00000000">
              <w:rPr>
                <w:rFonts w:ascii="Georgia" w:cs="Georgia" w:eastAsia="Georgia" w:hAnsi="Georgia"/>
                <w:sz w:val="23"/>
                <w:szCs w:val="23"/>
                <w:rtl w:val="0"/>
              </w:rPr>
              <w:t xml:space="preserve"> </w:t>
            </w:r>
          </w:p>
        </w:tc>
      </w:tr>
      <w:tr>
        <w:trPr>
          <w:cantSplit w:val="0"/>
          <w:trHeight w:val="3200" w:hRule="atLeast"/>
          <w:tblHeader w:val="0"/>
        </w:trPr>
        <w:tc>
          <w:tcPr>
            <w:vMerge w:val="continue"/>
            <w:tcBorders>
              <w:top w:color="000000" w:space="0" w:sz="4" w:val="single"/>
              <w:left w:color="000000" w:space="0" w:sz="4" w:val="single"/>
              <w:bottom w:color="000000" w:space="0" w:sz="4" w:val="single"/>
              <w:right w:color="000000" w:space="0" w:sz="4" w:val="single"/>
            </w:tcBorders>
            <w:shd w:fill="eeeeff"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sz w:val="23"/>
                <w:szCs w:val="23"/>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eeeff" w:val="clear"/>
            <w:tcMar>
              <w:top w:w="100.0" w:type="dxa"/>
              <w:left w:w="100.0" w:type="dxa"/>
              <w:bottom w:w="100.0" w:type="dxa"/>
              <w:right w:w="100.0" w:type="dxa"/>
            </w:tcMar>
            <w:vAlign w:val="top"/>
          </w:tcPr>
          <w:p w:rsidR="00000000" w:rsidDel="00000000" w:rsidP="00000000" w:rsidRDefault="00000000" w:rsidRPr="00000000" w14:paraId="00000022">
            <w:pPr>
              <w:jc w:val="center"/>
              <w:rPr>
                <w:rFonts w:ascii="Georgia" w:cs="Georgia" w:eastAsia="Georgia" w:hAnsi="Georgia"/>
              </w:rPr>
            </w:pPr>
            <w:r w:rsidDel="00000000" w:rsidR="00000000" w:rsidRPr="00000000">
              <w:rPr>
                <w:rFonts w:ascii="Georgia" w:cs="Georgia" w:eastAsia="Georgia" w:hAnsi="Georgia"/>
                <w:sz w:val="23"/>
                <w:szCs w:val="23"/>
                <w:rtl w:val="0"/>
              </w:rPr>
              <w:t xml:space="preserve">Postings do not reflect the author’s personality and word choice does not bring the topic to life.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eeeff" w:val="clear"/>
            <w:tcMar>
              <w:top w:w="100.0" w:type="dxa"/>
              <w:left w:w="100.0" w:type="dxa"/>
              <w:bottom w:w="100.0" w:type="dxa"/>
              <w:right w:w="100.0" w:type="dxa"/>
            </w:tcMar>
            <w:vAlign w:val="top"/>
          </w:tcPr>
          <w:p w:rsidR="00000000" w:rsidDel="00000000" w:rsidP="00000000" w:rsidRDefault="00000000" w:rsidRPr="00000000" w14:paraId="00000023">
            <w:pPr>
              <w:jc w:val="center"/>
              <w:rPr>
                <w:rFonts w:ascii="Georgia" w:cs="Georgia" w:eastAsia="Georgia" w:hAnsi="Georgia"/>
              </w:rPr>
            </w:pPr>
            <w:r w:rsidDel="00000000" w:rsidR="00000000" w:rsidRPr="00000000">
              <w:rPr>
                <w:rFonts w:ascii="Georgia" w:cs="Georgia" w:eastAsia="Georgia" w:hAnsi="Georgia"/>
                <w:sz w:val="23"/>
                <w:szCs w:val="23"/>
                <w:rtl w:val="0"/>
              </w:rPr>
              <w:t xml:space="preserve">Postings reflect almost no personality and little attempt is made to use effective word choices to bring the topic to life.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eeeff" w:val="clear"/>
            <w:tcMar>
              <w:top w:w="100.0" w:type="dxa"/>
              <w:left w:w="100.0" w:type="dxa"/>
              <w:bottom w:w="100.0" w:type="dxa"/>
              <w:right w:w="100.0" w:type="dxa"/>
            </w:tcMar>
            <w:vAlign w:val="top"/>
          </w:tcPr>
          <w:p w:rsidR="00000000" w:rsidDel="00000000" w:rsidP="00000000" w:rsidRDefault="00000000" w:rsidRPr="00000000" w14:paraId="00000024">
            <w:pPr>
              <w:jc w:val="center"/>
              <w:rPr>
                <w:rFonts w:ascii="Georgia" w:cs="Georgia" w:eastAsia="Georgia" w:hAnsi="Georgia"/>
              </w:rPr>
            </w:pPr>
            <w:r w:rsidDel="00000000" w:rsidR="00000000" w:rsidRPr="00000000">
              <w:rPr>
                <w:rFonts w:ascii="Georgia" w:cs="Georgia" w:eastAsia="Georgia" w:hAnsi="Georgia"/>
                <w:sz w:val="23"/>
                <w:szCs w:val="23"/>
                <w:rtl w:val="0"/>
              </w:rPr>
              <w:t xml:space="preserve">Postings reflect a bit of the author’s personality through word choices that attempt to bring the topic to life.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eeeff" w:val="clear"/>
            <w:tcMar>
              <w:top w:w="100.0" w:type="dxa"/>
              <w:left w:w="100.0" w:type="dxa"/>
              <w:bottom w:w="100.0" w:type="dxa"/>
              <w:right w:w="100.0" w:type="dxa"/>
            </w:tcMar>
            <w:vAlign w:val="top"/>
          </w:tcPr>
          <w:p w:rsidR="00000000" w:rsidDel="00000000" w:rsidP="00000000" w:rsidRDefault="00000000" w:rsidRPr="00000000" w14:paraId="00000025">
            <w:pPr>
              <w:jc w:val="center"/>
              <w:rPr>
                <w:rFonts w:ascii="Georgia" w:cs="Georgia" w:eastAsia="Georgia" w:hAnsi="Georgia"/>
              </w:rPr>
            </w:pPr>
            <w:r w:rsidDel="00000000" w:rsidR="00000000" w:rsidRPr="00000000">
              <w:rPr>
                <w:rFonts w:ascii="Georgia" w:cs="Georgia" w:eastAsia="Georgia" w:hAnsi="Georgia"/>
                <w:sz w:val="23"/>
                <w:szCs w:val="23"/>
                <w:rtl w:val="0"/>
              </w:rPr>
              <w:t xml:space="preserve">Postings reflect the author’s unique personality through expressive and carefully selected word choices that bring the topic to life.</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rPr>
            </w:pPr>
            <w:r w:rsidDel="00000000" w:rsidR="00000000" w:rsidRPr="00000000">
              <w:rPr>
                <w:rtl w:val="0"/>
              </w:rPr>
            </w:r>
          </w:p>
        </w:tc>
      </w:tr>
      <w:tr>
        <w:trPr>
          <w:cantSplit w:val="0"/>
          <w:trHeight w:val="3200" w:hRule="atLeast"/>
          <w:tblHeader w:val="0"/>
        </w:trPr>
        <w:tc>
          <w:tcPr>
            <w:vMerge w:val="restart"/>
            <w:tcBorders>
              <w:top w:color="000000" w:space="0" w:sz="4" w:val="single"/>
              <w:left w:color="000000" w:space="0" w:sz="4" w:val="single"/>
              <w:bottom w:color="000000" w:space="0" w:sz="4" w:val="single"/>
              <w:right w:color="000000" w:space="0" w:sz="4" w:val="single"/>
            </w:tcBorders>
            <w:shd w:fill="ffffcc" w:val="clear"/>
            <w:tcMar>
              <w:top w:w="100.0" w:type="dxa"/>
              <w:left w:w="100.0" w:type="dxa"/>
              <w:bottom w:w="100.0" w:type="dxa"/>
              <w:right w:w="100.0" w:type="dxa"/>
            </w:tcMar>
            <w:vAlign w:val="top"/>
          </w:tcPr>
          <w:p w:rsidR="00000000" w:rsidDel="00000000" w:rsidP="00000000" w:rsidRDefault="00000000" w:rsidRPr="00000000" w14:paraId="00000027">
            <w:pPr>
              <w:spacing w:after="220" w:before="220" w:lineRule="auto"/>
              <w:jc w:val="center"/>
              <w:rPr>
                <w:rFonts w:ascii="Georgia" w:cs="Georgia" w:eastAsia="Georgia" w:hAnsi="Georgia"/>
                <w:sz w:val="23"/>
                <w:szCs w:val="23"/>
              </w:rPr>
            </w:pPr>
            <w:r w:rsidDel="00000000" w:rsidR="00000000" w:rsidRPr="00000000">
              <w:rPr>
                <w:rFonts w:ascii="Georgia" w:cs="Georgia" w:eastAsia="Georgia" w:hAnsi="Georgia"/>
                <w:b w:val="1"/>
                <w:sz w:val="23"/>
                <w:szCs w:val="23"/>
                <w:rtl w:val="0"/>
              </w:rPr>
              <w:t xml:space="preserve">Text Layout, Use of Graphics and Multimedia</w:t>
              <w:br w:type="textWrapping"/>
              <w:br w:type="textWrapping"/>
            </w:r>
            <w:r w:rsidDel="00000000" w:rsidR="00000000" w:rsidRPr="00000000">
              <w:rPr>
                <w:rFonts w:ascii="Georgia" w:cs="Georgia" w:eastAsia="Georgia" w:hAnsi="Georgia"/>
                <w:sz w:val="23"/>
                <w:szCs w:val="23"/>
                <w:rtl w:val="0"/>
              </w:rPr>
              <w:t xml:space="preserve">Weight for this criterion:</w:t>
              <w:br w:type="textWrapping"/>
              <w:t xml:space="preserve"> 20% of total score</w:t>
            </w:r>
          </w:p>
          <w:p w:rsidR="00000000" w:rsidDel="00000000" w:rsidP="00000000" w:rsidRDefault="00000000" w:rsidRPr="00000000" w14:paraId="00000028">
            <w:pPr>
              <w:spacing w:after="220" w:before="220" w:lineRule="auto"/>
              <w:jc w:val="center"/>
              <w:rPr>
                <w:rFonts w:ascii="Georgia" w:cs="Georgia" w:eastAsia="Georgia" w:hAnsi="Georgia"/>
                <w:sz w:val="23"/>
                <w:szCs w:val="23"/>
              </w:rPr>
            </w:pPr>
            <w:r w:rsidDel="00000000" w:rsidR="00000000" w:rsidRPr="00000000">
              <w:rPr>
                <w:rFonts w:ascii="Georgia" w:cs="Georgia" w:eastAsia="Georgia" w:hAnsi="Georgia"/>
                <w:sz w:val="23"/>
                <w:szCs w:val="23"/>
                <w:rtl w:val="0"/>
              </w:rPr>
              <w:t xml:space="preserve"> </w:t>
            </w:r>
          </w:p>
        </w:tc>
        <w:tc>
          <w:tcPr>
            <w:tcBorders>
              <w:top w:color="000000" w:space="0" w:sz="4" w:val="single"/>
              <w:left w:color="000000" w:space="0" w:sz="4" w:val="single"/>
              <w:bottom w:color="000000" w:space="0" w:sz="4" w:val="single"/>
              <w:right w:color="000000" w:space="0" w:sz="4" w:val="single"/>
            </w:tcBorders>
            <w:shd w:fill="ffffcc" w:val="clear"/>
            <w:tcMar>
              <w:top w:w="100.0" w:type="dxa"/>
              <w:left w:w="100.0" w:type="dxa"/>
              <w:bottom w:w="100.0" w:type="dxa"/>
              <w:right w:w="100.0" w:type="dxa"/>
            </w:tcMar>
            <w:vAlign w:val="top"/>
          </w:tcPr>
          <w:p w:rsidR="00000000" w:rsidDel="00000000" w:rsidP="00000000" w:rsidRDefault="00000000" w:rsidRPr="00000000" w14:paraId="00000029">
            <w:pPr>
              <w:spacing w:after="220" w:before="220" w:lineRule="auto"/>
              <w:jc w:val="center"/>
              <w:rPr>
                <w:rFonts w:ascii="Georgia" w:cs="Georgia" w:eastAsia="Georgia" w:hAnsi="Georgia"/>
                <w:sz w:val="23"/>
                <w:szCs w:val="23"/>
              </w:rPr>
            </w:pPr>
            <w:r w:rsidDel="00000000" w:rsidR="00000000" w:rsidRPr="00000000">
              <w:rPr>
                <w:rFonts w:ascii="Georgia" w:cs="Georgia" w:eastAsia="Georgia" w:hAnsi="Georgia"/>
                <w:sz w:val="23"/>
                <w:szCs w:val="23"/>
                <w:rtl w:val="0"/>
              </w:rPr>
              <w:t xml:space="preserve">Does not insert any graphics, or uses only low-quality graphics and multimedia, which do not enhance the content.</w:t>
            </w:r>
          </w:p>
          <w:p w:rsidR="00000000" w:rsidDel="00000000" w:rsidP="00000000" w:rsidRDefault="00000000" w:rsidRPr="00000000" w14:paraId="0000002A">
            <w:pPr>
              <w:spacing w:after="220" w:before="220" w:lineRule="auto"/>
              <w:jc w:val="center"/>
              <w:rPr>
                <w:rFonts w:ascii="Georgia" w:cs="Georgia" w:eastAsia="Georgia" w:hAnsi="Georgia"/>
                <w:sz w:val="23"/>
                <w:szCs w:val="23"/>
              </w:rPr>
            </w:pPr>
            <w:r w:rsidDel="00000000" w:rsidR="00000000" w:rsidRPr="00000000">
              <w:rPr>
                <w:rFonts w:ascii="Georgia" w:cs="Georgia" w:eastAsia="Georgia" w:hAnsi="Georgia"/>
                <w:sz w:val="23"/>
                <w:szCs w:val="23"/>
                <w:rtl w:val="0"/>
              </w:rPr>
              <w:t xml:space="preserve"> </w:t>
            </w:r>
          </w:p>
        </w:tc>
        <w:tc>
          <w:tcPr>
            <w:tcBorders>
              <w:top w:color="000000" w:space="0" w:sz="4" w:val="single"/>
              <w:left w:color="000000" w:space="0" w:sz="4" w:val="single"/>
              <w:bottom w:color="000000" w:space="0" w:sz="4" w:val="single"/>
              <w:right w:color="000000" w:space="0" w:sz="4" w:val="single"/>
            </w:tcBorders>
            <w:shd w:fill="ffffcc" w:val="clear"/>
            <w:tcMar>
              <w:top w:w="100.0" w:type="dxa"/>
              <w:left w:w="100.0" w:type="dxa"/>
              <w:bottom w:w="100.0" w:type="dxa"/>
              <w:right w:w="100.0" w:type="dxa"/>
            </w:tcMar>
            <w:vAlign w:val="top"/>
          </w:tcPr>
          <w:p w:rsidR="00000000" w:rsidDel="00000000" w:rsidP="00000000" w:rsidRDefault="00000000" w:rsidRPr="00000000" w14:paraId="0000002B">
            <w:pPr>
              <w:spacing w:after="220" w:before="220" w:lineRule="auto"/>
              <w:jc w:val="center"/>
              <w:rPr>
                <w:rFonts w:ascii="Georgia" w:cs="Georgia" w:eastAsia="Georgia" w:hAnsi="Georgia"/>
                <w:sz w:val="23"/>
                <w:szCs w:val="23"/>
              </w:rPr>
            </w:pPr>
            <w:r w:rsidDel="00000000" w:rsidR="00000000" w:rsidRPr="00000000">
              <w:rPr>
                <w:rFonts w:ascii="Georgia" w:cs="Georgia" w:eastAsia="Georgia" w:hAnsi="Georgia"/>
                <w:sz w:val="23"/>
                <w:szCs w:val="23"/>
                <w:rtl w:val="0"/>
              </w:rPr>
              <w:t xml:space="preserve">Selects and inserts many low-quality graphics and multimedia which do not enhance the content.</w:t>
            </w:r>
          </w:p>
          <w:p w:rsidR="00000000" w:rsidDel="00000000" w:rsidP="00000000" w:rsidRDefault="00000000" w:rsidRPr="00000000" w14:paraId="0000002C">
            <w:pPr>
              <w:spacing w:after="220" w:before="220" w:lineRule="auto"/>
              <w:jc w:val="center"/>
              <w:rPr>
                <w:rFonts w:ascii="Georgia" w:cs="Georgia" w:eastAsia="Georgia" w:hAnsi="Georgia"/>
                <w:sz w:val="23"/>
                <w:szCs w:val="23"/>
              </w:rPr>
            </w:pPr>
            <w:r w:rsidDel="00000000" w:rsidR="00000000" w:rsidRPr="00000000">
              <w:rPr>
                <w:rFonts w:ascii="Georgia" w:cs="Georgia" w:eastAsia="Georgia" w:hAnsi="Georgia"/>
                <w:sz w:val="23"/>
                <w:szCs w:val="23"/>
                <w:rtl w:val="0"/>
              </w:rPr>
              <w:t xml:space="preserve"> </w:t>
            </w:r>
          </w:p>
        </w:tc>
        <w:tc>
          <w:tcPr>
            <w:tcBorders>
              <w:top w:color="000000" w:space="0" w:sz="4" w:val="single"/>
              <w:left w:color="000000" w:space="0" w:sz="4" w:val="single"/>
              <w:bottom w:color="000000" w:space="0" w:sz="4" w:val="single"/>
              <w:right w:color="000000" w:space="0" w:sz="4" w:val="single"/>
            </w:tcBorders>
            <w:shd w:fill="ffffcc" w:val="clear"/>
            <w:tcMar>
              <w:top w:w="100.0" w:type="dxa"/>
              <w:left w:w="100.0" w:type="dxa"/>
              <w:bottom w:w="100.0" w:type="dxa"/>
              <w:right w:w="100.0" w:type="dxa"/>
            </w:tcMar>
            <w:vAlign w:val="top"/>
          </w:tcPr>
          <w:p w:rsidR="00000000" w:rsidDel="00000000" w:rsidP="00000000" w:rsidRDefault="00000000" w:rsidRPr="00000000" w14:paraId="0000002D">
            <w:pPr>
              <w:spacing w:after="220" w:before="220" w:lineRule="auto"/>
              <w:jc w:val="center"/>
              <w:rPr>
                <w:rFonts w:ascii="Georgia" w:cs="Georgia" w:eastAsia="Georgia" w:hAnsi="Georgia"/>
                <w:sz w:val="23"/>
                <w:szCs w:val="23"/>
              </w:rPr>
            </w:pPr>
            <w:r w:rsidDel="00000000" w:rsidR="00000000" w:rsidRPr="00000000">
              <w:rPr>
                <w:rFonts w:ascii="Georgia" w:cs="Georgia" w:eastAsia="Georgia" w:hAnsi="Georgia"/>
                <w:sz w:val="23"/>
                <w:szCs w:val="23"/>
                <w:rtl w:val="0"/>
              </w:rPr>
              <w:t xml:space="preserve">Selects and inserts graphics and multimedia that are mostly high quality and enhance and clarify the content.</w:t>
            </w:r>
          </w:p>
          <w:p w:rsidR="00000000" w:rsidDel="00000000" w:rsidP="00000000" w:rsidRDefault="00000000" w:rsidRPr="00000000" w14:paraId="0000002E">
            <w:pPr>
              <w:spacing w:after="220" w:before="220" w:lineRule="auto"/>
              <w:jc w:val="center"/>
              <w:rPr>
                <w:rFonts w:ascii="Georgia" w:cs="Georgia" w:eastAsia="Georgia" w:hAnsi="Georgia"/>
                <w:sz w:val="23"/>
                <w:szCs w:val="23"/>
              </w:rPr>
            </w:pPr>
            <w:r w:rsidDel="00000000" w:rsidR="00000000" w:rsidRPr="00000000">
              <w:rPr>
                <w:rFonts w:ascii="Georgia" w:cs="Georgia" w:eastAsia="Georgia" w:hAnsi="Georgia"/>
                <w:sz w:val="23"/>
                <w:szCs w:val="23"/>
                <w:rtl w:val="0"/>
              </w:rPr>
              <w:t xml:space="preserve"> </w:t>
            </w:r>
          </w:p>
        </w:tc>
        <w:tc>
          <w:tcPr>
            <w:tcBorders>
              <w:top w:color="000000" w:space="0" w:sz="4" w:val="single"/>
              <w:left w:color="000000" w:space="0" w:sz="4" w:val="single"/>
              <w:bottom w:color="000000" w:space="0" w:sz="4" w:val="single"/>
              <w:right w:color="000000" w:space="0" w:sz="4" w:val="single"/>
            </w:tcBorders>
            <w:shd w:fill="ffffcc" w:val="clear"/>
            <w:tcMar>
              <w:top w:w="100.0" w:type="dxa"/>
              <w:left w:w="100.0" w:type="dxa"/>
              <w:bottom w:w="100.0" w:type="dxa"/>
              <w:right w:w="100.0" w:type="dxa"/>
            </w:tcMar>
            <w:vAlign w:val="top"/>
          </w:tcPr>
          <w:p w:rsidR="00000000" w:rsidDel="00000000" w:rsidP="00000000" w:rsidRDefault="00000000" w:rsidRPr="00000000" w14:paraId="0000002F">
            <w:pPr>
              <w:spacing w:after="220" w:before="220" w:lineRule="auto"/>
              <w:jc w:val="center"/>
              <w:rPr>
                <w:rFonts w:ascii="Georgia" w:cs="Georgia" w:eastAsia="Georgia" w:hAnsi="Georgia"/>
                <w:sz w:val="23"/>
                <w:szCs w:val="23"/>
              </w:rPr>
            </w:pPr>
            <w:r w:rsidDel="00000000" w:rsidR="00000000" w:rsidRPr="00000000">
              <w:rPr>
                <w:rFonts w:ascii="Georgia" w:cs="Georgia" w:eastAsia="Georgia" w:hAnsi="Georgia"/>
                <w:sz w:val="23"/>
                <w:szCs w:val="23"/>
                <w:rtl w:val="0"/>
              </w:rPr>
              <w:t xml:space="preserve">Selects and inserts high quality graphics and multimedia when appropriate to enhance the content’s visual appeal and increase readability.</w:t>
            </w:r>
          </w:p>
        </w:tc>
        <w:tc>
          <w:tcPr>
            <w:vMerge w:val="restart"/>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spacing w:after="220" w:before="220" w:lineRule="auto"/>
              <w:jc w:val="center"/>
              <w:rPr>
                <w:rFonts w:ascii="Georgia" w:cs="Georgia" w:eastAsia="Georgia" w:hAnsi="Georgia"/>
                <w:sz w:val="23"/>
                <w:szCs w:val="23"/>
              </w:rPr>
            </w:pPr>
            <w:r w:rsidDel="00000000" w:rsidR="00000000" w:rsidRPr="00000000">
              <w:rPr>
                <w:rFonts w:ascii="Georgia" w:cs="Georgia" w:eastAsia="Georgia" w:hAnsi="Georgia"/>
                <w:sz w:val="23"/>
                <w:szCs w:val="23"/>
                <w:rtl w:val="0"/>
              </w:rPr>
              <w:t xml:space="preserve"> </w:t>
            </w:r>
          </w:p>
        </w:tc>
      </w:tr>
      <w:tr>
        <w:trPr>
          <w:cantSplit w:val="0"/>
          <w:trHeight w:val="2675" w:hRule="atLeast"/>
          <w:tblHeader w:val="0"/>
        </w:trPr>
        <w:tc>
          <w:tcPr>
            <w:vMerge w:val="continue"/>
            <w:tcBorders>
              <w:top w:color="000000" w:space="0" w:sz="4" w:val="single"/>
              <w:left w:color="000000" w:space="0" w:sz="4" w:val="single"/>
              <w:bottom w:color="000000" w:space="0" w:sz="4" w:val="single"/>
              <w:right w:color="000000" w:space="0" w:sz="4" w:val="single"/>
            </w:tcBorders>
            <w:shd w:fill="ffffcc"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sz w:val="23"/>
                <w:szCs w:val="23"/>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100.0" w:type="dxa"/>
              <w:left w:w="100.0" w:type="dxa"/>
              <w:bottom w:w="100.0" w:type="dxa"/>
              <w:right w:w="100.0" w:type="dxa"/>
            </w:tcMar>
            <w:vAlign w:val="top"/>
          </w:tcPr>
          <w:p w:rsidR="00000000" w:rsidDel="00000000" w:rsidP="00000000" w:rsidRDefault="00000000" w:rsidRPr="00000000" w14:paraId="00000032">
            <w:pPr>
              <w:jc w:val="center"/>
              <w:rPr>
                <w:rFonts w:ascii="Georgia" w:cs="Georgia" w:eastAsia="Georgia" w:hAnsi="Georgia"/>
              </w:rPr>
            </w:pPr>
            <w:r w:rsidDel="00000000" w:rsidR="00000000" w:rsidRPr="00000000">
              <w:rPr>
                <w:rFonts w:ascii="Georgia" w:cs="Georgia" w:eastAsia="Georgia" w:hAnsi="Georgia"/>
                <w:sz w:val="23"/>
                <w:szCs w:val="23"/>
                <w:rtl w:val="0"/>
              </w:rPr>
              <w:t xml:space="preserve">Does not acknowledge any image or multimedia sources, either with a caption or an annotation.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100.0" w:type="dxa"/>
              <w:left w:w="100.0" w:type="dxa"/>
              <w:bottom w:w="100.0" w:type="dxa"/>
              <w:right w:w="100.0" w:type="dxa"/>
            </w:tcMar>
            <w:vAlign w:val="top"/>
          </w:tcPr>
          <w:p w:rsidR="00000000" w:rsidDel="00000000" w:rsidP="00000000" w:rsidRDefault="00000000" w:rsidRPr="00000000" w14:paraId="00000033">
            <w:pPr>
              <w:jc w:val="center"/>
              <w:rPr>
                <w:rFonts w:ascii="Georgia" w:cs="Georgia" w:eastAsia="Georgia" w:hAnsi="Georgia"/>
              </w:rPr>
            </w:pPr>
            <w:r w:rsidDel="00000000" w:rsidR="00000000" w:rsidRPr="00000000">
              <w:rPr>
                <w:rFonts w:ascii="Georgia" w:cs="Georgia" w:eastAsia="Georgia" w:hAnsi="Georgia"/>
                <w:sz w:val="23"/>
                <w:szCs w:val="23"/>
                <w:rtl w:val="0"/>
              </w:rPr>
              <w:t xml:space="preserve">Acknowledges only a few multimedia and image sources and uses incomplete captions or annotations.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100.0" w:type="dxa"/>
              <w:left w:w="100.0" w:type="dxa"/>
              <w:bottom w:w="100.0" w:type="dxa"/>
              <w:right w:w="100.0" w:type="dxa"/>
            </w:tcMar>
            <w:vAlign w:val="top"/>
          </w:tcPr>
          <w:p w:rsidR="00000000" w:rsidDel="00000000" w:rsidP="00000000" w:rsidRDefault="00000000" w:rsidRPr="00000000" w14:paraId="00000034">
            <w:pPr>
              <w:jc w:val="center"/>
              <w:rPr>
                <w:rFonts w:ascii="Georgia" w:cs="Georgia" w:eastAsia="Georgia" w:hAnsi="Georgia"/>
              </w:rPr>
            </w:pPr>
            <w:r w:rsidDel="00000000" w:rsidR="00000000" w:rsidRPr="00000000">
              <w:rPr>
                <w:rFonts w:ascii="Georgia" w:cs="Georgia" w:eastAsia="Georgia" w:hAnsi="Georgia"/>
                <w:sz w:val="23"/>
                <w:szCs w:val="23"/>
                <w:rtl w:val="0"/>
              </w:rPr>
              <w:t xml:space="preserve">Acknowledges most image and multimedia sources with captions or annotations.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100.0" w:type="dxa"/>
              <w:left w:w="100.0" w:type="dxa"/>
              <w:bottom w:w="100.0" w:type="dxa"/>
              <w:right w:w="100.0" w:type="dxa"/>
            </w:tcMar>
            <w:vAlign w:val="top"/>
          </w:tcPr>
          <w:p w:rsidR="00000000" w:rsidDel="00000000" w:rsidP="00000000" w:rsidRDefault="00000000" w:rsidRPr="00000000" w14:paraId="00000035">
            <w:pPr>
              <w:jc w:val="center"/>
              <w:rPr>
                <w:rFonts w:ascii="Georgia" w:cs="Georgia" w:eastAsia="Georgia" w:hAnsi="Georgia"/>
              </w:rPr>
            </w:pPr>
            <w:r w:rsidDel="00000000" w:rsidR="00000000" w:rsidRPr="00000000">
              <w:rPr>
                <w:rFonts w:ascii="Georgia" w:cs="Georgia" w:eastAsia="Georgia" w:hAnsi="Georgia"/>
                <w:sz w:val="23"/>
                <w:szCs w:val="23"/>
                <w:rtl w:val="0"/>
              </w:rPr>
              <w:t xml:space="preserve">Acknowledges all image and multimedia sources with captions or annotations.</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rPr>
            </w:pPr>
            <w:r w:rsidDel="00000000" w:rsidR="00000000" w:rsidRPr="00000000">
              <w:rPr>
                <w:rtl w:val="0"/>
              </w:rPr>
            </w:r>
          </w:p>
        </w:tc>
      </w:tr>
      <w:tr>
        <w:trPr>
          <w:cantSplit w:val="0"/>
          <w:trHeight w:val="2945" w:hRule="atLeast"/>
          <w:tblHeader w:val="0"/>
        </w:trPr>
        <w:tc>
          <w:tcPr>
            <w:vMerge w:val="restart"/>
            <w:tcBorders>
              <w:top w:color="000000" w:space="0" w:sz="4" w:val="single"/>
              <w:left w:color="000000" w:space="0" w:sz="4" w:val="single"/>
              <w:bottom w:color="000000" w:space="0" w:sz="4" w:val="single"/>
              <w:right w:color="000000" w:space="0" w:sz="4" w:val="single"/>
            </w:tcBorders>
            <w:shd w:fill="eeeeff" w:val="clear"/>
            <w:tcMar>
              <w:top w:w="100.0" w:type="dxa"/>
              <w:left w:w="100.0" w:type="dxa"/>
              <w:bottom w:w="100.0" w:type="dxa"/>
              <w:right w:w="100.0" w:type="dxa"/>
            </w:tcMar>
            <w:vAlign w:val="top"/>
          </w:tcPr>
          <w:p w:rsidR="00000000" w:rsidDel="00000000" w:rsidP="00000000" w:rsidRDefault="00000000" w:rsidRPr="00000000" w14:paraId="00000037">
            <w:pPr>
              <w:spacing w:after="220" w:before="220" w:lineRule="auto"/>
              <w:jc w:val="center"/>
              <w:rPr>
                <w:rFonts w:ascii="Georgia" w:cs="Georgia" w:eastAsia="Georgia" w:hAnsi="Georgia"/>
                <w:sz w:val="23"/>
                <w:szCs w:val="23"/>
              </w:rPr>
            </w:pPr>
            <w:r w:rsidDel="00000000" w:rsidR="00000000" w:rsidRPr="00000000">
              <w:rPr>
                <w:rFonts w:ascii="Georgia" w:cs="Georgia" w:eastAsia="Georgia" w:hAnsi="Georgia"/>
                <w:b w:val="1"/>
                <w:sz w:val="23"/>
                <w:szCs w:val="23"/>
                <w:rtl w:val="0"/>
              </w:rPr>
              <w:t xml:space="preserve">Timeliness and Tags</w:t>
              <w:br w:type="textWrapping"/>
              <w:br w:type="textWrapping"/>
            </w:r>
            <w:r w:rsidDel="00000000" w:rsidR="00000000" w:rsidRPr="00000000">
              <w:rPr>
                <w:rFonts w:ascii="Georgia" w:cs="Georgia" w:eastAsia="Georgia" w:hAnsi="Georgia"/>
                <w:sz w:val="23"/>
                <w:szCs w:val="23"/>
                <w:rtl w:val="0"/>
              </w:rPr>
              <w:t xml:space="preserve">Weight for this criterion:</w:t>
              <w:br w:type="textWrapping"/>
              <w:t xml:space="preserve"> 10% of total score</w:t>
            </w:r>
          </w:p>
          <w:p w:rsidR="00000000" w:rsidDel="00000000" w:rsidP="00000000" w:rsidRDefault="00000000" w:rsidRPr="00000000" w14:paraId="00000038">
            <w:pPr>
              <w:spacing w:after="220" w:before="220" w:lineRule="auto"/>
              <w:jc w:val="center"/>
              <w:rPr>
                <w:rFonts w:ascii="Georgia" w:cs="Georgia" w:eastAsia="Georgia" w:hAnsi="Georgia"/>
                <w:b w:val="1"/>
                <w:sz w:val="23"/>
                <w:szCs w:val="23"/>
              </w:rPr>
            </w:pPr>
            <w:r w:rsidDel="00000000" w:rsidR="00000000" w:rsidRPr="00000000">
              <w:rPr>
                <w:rFonts w:ascii="Georgia" w:cs="Georgia" w:eastAsia="Georgia" w:hAnsi="Georgia"/>
                <w:b w:val="1"/>
                <w:sz w:val="23"/>
                <w:szCs w:val="23"/>
                <w:rtl w:val="0"/>
              </w:rPr>
              <w:t xml:space="preserve"> </w:t>
            </w:r>
          </w:p>
        </w:tc>
        <w:tc>
          <w:tcPr>
            <w:tcBorders>
              <w:top w:color="000000" w:space="0" w:sz="4" w:val="single"/>
              <w:left w:color="000000" w:space="0" w:sz="4" w:val="single"/>
              <w:bottom w:color="000000" w:space="0" w:sz="4" w:val="single"/>
              <w:right w:color="000000" w:space="0" w:sz="4" w:val="single"/>
            </w:tcBorders>
            <w:shd w:fill="eeeeff" w:val="clear"/>
            <w:tcMar>
              <w:top w:w="100.0" w:type="dxa"/>
              <w:left w:w="100.0" w:type="dxa"/>
              <w:bottom w:w="100.0" w:type="dxa"/>
              <w:right w:w="100.0" w:type="dxa"/>
            </w:tcMar>
            <w:vAlign w:val="top"/>
          </w:tcPr>
          <w:p w:rsidR="00000000" w:rsidDel="00000000" w:rsidP="00000000" w:rsidRDefault="00000000" w:rsidRPr="00000000" w14:paraId="00000039">
            <w:pPr>
              <w:spacing w:after="220" w:before="220" w:lineRule="auto"/>
              <w:jc w:val="center"/>
              <w:rPr>
                <w:rFonts w:ascii="Georgia" w:cs="Georgia" w:eastAsia="Georgia" w:hAnsi="Georgia"/>
                <w:sz w:val="23"/>
                <w:szCs w:val="23"/>
              </w:rPr>
            </w:pPr>
            <w:r w:rsidDel="00000000" w:rsidR="00000000" w:rsidRPr="00000000">
              <w:rPr>
                <w:rFonts w:ascii="Georgia" w:cs="Georgia" w:eastAsia="Georgia" w:hAnsi="Georgia"/>
                <w:sz w:val="23"/>
                <w:szCs w:val="23"/>
                <w:rtl w:val="0"/>
              </w:rPr>
              <w:t xml:space="preserve">Does not update blog within the required time frame.</w:t>
            </w:r>
          </w:p>
          <w:p w:rsidR="00000000" w:rsidDel="00000000" w:rsidP="00000000" w:rsidRDefault="00000000" w:rsidRPr="00000000" w14:paraId="0000003A">
            <w:pPr>
              <w:spacing w:after="220" w:before="220" w:lineRule="auto"/>
              <w:jc w:val="center"/>
              <w:rPr>
                <w:rFonts w:ascii="Georgia" w:cs="Georgia" w:eastAsia="Georgia" w:hAnsi="Georgia"/>
                <w:sz w:val="23"/>
                <w:szCs w:val="23"/>
              </w:rPr>
            </w:pPr>
            <w:r w:rsidDel="00000000" w:rsidR="00000000" w:rsidRPr="00000000">
              <w:rPr>
                <w:rFonts w:ascii="Georgia" w:cs="Georgia" w:eastAsia="Georgia" w:hAnsi="Georgia"/>
                <w:sz w:val="23"/>
                <w:szCs w:val="23"/>
                <w:rtl w:val="0"/>
              </w:rPr>
              <w:t xml:space="preserve"> </w:t>
            </w:r>
          </w:p>
        </w:tc>
        <w:tc>
          <w:tcPr>
            <w:tcBorders>
              <w:top w:color="000000" w:space="0" w:sz="4" w:val="single"/>
              <w:left w:color="000000" w:space="0" w:sz="4" w:val="single"/>
              <w:bottom w:color="000000" w:space="0" w:sz="4" w:val="single"/>
              <w:right w:color="000000" w:space="0" w:sz="4" w:val="single"/>
            </w:tcBorders>
            <w:shd w:fill="eeeeff" w:val="clear"/>
            <w:tcMar>
              <w:top w:w="100.0" w:type="dxa"/>
              <w:left w:w="100.0" w:type="dxa"/>
              <w:bottom w:w="100.0" w:type="dxa"/>
              <w:right w:w="100.0" w:type="dxa"/>
            </w:tcMar>
            <w:vAlign w:val="top"/>
          </w:tcPr>
          <w:p w:rsidR="00000000" w:rsidDel="00000000" w:rsidP="00000000" w:rsidRDefault="00000000" w:rsidRPr="00000000" w14:paraId="0000003B">
            <w:pPr>
              <w:spacing w:after="220" w:before="220" w:lineRule="auto"/>
              <w:jc w:val="center"/>
              <w:rPr>
                <w:rFonts w:ascii="Georgia" w:cs="Georgia" w:eastAsia="Georgia" w:hAnsi="Georgia"/>
                <w:sz w:val="23"/>
                <w:szCs w:val="23"/>
              </w:rPr>
            </w:pPr>
            <w:r w:rsidDel="00000000" w:rsidR="00000000" w:rsidRPr="00000000">
              <w:rPr>
                <w:rFonts w:ascii="Georgia" w:cs="Georgia" w:eastAsia="Georgia" w:hAnsi="Georgia"/>
                <w:sz w:val="23"/>
                <w:szCs w:val="23"/>
                <w:rtl w:val="0"/>
              </w:rPr>
              <w:t xml:space="preserve">Updates blog when reminded; posts are often missing a date stamp.</w:t>
            </w:r>
          </w:p>
        </w:tc>
        <w:tc>
          <w:tcPr>
            <w:tcBorders>
              <w:top w:color="000000" w:space="0" w:sz="4" w:val="single"/>
              <w:left w:color="000000" w:space="0" w:sz="4" w:val="single"/>
              <w:bottom w:color="000000" w:space="0" w:sz="4" w:val="single"/>
              <w:right w:color="000000" w:space="0" w:sz="4" w:val="single"/>
            </w:tcBorders>
            <w:shd w:fill="eeeeff" w:val="clear"/>
            <w:tcMar>
              <w:top w:w="100.0" w:type="dxa"/>
              <w:left w:w="100.0" w:type="dxa"/>
              <w:bottom w:w="100.0" w:type="dxa"/>
              <w:right w:w="100.0" w:type="dxa"/>
            </w:tcMar>
            <w:vAlign w:val="top"/>
          </w:tcPr>
          <w:p w:rsidR="00000000" w:rsidDel="00000000" w:rsidP="00000000" w:rsidRDefault="00000000" w:rsidRPr="00000000" w14:paraId="0000003C">
            <w:pPr>
              <w:spacing w:after="220" w:before="220" w:lineRule="auto"/>
              <w:jc w:val="center"/>
              <w:rPr>
                <w:rFonts w:ascii="Georgia" w:cs="Georgia" w:eastAsia="Georgia" w:hAnsi="Georgia"/>
                <w:sz w:val="23"/>
                <w:szCs w:val="23"/>
              </w:rPr>
            </w:pPr>
            <w:r w:rsidDel="00000000" w:rsidR="00000000" w:rsidRPr="00000000">
              <w:rPr>
                <w:rFonts w:ascii="Georgia" w:cs="Georgia" w:eastAsia="Georgia" w:hAnsi="Georgia"/>
                <w:sz w:val="23"/>
                <w:szCs w:val="23"/>
                <w:rtl w:val="0"/>
              </w:rPr>
              <w:t xml:space="preserve">Updates blog when required; most posts are date-stamped with the most current posting listed at the top.</w:t>
            </w:r>
          </w:p>
        </w:tc>
        <w:tc>
          <w:tcPr>
            <w:tcBorders>
              <w:top w:color="000000" w:space="0" w:sz="4" w:val="single"/>
              <w:left w:color="000000" w:space="0" w:sz="4" w:val="single"/>
              <w:bottom w:color="000000" w:space="0" w:sz="4" w:val="single"/>
              <w:right w:color="000000" w:space="0" w:sz="4" w:val="single"/>
            </w:tcBorders>
            <w:shd w:fill="eeeeff" w:val="clear"/>
            <w:tcMar>
              <w:top w:w="100.0" w:type="dxa"/>
              <w:left w:w="100.0" w:type="dxa"/>
              <w:bottom w:w="100.0" w:type="dxa"/>
              <w:right w:w="100.0" w:type="dxa"/>
            </w:tcMar>
            <w:vAlign w:val="top"/>
          </w:tcPr>
          <w:p w:rsidR="00000000" w:rsidDel="00000000" w:rsidP="00000000" w:rsidRDefault="00000000" w:rsidRPr="00000000" w14:paraId="0000003D">
            <w:pPr>
              <w:spacing w:after="220" w:before="220" w:lineRule="auto"/>
              <w:jc w:val="center"/>
              <w:rPr>
                <w:rFonts w:ascii="Georgia" w:cs="Georgia" w:eastAsia="Georgia" w:hAnsi="Georgia"/>
                <w:sz w:val="23"/>
                <w:szCs w:val="23"/>
              </w:rPr>
            </w:pPr>
            <w:r w:rsidDel="00000000" w:rsidR="00000000" w:rsidRPr="00000000">
              <w:rPr>
                <w:rFonts w:ascii="Georgia" w:cs="Georgia" w:eastAsia="Georgia" w:hAnsi="Georgia"/>
                <w:sz w:val="23"/>
                <w:szCs w:val="23"/>
                <w:rtl w:val="0"/>
              </w:rPr>
              <w:t xml:space="preserve">Updates blog as often or more often than required; all posts are date-stamped and the most recent posts are placed at the top of the page.</w:t>
            </w:r>
          </w:p>
        </w:tc>
        <w:tc>
          <w:tcPr>
            <w:vMerge w:val="restart"/>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E">
            <w:pPr>
              <w:spacing w:after="220" w:before="220" w:lineRule="auto"/>
              <w:jc w:val="center"/>
              <w:rPr>
                <w:rFonts w:ascii="Georgia" w:cs="Georgia" w:eastAsia="Georgia" w:hAnsi="Georgia"/>
                <w:sz w:val="23"/>
                <w:szCs w:val="23"/>
              </w:rPr>
            </w:pPr>
            <w:r w:rsidDel="00000000" w:rsidR="00000000" w:rsidRPr="00000000">
              <w:rPr>
                <w:rFonts w:ascii="Georgia" w:cs="Georgia" w:eastAsia="Georgia" w:hAnsi="Georgia"/>
                <w:sz w:val="23"/>
                <w:szCs w:val="23"/>
                <w:rtl w:val="0"/>
              </w:rPr>
              <w:t xml:space="preserve"> </w:t>
            </w:r>
          </w:p>
        </w:tc>
      </w:tr>
      <w:tr>
        <w:trPr>
          <w:cantSplit w:val="0"/>
          <w:trHeight w:val="1640" w:hRule="atLeast"/>
          <w:tblHeader w:val="0"/>
        </w:trPr>
        <w:tc>
          <w:tcPr>
            <w:vMerge w:val="continue"/>
            <w:tcBorders>
              <w:top w:color="000000" w:space="0" w:sz="4" w:val="single"/>
              <w:left w:color="000000" w:space="0" w:sz="4" w:val="single"/>
              <w:bottom w:color="000000" w:space="0" w:sz="4" w:val="single"/>
              <w:right w:color="000000" w:space="0" w:sz="4" w:val="single"/>
            </w:tcBorders>
            <w:shd w:fill="eeeeff"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sz w:val="23"/>
                <w:szCs w:val="23"/>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eeeff" w:val="clear"/>
            <w:tcMar>
              <w:top w:w="100.0" w:type="dxa"/>
              <w:left w:w="100.0" w:type="dxa"/>
              <w:bottom w:w="100.0" w:type="dxa"/>
              <w:right w:w="100.0" w:type="dxa"/>
            </w:tcMar>
            <w:vAlign w:val="top"/>
          </w:tcPr>
          <w:p w:rsidR="00000000" w:rsidDel="00000000" w:rsidP="00000000" w:rsidRDefault="00000000" w:rsidRPr="00000000" w14:paraId="00000040">
            <w:pPr>
              <w:jc w:val="center"/>
              <w:rPr>
                <w:rFonts w:ascii="Georgia" w:cs="Georgia" w:eastAsia="Georgia" w:hAnsi="Georgia"/>
              </w:rPr>
            </w:pPr>
            <w:r w:rsidDel="00000000" w:rsidR="00000000" w:rsidRPr="00000000">
              <w:rPr>
                <w:rFonts w:ascii="Georgia" w:cs="Georgia" w:eastAsia="Georgia" w:hAnsi="Georgia"/>
                <w:sz w:val="23"/>
                <w:szCs w:val="23"/>
                <w:rtl w:val="0"/>
              </w:rPr>
              <w:t xml:space="preserve">Does not categorize and tag the topic appropriately.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eeeff" w:val="clear"/>
            <w:tcMar>
              <w:top w:w="100.0" w:type="dxa"/>
              <w:left w:w="100.0" w:type="dxa"/>
              <w:bottom w:w="100.0" w:type="dxa"/>
              <w:right w:w="100.0" w:type="dxa"/>
            </w:tcMar>
            <w:vAlign w:val="top"/>
          </w:tcPr>
          <w:p w:rsidR="00000000" w:rsidDel="00000000" w:rsidP="00000000" w:rsidRDefault="00000000" w:rsidRPr="00000000" w14:paraId="00000041">
            <w:pPr>
              <w:jc w:val="center"/>
              <w:rPr>
                <w:rFonts w:ascii="Georgia" w:cs="Georgia" w:eastAsia="Georgia" w:hAnsi="Georgia"/>
              </w:rPr>
            </w:pPr>
            <w:r w:rsidDel="00000000" w:rsidR="00000000" w:rsidRPr="00000000">
              <w:rPr>
                <w:rFonts w:ascii="Georgia" w:cs="Georgia" w:eastAsia="Georgia" w:hAnsi="Georgia"/>
                <w:sz w:val="23"/>
                <w:szCs w:val="23"/>
                <w:rtl w:val="0"/>
              </w:rPr>
              <w:t xml:space="preserve">The post is not categorized and tagged appropriately.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eeeff" w:val="clear"/>
            <w:tcMar>
              <w:top w:w="100.0" w:type="dxa"/>
              <w:left w:w="100.0" w:type="dxa"/>
              <w:bottom w:w="100.0" w:type="dxa"/>
              <w:right w:w="100.0" w:type="dxa"/>
            </w:tcMar>
            <w:vAlign w:val="top"/>
          </w:tcPr>
          <w:p w:rsidR="00000000" w:rsidDel="00000000" w:rsidP="00000000" w:rsidRDefault="00000000" w:rsidRPr="00000000" w14:paraId="00000042">
            <w:pPr>
              <w:jc w:val="center"/>
              <w:rPr>
                <w:rFonts w:ascii="Georgia" w:cs="Georgia" w:eastAsia="Georgia" w:hAnsi="Georgia"/>
              </w:rPr>
            </w:pPr>
            <w:r w:rsidDel="00000000" w:rsidR="00000000" w:rsidRPr="00000000">
              <w:rPr>
                <w:rFonts w:ascii="Georgia" w:cs="Georgia" w:eastAsia="Georgia" w:hAnsi="Georgia"/>
                <w:sz w:val="23"/>
                <w:szCs w:val="23"/>
                <w:rtl w:val="0"/>
              </w:rPr>
              <w:t xml:space="preserve">Post is categorized and tagged.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eeeff" w:val="clear"/>
            <w:tcMar>
              <w:top w:w="100.0" w:type="dxa"/>
              <w:left w:w="100.0" w:type="dxa"/>
              <w:bottom w:w="100.0" w:type="dxa"/>
              <w:right w:w="100.0" w:type="dxa"/>
            </w:tcMar>
            <w:vAlign w:val="top"/>
          </w:tcPr>
          <w:p w:rsidR="00000000" w:rsidDel="00000000" w:rsidP="00000000" w:rsidRDefault="00000000" w:rsidRPr="00000000" w14:paraId="00000043">
            <w:pPr>
              <w:jc w:val="center"/>
              <w:rPr>
                <w:rFonts w:ascii="Georgia" w:cs="Georgia" w:eastAsia="Georgia" w:hAnsi="Georgia"/>
              </w:rPr>
            </w:pPr>
            <w:r w:rsidDel="00000000" w:rsidR="00000000" w:rsidRPr="00000000">
              <w:rPr>
                <w:rFonts w:ascii="Georgia" w:cs="Georgia" w:eastAsia="Georgia" w:hAnsi="Georgia"/>
                <w:sz w:val="23"/>
                <w:szCs w:val="23"/>
                <w:rtl w:val="0"/>
              </w:rPr>
              <w:t xml:space="preserve">Post is categorized and topics are tagged appropriately.</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rPr>
            </w:pPr>
            <w:r w:rsidDel="00000000" w:rsidR="00000000" w:rsidRPr="00000000">
              <w:rPr>
                <w:rtl w:val="0"/>
              </w:rPr>
            </w:r>
          </w:p>
        </w:tc>
      </w:tr>
      <w:tr>
        <w:trPr>
          <w:cantSplit w:val="0"/>
          <w:trHeight w:val="4235" w:hRule="atLeast"/>
          <w:tblHeader w:val="0"/>
        </w:trPr>
        <w:tc>
          <w:tcPr>
            <w:tcBorders>
              <w:top w:color="000000" w:space="0" w:sz="4" w:val="single"/>
              <w:left w:color="000000" w:space="0" w:sz="4" w:val="single"/>
              <w:bottom w:color="000000" w:space="0" w:sz="4" w:val="single"/>
              <w:right w:color="000000" w:space="0" w:sz="4" w:val="single"/>
            </w:tcBorders>
            <w:shd w:fill="ffffcc" w:val="clear"/>
            <w:tcMar>
              <w:top w:w="100.0" w:type="dxa"/>
              <w:left w:w="100.0" w:type="dxa"/>
              <w:bottom w:w="100.0" w:type="dxa"/>
              <w:right w:w="100.0" w:type="dxa"/>
            </w:tcMar>
            <w:vAlign w:val="top"/>
          </w:tcPr>
          <w:p w:rsidR="00000000" w:rsidDel="00000000" w:rsidP="00000000" w:rsidRDefault="00000000" w:rsidRPr="00000000" w14:paraId="00000045">
            <w:pPr>
              <w:spacing w:after="220" w:before="220" w:lineRule="auto"/>
              <w:jc w:val="center"/>
              <w:rPr>
                <w:rFonts w:ascii="Georgia" w:cs="Georgia" w:eastAsia="Georgia" w:hAnsi="Georgia"/>
                <w:sz w:val="23"/>
                <w:szCs w:val="23"/>
              </w:rPr>
            </w:pPr>
            <w:r w:rsidDel="00000000" w:rsidR="00000000" w:rsidRPr="00000000">
              <w:rPr>
                <w:rFonts w:ascii="Georgia" w:cs="Georgia" w:eastAsia="Georgia" w:hAnsi="Georgia"/>
                <w:b w:val="1"/>
                <w:sz w:val="23"/>
                <w:szCs w:val="23"/>
                <w:rtl w:val="0"/>
              </w:rPr>
              <w:t xml:space="preserve">Citations</w:t>
              <w:br w:type="textWrapping"/>
              <w:br w:type="textWrapping"/>
            </w:r>
            <w:r w:rsidDel="00000000" w:rsidR="00000000" w:rsidRPr="00000000">
              <w:rPr>
                <w:rFonts w:ascii="Georgia" w:cs="Georgia" w:eastAsia="Georgia" w:hAnsi="Georgia"/>
                <w:sz w:val="23"/>
                <w:szCs w:val="23"/>
                <w:rtl w:val="0"/>
              </w:rPr>
              <w:t xml:space="preserve">Weight for this criterion:</w:t>
              <w:br w:type="textWrapping"/>
              <w:t xml:space="preserve">5% of total score</w:t>
            </w:r>
          </w:p>
        </w:tc>
        <w:tc>
          <w:tcPr>
            <w:tcBorders>
              <w:top w:color="000000" w:space="0" w:sz="4" w:val="single"/>
              <w:left w:color="000000" w:space="0" w:sz="4" w:val="single"/>
              <w:bottom w:color="000000" w:space="0" w:sz="4" w:val="single"/>
              <w:right w:color="000000" w:space="0" w:sz="4" w:val="single"/>
            </w:tcBorders>
            <w:shd w:fill="ffffcc" w:val="clear"/>
            <w:tcMar>
              <w:top w:w="100.0" w:type="dxa"/>
              <w:left w:w="100.0" w:type="dxa"/>
              <w:bottom w:w="100.0" w:type="dxa"/>
              <w:right w:w="100.0" w:type="dxa"/>
            </w:tcMar>
            <w:vAlign w:val="top"/>
          </w:tcPr>
          <w:p w:rsidR="00000000" w:rsidDel="00000000" w:rsidP="00000000" w:rsidRDefault="00000000" w:rsidRPr="00000000" w14:paraId="00000046">
            <w:pPr>
              <w:spacing w:after="220" w:before="220" w:lineRule="auto"/>
              <w:jc w:val="center"/>
              <w:rPr>
                <w:rFonts w:ascii="Georgia" w:cs="Georgia" w:eastAsia="Georgia" w:hAnsi="Georgia"/>
                <w:sz w:val="23"/>
                <w:szCs w:val="23"/>
              </w:rPr>
            </w:pPr>
            <w:r w:rsidDel="00000000" w:rsidR="00000000" w:rsidRPr="00000000">
              <w:rPr>
                <w:rFonts w:ascii="Georgia" w:cs="Georgia" w:eastAsia="Georgia" w:hAnsi="Georgia"/>
                <w:sz w:val="23"/>
                <w:szCs w:val="23"/>
                <w:rtl w:val="0"/>
              </w:rPr>
              <w:t xml:space="preserve">No images, media or text created by others display appropriate copyright permissions and do not include accurate, properly formatted citations.</w:t>
            </w:r>
          </w:p>
        </w:tc>
        <w:tc>
          <w:tcPr>
            <w:tcBorders>
              <w:top w:color="000000" w:space="0" w:sz="4" w:val="single"/>
              <w:left w:color="000000" w:space="0" w:sz="4" w:val="single"/>
              <w:bottom w:color="000000" w:space="0" w:sz="4" w:val="single"/>
              <w:right w:color="000000" w:space="0" w:sz="4" w:val="single"/>
            </w:tcBorders>
            <w:shd w:fill="ffffcc" w:val="clear"/>
            <w:tcMar>
              <w:top w:w="100.0" w:type="dxa"/>
              <w:left w:w="100.0" w:type="dxa"/>
              <w:bottom w:w="100.0" w:type="dxa"/>
              <w:right w:w="100.0" w:type="dxa"/>
            </w:tcMar>
            <w:vAlign w:val="top"/>
          </w:tcPr>
          <w:p w:rsidR="00000000" w:rsidDel="00000000" w:rsidP="00000000" w:rsidRDefault="00000000" w:rsidRPr="00000000" w14:paraId="00000047">
            <w:pPr>
              <w:spacing w:after="220" w:before="220" w:lineRule="auto"/>
              <w:jc w:val="center"/>
              <w:rPr>
                <w:rFonts w:ascii="Georgia" w:cs="Georgia" w:eastAsia="Georgia" w:hAnsi="Georgia"/>
                <w:sz w:val="23"/>
                <w:szCs w:val="23"/>
              </w:rPr>
            </w:pPr>
            <w:r w:rsidDel="00000000" w:rsidR="00000000" w:rsidRPr="00000000">
              <w:rPr>
                <w:rFonts w:ascii="Georgia" w:cs="Georgia" w:eastAsia="Georgia" w:hAnsi="Georgia"/>
                <w:sz w:val="23"/>
                <w:szCs w:val="23"/>
                <w:rtl w:val="0"/>
              </w:rPr>
              <w:t xml:space="preserve">Some of the images, media or text created by others does not display appropriate copyright permissions and does not include accurate, properly formatted citations.</w:t>
            </w:r>
          </w:p>
        </w:tc>
        <w:tc>
          <w:tcPr>
            <w:tcBorders>
              <w:top w:color="000000" w:space="0" w:sz="4" w:val="single"/>
              <w:left w:color="000000" w:space="0" w:sz="4" w:val="single"/>
              <w:bottom w:color="000000" w:space="0" w:sz="4" w:val="single"/>
              <w:right w:color="000000" w:space="0" w:sz="4" w:val="single"/>
            </w:tcBorders>
            <w:shd w:fill="ffffcc" w:val="clear"/>
            <w:tcMar>
              <w:top w:w="100.0" w:type="dxa"/>
              <w:left w:w="100.0" w:type="dxa"/>
              <w:bottom w:w="100.0" w:type="dxa"/>
              <w:right w:w="100.0" w:type="dxa"/>
            </w:tcMar>
            <w:vAlign w:val="top"/>
          </w:tcPr>
          <w:p w:rsidR="00000000" w:rsidDel="00000000" w:rsidP="00000000" w:rsidRDefault="00000000" w:rsidRPr="00000000" w14:paraId="00000048">
            <w:pPr>
              <w:spacing w:after="220" w:before="220" w:lineRule="auto"/>
              <w:jc w:val="center"/>
              <w:rPr>
                <w:rFonts w:ascii="Georgia" w:cs="Georgia" w:eastAsia="Georgia" w:hAnsi="Georgia"/>
                <w:sz w:val="23"/>
                <w:szCs w:val="23"/>
              </w:rPr>
            </w:pPr>
            <w:r w:rsidDel="00000000" w:rsidR="00000000" w:rsidRPr="00000000">
              <w:rPr>
                <w:rFonts w:ascii="Georgia" w:cs="Georgia" w:eastAsia="Georgia" w:hAnsi="Georgia"/>
                <w:sz w:val="23"/>
                <w:szCs w:val="23"/>
                <w:rtl w:val="0"/>
              </w:rPr>
              <w:t xml:space="preserve">Most images, media or text created by others display appropriate copyright permissions and accurate, properly formatted citations.</w:t>
            </w:r>
          </w:p>
        </w:tc>
        <w:tc>
          <w:tcPr>
            <w:tcBorders>
              <w:top w:color="000000" w:space="0" w:sz="4" w:val="single"/>
              <w:left w:color="000000" w:space="0" w:sz="4" w:val="single"/>
              <w:bottom w:color="000000" w:space="0" w:sz="4" w:val="single"/>
              <w:right w:color="000000" w:space="0" w:sz="4" w:val="single"/>
            </w:tcBorders>
            <w:shd w:fill="ffffcc" w:val="clear"/>
            <w:tcMar>
              <w:top w:w="100.0" w:type="dxa"/>
              <w:left w:w="100.0" w:type="dxa"/>
              <w:bottom w:w="100.0" w:type="dxa"/>
              <w:right w:w="100.0" w:type="dxa"/>
            </w:tcMar>
            <w:vAlign w:val="top"/>
          </w:tcPr>
          <w:p w:rsidR="00000000" w:rsidDel="00000000" w:rsidP="00000000" w:rsidRDefault="00000000" w:rsidRPr="00000000" w14:paraId="00000049">
            <w:pPr>
              <w:spacing w:after="220" w:before="220" w:lineRule="auto"/>
              <w:jc w:val="center"/>
              <w:rPr>
                <w:rFonts w:ascii="Georgia" w:cs="Georgia" w:eastAsia="Georgia" w:hAnsi="Georgia"/>
                <w:sz w:val="23"/>
                <w:szCs w:val="23"/>
              </w:rPr>
            </w:pPr>
            <w:r w:rsidDel="00000000" w:rsidR="00000000" w:rsidRPr="00000000">
              <w:rPr>
                <w:rFonts w:ascii="Georgia" w:cs="Georgia" w:eastAsia="Georgia" w:hAnsi="Georgia"/>
                <w:sz w:val="23"/>
                <w:szCs w:val="23"/>
                <w:rtl w:val="0"/>
              </w:rPr>
              <w:t xml:space="preserve">All images, media and text created by others display appropriate copyright permissions and accurate citations.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A">
            <w:pPr>
              <w:spacing w:after="220" w:before="220" w:lineRule="auto"/>
              <w:jc w:val="center"/>
              <w:rPr>
                <w:rFonts w:ascii="Georgia" w:cs="Georgia" w:eastAsia="Georgia" w:hAnsi="Georgia"/>
                <w:sz w:val="23"/>
                <w:szCs w:val="23"/>
              </w:rPr>
            </w:pPr>
            <w:r w:rsidDel="00000000" w:rsidR="00000000" w:rsidRPr="00000000">
              <w:rPr>
                <w:rFonts w:ascii="Georgia" w:cs="Georgia" w:eastAsia="Georgia" w:hAnsi="Georgia"/>
                <w:sz w:val="23"/>
                <w:szCs w:val="23"/>
                <w:rtl w:val="0"/>
              </w:rPr>
              <w:t xml:space="preserve"> </w:t>
            </w:r>
          </w:p>
        </w:tc>
      </w:tr>
      <w:tr>
        <w:trPr>
          <w:cantSplit w:val="0"/>
          <w:trHeight w:val="3725" w:hRule="atLeast"/>
          <w:tblHeader w:val="0"/>
        </w:trPr>
        <w:tc>
          <w:tcPr>
            <w:tcBorders>
              <w:top w:color="000000" w:space="0" w:sz="4" w:val="single"/>
              <w:left w:color="000000" w:space="0" w:sz="4" w:val="single"/>
              <w:bottom w:color="000000" w:space="0" w:sz="4" w:val="single"/>
              <w:right w:color="000000" w:space="0" w:sz="4" w:val="single"/>
            </w:tcBorders>
            <w:shd w:fill="eeeeff" w:val="clear"/>
            <w:tcMar>
              <w:top w:w="100.0" w:type="dxa"/>
              <w:left w:w="100.0" w:type="dxa"/>
              <w:bottom w:w="100.0" w:type="dxa"/>
              <w:right w:w="100.0" w:type="dxa"/>
            </w:tcMar>
            <w:vAlign w:val="top"/>
          </w:tcPr>
          <w:p w:rsidR="00000000" w:rsidDel="00000000" w:rsidP="00000000" w:rsidRDefault="00000000" w:rsidRPr="00000000" w14:paraId="0000004B">
            <w:pPr>
              <w:spacing w:after="220" w:before="220" w:lineRule="auto"/>
              <w:jc w:val="center"/>
              <w:rPr>
                <w:rFonts w:ascii="Georgia" w:cs="Georgia" w:eastAsia="Georgia" w:hAnsi="Georgia"/>
                <w:sz w:val="23"/>
                <w:szCs w:val="23"/>
              </w:rPr>
            </w:pPr>
            <w:r w:rsidDel="00000000" w:rsidR="00000000" w:rsidRPr="00000000">
              <w:rPr>
                <w:rFonts w:ascii="Georgia" w:cs="Georgia" w:eastAsia="Georgia" w:hAnsi="Georgia"/>
                <w:b w:val="1"/>
                <w:sz w:val="23"/>
                <w:szCs w:val="23"/>
                <w:rtl w:val="0"/>
              </w:rPr>
              <w:t xml:space="preserve">Quality of Writing and Proofreading</w:t>
              <w:br w:type="textWrapping"/>
              <w:br w:type="textWrapping"/>
            </w:r>
            <w:r w:rsidDel="00000000" w:rsidR="00000000" w:rsidRPr="00000000">
              <w:rPr>
                <w:rFonts w:ascii="Georgia" w:cs="Georgia" w:eastAsia="Georgia" w:hAnsi="Georgia"/>
                <w:sz w:val="23"/>
                <w:szCs w:val="23"/>
                <w:rtl w:val="0"/>
              </w:rPr>
              <w:t xml:space="preserve">Weight for this criterion:</w:t>
              <w:br w:type="textWrapping"/>
              <w:t xml:space="preserve"> 5% of total score</w:t>
            </w:r>
          </w:p>
          <w:p w:rsidR="00000000" w:rsidDel="00000000" w:rsidP="00000000" w:rsidRDefault="00000000" w:rsidRPr="00000000" w14:paraId="0000004C">
            <w:pPr>
              <w:spacing w:after="220" w:before="220" w:lineRule="auto"/>
              <w:jc w:val="center"/>
              <w:rPr>
                <w:rFonts w:ascii="Georgia" w:cs="Georgia" w:eastAsia="Georgia" w:hAnsi="Georgia"/>
                <w:sz w:val="23"/>
                <w:szCs w:val="23"/>
              </w:rPr>
            </w:pPr>
            <w:r w:rsidDel="00000000" w:rsidR="00000000" w:rsidRPr="00000000">
              <w:rPr>
                <w:rFonts w:ascii="Georgia" w:cs="Georgia" w:eastAsia="Georgia" w:hAnsi="Georgia"/>
                <w:sz w:val="23"/>
                <w:szCs w:val="23"/>
                <w:rtl w:val="0"/>
              </w:rPr>
              <w:t xml:space="preserve"> </w:t>
            </w:r>
          </w:p>
        </w:tc>
        <w:tc>
          <w:tcPr>
            <w:tcBorders>
              <w:top w:color="000000" w:space="0" w:sz="4" w:val="single"/>
              <w:left w:color="000000" w:space="0" w:sz="4" w:val="single"/>
              <w:bottom w:color="000000" w:space="0" w:sz="4" w:val="single"/>
              <w:right w:color="000000" w:space="0" w:sz="4" w:val="single"/>
            </w:tcBorders>
            <w:shd w:fill="eeeeff" w:val="clear"/>
            <w:tcMar>
              <w:top w:w="100.0" w:type="dxa"/>
              <w:left w:w="100.0" w:type="dxa"/>
              <w:bottom w:w="100.0" w:type="dxa"/>
              <w:right w:w="100.0" w:type="dxa"/>
            </w:tcMar>
            <w:vAlign w:val="top"/>
          </w:tcPr>
          <w:p w:rsidR="00000000" w:rsidDel="00000000" w:rsidP="00000000" w:rsidRDefault="00000000" w:rsidRPr="00000000" w14:paraId="0000004D">
            <w:pPr>
              <w:spacing w:after="220" w:before="220" w:lineRule="auto"/>
              <w:jc w:val="center"/>
              <w:rPr>
                <w:rFonts w:ascii="Georgia" w:cs="Georgia" w:eastAsia="Georgia" w:hAnsi="Georgia"/>
                <w:sz w:val="23"/>
                <w:szCs w:val="23"/>
              </w:rPr>
            </w:pPr>
            <w:r w:rsidDel="00000000" w:rsidR="00000000" w:rsidRPr="00000000">
              <w:rPr>
                <w:rFonts w:ascii="Georgia" w:cs="Georgia" w:eastAsia="Georgia" w:hAnsi="Georgia"/>
                <w:sz w:val="23"/>
                <w:szCs w:val="23"/>
                <w:rtl w:val="0"/>
              </w:rPr>
              <w:t xml:space="preserve">Written responses contain numerous grammatical, spelling or punctuation errors.  The style of writing does not facilitate effective communication.</w:t>
            </w:r>
          </w:p>
        </w:tc>
        <w:tc>
          <w:tcPr>
            <w:tcBorders>
              <w:top w:color="000000" w:space="0" w:sz="4" w:val="single"/>
              <w:left w:color="000000" w:space="0" w:sz="4" w:val="single"/>
              <w:bottom w:color="000000" w:space="0" w:sz="4" w:val="single"/>
              <w:right w:color="000000" w:space="0" w:sz="4" w:val="single"/>
            </w:tcBorders>
            <w:shd w:fill="eeeeff" w:val="clear"/>
            <w:tcMar>
              <w:top w:w="100.0" w:type="dxa"/>
              <w:left w:w="100.0" w:type="dxa"/>
              <w:bottom w:w="100.0" w:type="dxa"/>
              <w:right w:w="100.0" w:type="dxa"/>
            </w:tcMar>
            <w:vAlign w:val="top"/>
          </w:tcPr>
          <w:p w:rsidR="00000000" w:rsidDel="00000000" w:rsidP="00000000" w:rsidRDefault="00000000" w:rsidRPr="00000000" w14:paraId="0000004E">
            <w:pPr>
              <w:spacing w:after="220" w:before="220" w:lineRule="auto"/>
              <w:jc w:val="center"/>
              <w:rPr>
                <w:rFonts w:ascii="Georgia" w:cs="Georgia" w:eastAsia="Georgia" w:hAnsi="Georgia"/>
                <w:sz w:val="23"/>
                <w:szCs w:val="23"/>
              </w:rPr>
            </w:pPr>
            <w:r w:rsidDel="00000000" w:rsidR="00000000" w:rsidRPr="00000000">
              <w:rPr>
                <w:rFonts w:ascii="Georgia" w:cs="Georgia" w:eastAsia="Georgia" w:hAnsi="Georgia"/>
                <w:sz w:val="23"/>
                <w:szCs w:val="23"/>
                <w:rtl w:val="0"/>
              </w:rPr>
              <w:t xml:space="preserve">Written responses include some grammatical, spelling or punctuation errors that distract the reader. </w:t>
            </w:r>
          </w:p>
        </w:tc>
        <w:tc>
          <w:tcPr>
            <w:tcBorders>
              <w:top w:color="000000" w:space="0" w:sz="4" w:val="single"/>
              <w:left w:color="000000" w:space="0" w:sz="4" w:val="single"/>
              <w:bottom w:color="000000" w:space="0" w:sz="4" w:val="single"/>
              <w:right w:color="000000" w:space="0" w:sz="4" w:val="single"/>
            </w:tcBorders>
            <w:shd w:fill="eeeeff" w:val="clear"/>
            <w:tcMar>
              <w:top w:w="100.0" w:type="dxa"/>
              <w:left w:w="100.0" w:type="dxa"/>
              <w:bottom w:w="100.0" w:type="dxa"/>
              <w:right w:w="100.0" w:type="dxa"/>
            </w:tcMar>
            <w:vAlign w:val="top"/>
          </w:tcPr>
          <w:p w:rsidR="00000000" w:rsidDel="00000000" w:rsidP="00000000" w:rsidRDefault="00000000" w:rsidRPr="00000000" w14:paraId="0000004F">
            <w:pPr>
              <w:spacing w:after="220" w:before="220" w:lineRule="auto"/>
              <w:jc w:val="center"/>
              <w:rPr>
                <w:rFonts w:ascii="Georgia" w:cs="Georgia" w:eastAsia="Georgia" w:hAnsi="Georgia"/>
                <w:sz w:val="23"/>
                <w:szCs w:val="23"/>
              </w:rPr>
            </w:pPr>
            <w:r w:rsidDel="00000000" w:rsidR="00000000" w:rsidRPr="00000000">
              <w:rPr>
                <w:rFonts w:ascii="Georgia" w:cs="Georgia" w:eastAsia="Georgia" w:hAnsi="Georgia"/>
                <w:sz w:val="23"/>
                <w:szCs w:val="23"/>
                <w:rtl w:val="0"/>
              </w:rPr>
              <w:t xml:space="preserve">Written responses are largely free of grammatical, spelling or punctuation errors.  The style of writing generally facilitates communication. </w:t>
            </w:r>
          </w:p>
        </w:tc>
        <w:tc>
          <w:tcPr>
            <w:tcBorders>
              <w:top w:color="000000" w:space="0" w:sz="4" w:val="single"/>
              <w:left w:color="000000" w:space="0" w:sz="4" w:val="single"/>
              <w:bottom w:color="000000" w:space="0" w:sz="4" w:val="single"/>
              <w:right w:color="000000" w:space="0" w:sz="4" w:val="single"/>
            </w:tcBorders>
            <w:shd w:fill="eeeeff" w:val="clear"/>
            <w:tcMar>
              <w:top w:w="100.0" w:type="dxa"/>
              <w:left w:w="100.0" w:type="dxa"/>
              <w:bottom w:w="100.0" w:type="dxa"/>
              <w:right w:w="100.0" w:type="dxa"/>
            </w:tcMar>
            <w:vAlign w:val="top"/>
          </w:tcPr>
          <w:p w:rsidR="00000000" w:rsidDel="00000000" w:rsidP="00000000" w:rsidRDefault="00000000" w:rsidRPr="00000000" w14:paraId="00000050">
            <w:pPr>
              <w:spacing w:after="220" w:before="220" w:lineRule="auto"/>
              <w:jc w:val="center"/>
              <w:rPr>
                <w:rFonts w:ascii="Georgia" w:cs="Georgia" w:eastAsia="Georgia" w:hAnsi="Georgia"/>
                <w:sz w:val="23"/>
                <w:szCs w:val="23"/>
              </w:rPr>
            </w:pPr>
            <w:r w:rsidDel="00000000" w:rsidR="00000000" w:rsidRPr="00000000">
              <w:rPr>
                <w:rFonts w:ascii="Georgia" w:cs="Georgia" w:eastAsia="Georgia" w:hAnsi="Georgia"/>
                <w:sz w:val="23"/>
                <w:szCs w:val="23"/>
                <w:rtl w:val="0"/>
              </w:rPr>
              <w:t xml:space="preserve">Written responses are free of grammatical, spelling or punctuation errors.  The style of writing facilitates communication. </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51">
            <w:pPr>
              <w:spacing w:after="220" w:before="220" w:lineRule="auto"/>
              <w:jc w:val="center"/>
              <w:rPr>
                <w:rFonts w:ascii="Georgia" w:cs="Georgia" w:eastAsia="Georgia" w:hAnsi="Georgia"/>
                <w:sz w:val="23"/>
                <w:szCs w:val="23"/>
              </w:rPr>
            </w:pPr>
            <w:r w:rsidDel="00000000" w:rsidR="00000000" w:rsidRPr="00000000">
              <w:rPr>
                <w:rFonts w:ascii="Georgia" w:cs="Georgia" w:eastAsia="Georgia" w:hAnsi="Georgia"/>
                <w:sz w:val="23"/>
                <w:szCs w:val="23"/>
                <w:rtl w:val="0"/>
              </w:rPr>
              <w:t xml:space="preserve"> </w:t>
            </w:r>
          </w:p>
        </w:tc>
      </w:tr>
      <w:tr>
        <w:trPr>
          <w:cantSplit w:val="0"/>
          <w:trHeight w:val="605" w:hRule="atLeast"/>
          <w:tblHeader w:val="0"/>
        </w:trPr>
        <w:tc>
          <w:tcPr>
            <w:gridSpan w:val="5"/>
            <w:tcBorders>
              <w:top w:color="000000" w:space="0" w:sz="4" w:val="single"/>
              <w:left w:color="000000" w:space="0" w:sz="4" w:val="single"/>
              <w:bottom w:color="000000" w:space="0" w:sz="4" w:val="single"/>
              <w:right w:color="000000" w:space="0" w:sz="4" w:val="single"/>
            </w:tcBorders>
            <w:shd w:fill="ff9999" w:val="clear"/>
            <w:tcMar>
              <w:top w:w="100.0" w:type="dxa"/>
              <w:left w:w="100.0" w:type="dxa"/>
              <w:bottom w:w="100.0" w:type="dxa"/>
              <w:right w:w="100.0" w:type="dxa"/>
            </w:tcMar>
            <w:vAlign w:val="top"/>
          </w:tcPr>
          <w:p w:rsidR="00000000" w:rsidDel="00000000" w:rsidP="00000000" w:rsidRDefault="00000000" w:rsidRPr="00000000" w14:paraId="00000052">
            <w:pPr>
              <w:spacing w:after="220" w:before="220" w:lineRule="auto"/>
              <w:jc w:val="center"/>
              <w:rPr>
                <w:rFonts w:ascii="Georgia" w:cs="Georgia" w:eastAsia="Georgia" w:hAnsi="Georgia"/>
                <w:sz w:val="23"/>
                <w:szCs w:val="23"/>
              </w:rPr>
            </w:pPr>
            <w:r w:rsidDel="00000000" w:rsidR="00000000" w:rsidRPr="00000000">
              <w:rPr>
                <w:rFonts w:ascii="Georgia" w:cs="Georgia" w:eastAsia="Georgia" w:hAnsi="Georgia"/>
                <w:sz w:val="23"/>
                <w:szCs w:val="23"/>
                <w:rtl w:val="0"/>
              </w:rPr>
              <w:t xml:space="preserve">TOTAL</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57">
            <w:pPr>
              <w:spacing w:after="220" w:before="220" w:lineRule="auto"/>
              <w:jc w:val="center"/>
              <w:rPr>
                <w:rFonts w:ascii="Georgia" w:cs="Georgia" w:eastAsia="Georgia" w:hAnsi="Georgia"/>
                <w:sz w:val="23"/>
                <w:szCs w:val="23"/>
              </w:rPr>
            </w:pPr>
            <w:r w:rsidDel="00000000" w:rsidR="00000000" w:rsidRPr="00000000">
              <w:rPr>
                <w:rFonts w:ascii="Georgia" w:cs="Georgia" w:eastAsia="Georgia" w:hAnsi="Georgia"/>
                <w:sz w:val="23"/>
                <w:szCs w:val="23"/>
                <w:rtl w:val="0"/>
              </w:rPr>
              <w:t xml:space="preserve"> </w:t>
            </w:r>
          </w:p>
        </w:tc>
      </w:tr>
    </w:tbl>
    <w:p w:rsidR="00000000" w:rsidDel="00000000" w:rsidP="00000000" w:rsidRDefault="00000000" w:rsidRPr="00000000" w14:paraId="00000058">
      <w:pPr>
        <w:rPr>
          <w:rFonts w:ascii="Georgia" w:cs="Georgia" w:eastAsia="Georgia" w:hAnsi="Georgia"/>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rPr>
        <w:rFonts w:ascii="Lato" w:cs="Lato" w:eastAsia="Lato" w:hAnsi="Lato"/>
        <w:b w:val="1"/>
        <w:color w:val="666666"/>
      </w:rPr>
    </w:pPr>
    <w:r w:rsidDel="00000000" w:rsidR="00000000" w:rsidRPr="00000000">
      <w:rPr>
        <w:rtl w:val="0"/>
      </w:rPr>
    </w:r>
  </w:p>
  <w:p w:rsidR="00000000" w:rsidDel="00000000" w:rsidP="00000000" w:rsidRDefault="00000000" w:rsidRPr="00000000" w14:paraId="0000005A">
    <w:pPr>
      <w:rPr>
        <w:rFonts w:ascii="Lato" w:cs="Lato" w:eastAsia="Lato" w:hAnsi="Lato"/>
        <w:b w:val="1"/>
        <w:color w:val="666666"/>
      </w:rPr>
    </w:pPr>
    <w:r w:rsidDel="00000000" w:rsidR="00000000" w:rsidRPr="00000000">
      <w:rPr>
        <w:rFonts w:ascii="Lato" w:cs="Lato" w:eastAsia="Lato" w:hAnsi="Lato"/>
        <w:b w:val="1"/>
        <w:color w:val="666666"/>
        <w:rtl w:val="0"/>
      </w:rPr>
      <w:t xml:space="preserve">Green Justice:  Exploring how rhetoric and art are used to inform and empower communities</w:t>
    </w:r>
    <w:r w:rsidDel="00000000" w:rsidR="00000000" w:rsidRPr="00000000">
      <w:drawing>
        <wp:anchor allowOverlap="1" behindDoc="1" distB="114300" distT="114300" distL="114300" distR="114300" hidden="0" layoutInCell="1" locked="0" relativeHeight="0" simplePos="0">
          <wp:simplePos x="0" y="0"/>
          <wp:positionH relativeFrom="column">
            <wp:posOffset>5095875</wp:posOffset>
          </wp:positionH>
          <wp:positionV relativeFrom="paragraph">
            <wp:posOffset>142875</wp:posOffset>
          </wp:positionV>
          <wp:extent cx="1547813" cy="201576"/>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47813" cy="201576"/>
                  </a:xfrm>
                  <a:prstGeom prst="rect"/>
                  <a:ln/>
                </pic:spPr>
              </pic:pic>
            </a:graphicData>
          </a:graphic>
        </wp:anchor>
      </w:drawing>
    </w:r>
  </w:p>
  <w:p w:rsidR="00000000" w:rsidDel="00000000" w:rsidP="00000000" w:rsidRDefault="00000000" w:rsidRPr="00000000" w14:paraId="0000005B">
    <w:pPr>
      <w:spacing w:after="200" w:lineRule="auto"/>
      <w:rPr/>
    </w:pPr>
    <w:r w:rsidDel="00000000" w:rsidR="00000000" w:rsidRPr="00000000">
      <w:rPr>
        <w:rFonts w:ascii="Lato" w:cs="Lato" w:eastAsia="Lato" w:hAnsi="Lato"/>
        <w:color w:val="666666"/>
        <w:rtl w:val="0"/>
      </w:rPr>
      <w:t xml:space="preserve">Unit by Deidra Wright, part of the 2023-2024 Pulitzer Center Teacher Fellowship</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YxGOwOaxAfU5FyA1dPbdBoDE6g==">CgMxLjAyCGguZ2pkZ3hzOAByITEyckVBZ0l4QVFab19jNnpBaVktN0dabHBPVTF5QWMwTA==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