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pPr>
            <w:r w:rsidDel="00000000" w:rsidR="00000000" w:rsidRPr="00000000">
              <w:rPr>
                <w:rtl w:val="0"/>
              </w:rPr>
              <w:t xml:space="preserve">10 lessons approx. 50 min each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Grade Level &amp; Subject</w:t>
            </w:r>
          </w:p>
          <w:p w:rsidR="00000000" w:rsidDel="00000000" w:rsidP="00000000" w:rsidRDefault="00000000" w:rsidRPr="00000000" w14:paraId="0000000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8th grade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US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t xml:space="preserve">Unit Overview </w:t>
            </w:r>
          </w:p>
          <w:p w:rsidR="00000000" w:rsidDel="00000000" w:rsidP="00000000" w:rsidRDefault="00000000" w:rsidRPr="00000000" w14:paraId="0000000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hd w:fill="ffffff" w:val="clear"/>
              <w:spacing w:after="0" w:before="0" w:line="240" w:lineRule="auto"/>
              <w:ind w:left="0" w:firstLine="0"/>
              <w:rPr>
                <w:i w:val="1"/>
                <w:highlight w:val="white"/>
              </w:rPr>
            </w:pPr>
            <w:r w:rsidDel="00000000" w:rsidR="00000000" w:rsidRPr="00000000">
              <w:rPr>
                <w:highlight w:val="white"/>
                <w:rtl w:val="0"/>
              </w:rPr>
              <w:t xml:space="preserve">Guided by the essential question, </w:t>
            </w:r>
            <w:r w:rsidDel="00000000" w:rsidR="00000000" w:rsidRPr="00000000">
              <w:rPr>
                <w:i w:val="1"/>
                <w:rtl w:val="0"/>
              </w:rPr>
              <w:t xml:space="preserve">How could a memorial</w:t>
            </w:r>
            <w:r w:rsidDel="00000000" w:rsidR="00000000" w:rsidRPr="00000000">
              <w:rPr>
                <w:i w:val="1"/>
                <w:highlight w:val="white"/>
                <w:rtl w:val="0"/>
              </w:rPr>
              <w:t xml:space="preserve"> recognize and remember the role of</w:t>
            </w:r>
          </w:p>
          <w:p w:rsidR="00000000" w:rsidDel="00000000" w:rsidP="00000000" w:rsidRDefault="00000000" w:rsidRPr="00000000" w14:paraId="0000000D">
            <w:pPr>
              <w:shd w:fill="ffffff" w:val="clear"/>
              <w:spacing w:after="0" w:before="0" w:line="240" w:lineRule="auto"/>
              <w:ind w:left="0" w:firstLine="0"/>
              <w:rPr/>
            </w:pPr>
            <w:r w:rsidDel="00000000" w:rsidR="00000000" w:rsidRPr="00000000">
              <w:rPr>
                <w:i w:val="1"/>
                <w:highlight w:val="white"/>
                <w:rtl w:val="0"/>
              </w:rPr>
              <w:t xml:space="preserve">enslaved people in making America a wealthy and powerful country?,</w:t>
            </w:r>
            <w:r w:rsidDel="00000000" w:rsidR="00000000" w:rsidRPr="00000000">
              <w:rPr>
                <w:highlight w:val="white"/>
                <w:rtl w:val="0"/>
              </w:rPr>
              <w:t xml:space="preserve"> s</w:t>
            </w:r>
            <w:r w:rsidDel="00000000" w:rsidR="00000000" w:rsidRPr="00000000">
              <w:rPr>
                <w:highlight w:val="white"/>
                <w:rtl w:val="0"/>
              </w:rPr>
              <w:t xml:space="preserve">tudents will examine the rise of the US as a wealthy and powerful country due to enslaved labor. Often the growth of US economic influence in the world is not connected to the pre-Civil War era, and resources of </w:t>
            </w:r>
            <w:r w:rsidDel="00000000" w:rsidR="00000000" w:rsidRPr="00000000">
              <w:rPr>
                <w:i w:val="1"/>
                <w:highlight w:val="white"/>
                <w:rtl w:val="0"/>
              </w:rPr>
              <w:t xml:space="preserve">The 1619 Project </w:t>
            </w:r>
            <w:r w:rsidDel="00000000" w:rsidR="00000000" w:rsidRPr="00000000">
              <w:rPr>
                <w:highlight w:val="white"/>
                <w:rtl w:val="0"/>
              </w:rPr>
              <w:t xml:space="preserve">help us reframe this narrative.</w:t>
            </w:r>
            <w:r w:rsidDel="00000000" w:rsidR="00000000" w:rsidRPr="00000000">
              <w:rPr>
                <w:rtl w:val="0"/>
              </w:rPr>
            </w:r>
          </w:p>
          <w:p w:rsidR="00000000" w:rsidDel="00000000" w:rsidP="00000000" w:rsidRDefault="00000000" w:rsidRPr="00000000" w14:paraId="0000000E">
            <w:pPr>
              <w:shd w:fill="ffffff" w:val="clear"/>
              <w:spacing w:after="120" w:before="120" w:line="276" w:lineRule="auto"/>
              <w:ind w:left="0" w:firstLine="0"/>
              <w:rPr/>
            </w:pPr>
            <w:r w:rsidDel="00000000" w:rsidR="00000000" w:rsidRPr="00000000">
              <w:rPr>
                <w:highlight w:val="white"/>
                <w:rtl w:val="0"/>
              </w:rPr>
              <w:t xml:space="preserve">Once students understand the impact and importance of enslaved labor in building American wealth and influence, they will be asked to think about ways they can bring awareness about this history through remembrance. In a time when we are pulling down Confederate statues, we want to ask students to think about who we should be memorializing and how. Daniel Bowman’s </w:t>
            </w:r>
            <w:r w:rsidDel="00000000" w:rsidR="00000000" w:rsidRPr="00000000">
              <w:rPr>
                <w:highlight w:val="white"/>
                <w:rtl w:val="0"/>
              </w:rPr>
              <w:t xml:space="preserve">image on </w:t>
            </w:r>
            <w:hyperlink r:id="rId7">
              <w:r w:rsidDel="00000000" w:rsidR="00000000" w:rsidRPr="00000000">
                <w:rPr>
                  <w:color w:val="1155cc"/>
                  <w:highlight w:val="white"/>
                  <w:u w:val="single"/>
                  <w:rtl w:val="0"/>
                </w:rPr>
                <w:t xml:space="preserve">page 96</w:t>
              </w:r>
            </w:hyperlink>
            <w:hyperlink r:id="rId8">
              <w:r w:rsidDel="00000000" w:rsidR="00000000" w:rsidRPr="00000000">
                <w:rPr>
                  <w:color w:val="1155cc"/>
                  <w:highlight w:val="white"/>
                  <w:u w:val="single"/>
                  <w:rtl w:val="0"/>
                </w:rPr>
                <w:t xml:space="preserve"> of </w:t>
              </w:r>
            </w:hyperlink>
            <w:hyperlink r:id="rId9">
              <w:r w:rsidDel="00000000" w:rsidR="00000000" w:rsidRPr="00000000">
                <w:rPr>
                  <w:i w:val="1"/>
                  <w:color w:val="1155cc"/>
                  <w:highlight w:val="white"/>
                  <w:u w:val="single"/>
                  <w:rtl w:val="0"/>
                </w:rPr>
                <w:t xml:space="preserve">The 1619 Project</w:t>
              </w:r>
            </w:hyperlink>
            <w:hyperlink r:id="rId10">
              <w:r w:rsidDel="00000000" w:rsidR="00000000" w:rsidRPr="00000000">
                <w:rPr>
                  <w:color w:val="1155cc"/>
                  <w:highlight w:val="white"/>
                  <w:u w:val="single"/>
                  <w:rtl w:val="0"/>
                </w:rPr>
                <w:t xml:space="preserve"> </w:t>
              </w:r>
            </w:hyperlink>
            <w:r w:rsidDel="00000000" w:rsidR="00000000" w:rsidRPr="00000000">
              <w:rPr>
                <w:highlight w:val="white"/>
                <w:rtl w:val="0"/>
              </w:rPr>
              <w:t xml:space="preserve">profoundly highlights the lack of memorials for enslaved people.</w:t>
            </w:r>
            <w:r w:rsidDel="00000000" w:rsidR="00000000" w:rsidRPr="00000000">
              <w:rPr>
                <w:rtl w:val="0"/>
              </w:rPr>
            </w:r>
          </w:p>
          <w:p w:rsidR="00000000" w:rsidDel="00000000" w:rsidP="00000000" w:rsidRDefault="00000000" w:rsidRPr="00000000" w14:paraId="0000000F">
            <w:pPr>
              <w:shd w:fill="ffffff" w:val="clear"/>
              <w:spacing w:after="120" w:before="120" w:line="276" w:lineRule="auto"/>
              <w:ind w:left="0" w:firstLine="0"/>
              <w:rPr/>
            </w:pPr>
            <w:r w:rsidDel="00000000" w:rsidR="00000000" w:rsidRPr="00000000">
              <w:rPr>
                <w:highlight w:val="white"/>
                <w:rtl w:val="0"/>
              </w:rPr>
              <w:t xml:space="preserve">For the culminating activity, students will consider how they want to prompt discussion and remembrance about this topic. </w:t>
            </w:r>
            <w:r w:rsidDel="00000000" w:rsidR="00000000" w:rsidRPr="00000000">
              <w:rPr>
                <w:rtl w:val="0"/>
              </w:rPr>
              <w:t xml:space="preserve">Students will analyze the ways in which enslaved labor contributed to the success of Mt. Vernon, and then, one of the following locations: Georgetown University, Wall Street, Monticello, the Capitol Building, and the White House. In groups, students will create a memorial proposal sketch or 3-D model and a design statement to explain their choices. Students will present their memorial proposal to their class section, and the class will vote on the memorial proposal they think best highlights the ways in which enslaved people contributed to American wealth and power at their class’ assigned site. At a full-grade class meeting, the group with the winning proposal from each class will present. Students and faculty who do not have the class are invited to attend. </w:t>
            </w:r>
          </w:p>
          <w:p w:rsidR="00000000" w:rsidDel="00000000" w:rsidP="00000000" w:rsidRDefault="00000000" w:rsidRPr="00000000" w14:paraId="00000010">
            <w:pPr>
              <w:shd w:fill="ffffff" w:val="clear"/>
              <w:spacing w:after="120" w:before="120" w:line="276" w:lineRule="auto"/>
              <w:ind w:left="0" w:firstLine="0"/>
              <w:rPr/>
            </w:pPr>
            <w:r w:rsidDel="00000000" w:rsidR="00000000" w:rsidRPr="00000000">
              <w:rPr>
                <w:b w:val="1"/>
                <w:i w:val="1"/>
                <w:rtl w:val="0"/>
              </w:rPr>
              <w:t xml:space="preserve">*Note on site locations for the project. </w:t>
            </w:r>
            <w:r w:rsidDel="00000000" w:rsidR="00000000" w:rsidRPr="00000000">
              <w:rPr>
                <w:rtl w:val="0"/>
              </w:rPr>
              <w:t xml:space="preserve">We chose sites that were close to our school’s location, and since our school is located near Washington, D.C., we had many to choose from. Mt. Vernon's website is well-developed and would be useful for students to examine when considering the essential question of the project. In addition, there is a Slave Memorial at Mt. Vernon students can examine. We encourage you to examine your local and regional area for sites that students can explore which do not have memorials to the contributions of enslaved people. These are some resources that can help you in thinking about the purpose of the project, the role of memorials, and locations that enslaved people played an integral role in building American wealth and power. </w:t>
            </w:r>
          </w:p>
          <w:p w:rsidR="00000000" w:rsidDel="00000000" w:rsidP="00000000" w:rsidRDefault="00000000" w:rsidRPr="00000000" w14:paraId="00000011">
            <w:pPr>
              <w:shd w:fill="ffffff" w:val="clear"/>
              <w:spacing w:after="120" w:before="120" w:line="276" w:lineRule="auto"/>
              <w:ind w:left="0" w:firstLine="0"/>
              <w:rPr/>
            </w:pPr>
            <w:r w:rsidDel="00000000" w:rsidR="00000000" w:rsidRPr="00000000">
              <w:rPr>
                <w:rtl w:val="0"/>
              </w:rPr>
            </w:r>
          </w:p>
          <w:p w:rsidR="00000000" w:rsidDel="00000000" w:rsidP="00000000" w:rsidRDefault="00000000" w:rsidRPr="00000000" w14:paraId="00000012">
            <w:pPr>
              <w:shd w:fill="ffffff" w:val="clear"/>
              <w:spacing w:after="120" w:before="120" w:line="276" w:lineRule="auto"/>
              <w:ind w:left="0" w:firstLine="0"/>
              <w:rPr>
                <w:i w:val="1"/>
              </w:rPr>
            </w:pPr>
            <w:r w:rsidDel="00000000" w:rsidR="00000000" w:rsidRPr="00000000">
              <w:rPr>
                <w:rtl w:val="0"/>
              </w:rPr>
              <w:t xml:space="preserve">Clint Smith, </w:t>
            </w:r>
            <w:hyperlink r:id="rId11">
              <w:r w:rsidDel="00000000" w:rsidR="00000000" w:rsidRPr="00000000">
                <w:rPr>
                  <w:i w:val="1"/>
                  <w:color w:val="1155cc"/>
                  <w:u w:val="single"/>
                  <w:rtl w:val="0"/>
                </w:rPr>
                <w:t xml:space="preserve">How the Word is Passed</w:t>
              </w:r>
            </w:hyperlink>
            <w:r w:rsidDel="00000000" w:rsidR="00000000" w:rsidRPr="00000000">
              <w:rPr>
                <w:rtl w:val="0"/>
              </w:rPr>
            </w:r>
          </w:p>
          <w:p w:rsidR="00000000" w:rsidDel="00000000" w:rsidP="00000000" w:rsidRDefault="00000000" w:rsidRPr="00000000" w14:paraId="000000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line="288" w:lineRule="auto"/>
              <w:jc w:val="left"/>
              <w:rPr>
                <w:rFonts w:ascii="Georgia" w:cs="Georgia" w:eastAsia="Georgia" w:hAnsi="Georgia"/>
                <w:i w:val="1"/>
                <w:color w:val="333333"/>
                <w:sz w:val="22"/>
                <w:szCs w:val="22"/>
                <w:u w:val="none"/>
              </w:rPr>
            </w:pPr>
            <w:bookmarkStart w:colFirst="0" w:colLast="0" w:name="_heading=h.akjbt6dlskn2" w:id="0"/>
            <w:bookmarkEnd w:id="0"/>
            <w:r w:rsidDel="00000000" w:rsidR="00000000" w:rsidRPr="00000000">
              <w:rPr>
                <w:rFonts w:ascii="Georgia" w:cs="Georgia" w:eastAsia="Georgia" w:hAnsi="Georgia"/>
                <w:sz w:val="22"/>
                <w:szCs w:val="22"/>
                <w:u w:val="none"/>
                <w:rtl w:val="0"/>
              </w:rPr>
              <w:t xml:space="preserve">Rachel Tresiman</w:t>
            </w:r>
            <w:r w:rsidDel="00000000" w:rsidR="00000000" w:rsidRPr="00000000">
              <w:rPr>
                <w:rFonts w:ascii="Georgia" w:cs="Georgia" w:eastAsia="Georgia" w:hAnsi="Georgia"/>
                <w:sz w:val="24"/>
                <w:szCs w:val="24"/>
                <w:u w:val="none"/>
                <w:rtl w:val="0"/>
              </w:rPr>
              <w:t xml:space="preserve">,</w:t>
            </w:r>
            <w:r w:rsidDel="00000000" w:rsidR="00000000" w:rsidRPr="00000000">
              <w:rPr>
                <w:i w:val="1"/>
                <w:sz w:val="24"/>
                <w:szCs w:val="24"/>
                <w:rtl w:val="0"/>
              </w:rPr>
              <w:t xml:space="preserve"> </w:t>
            </w:r>
            <w:hyperlink r:id="rId12">
              <w:r w:rsidDel="00000000" w:rsidR="00000000" w:rsidRPr="00000000">
                <w:rPr>
                  <w:rFonts w:ascii="Georgia" w:cs="Georgia" w:eastAsia="Georgia" w:hAnsi="Georgia"/>
                  <w:i w:val="1"/>
                  <w:color w:val="1155cc"/>
                  <w:sz w:val="22"/>
                  <w:szCs w:val="22"/>
                  <w:u w:val="single"/>
                  <w:rtl w:val="0"/>
                </w:rPr>
                <w:t xml:space="preserve">What the U.S. can learn from Germany about grappling with dark parts of its history</w:t>
              </w:r>
            </w:hyperlink>
            <w:r w:rsidDel="00000000" w:rsidR="00000000" w:rsidRPr="00000000">
              <w:rPr>
                <w:rtl w:val="0"/>
              </w:rPr>
            </w:r>
          </w:p>
          <w:p w:rsidR="00000000" w:rsidDel="00000000" w:rsidP="00000000" w:rsidRDefault="00000000" w:rsidRPr="00000000" w14:paraId="00000014">
            <w:pPr>
              <w:rPr>
                <w:i w:val="1"/>
              </w:rPr>
            </w:pPr>
            <w:r w:rsidDel="00000000" w:rsidR="00000000" w:rsidRPr="00000000">
              <w:rPr>
                <w:color w:val="333333"/>
                <w:rtl w:val="0"/>
              </w:rPr>
              <w:t xml:space="preserve">Kate Ellis and Stephen Smith, </w:t>
            </w:r>
            <w:hyperlink r:id="rId13">
              <w:r w:rsidDel="00000000" w:rsidR="00000000" w:rsidRPr="00000000">
                <w:rPr>
                  <w:i w:val="1"/>
                  <w:color w:val="1155cc"/>
                  <w:u w:val="single"/>
                  <w:rtl w:val="0"/>
                </w:rPr>
                <w:t xml:space="preserve">Shackled Legacy: History shows slavery helped build many colleges and universities</w:t>
              </w:r>
            </w:hyperlink>
            <w:r w:rsidDel="00000000" w:rsidR="00000000" w:rsidRPr="00000000">
              <w:rPr>
                <w:rtl w:val="0"/>
              </w:rPr>
            </w:r>
          </w:p>
          <w:p w:rsidR="00000000" w:rsidDel="00000000" w:rsidP="00000000" w:rsidRDefault="00000000" w:rsidRPr="00000000" w14:paraId="00000015">
            <w:pPr>
              <w:shd w:fill="ffffff" w:val="clear"/>
              <w:spacing w:after="120" w:before="120" w:line="276" w:lineRule="auto"/>
              <w:ind w:left="0" w:firstLine="0"/>
              <w:rPr>
                <w:i w:val="1"/>
              </w:rPr>
            </w:pPr>
            <w:r w:rsidDel="00000000" w:rsidR="00000000" w:rsidRPr="00000000">
              <w:rPr>
                <w:rtl w:val="0"/>
              </w:rPr>
              <w:t xml:space="preserve">P.R. Lockhart</w:t>
            </w:r>
            <w:r w:rsidDel="00000000" w:rsidR="00000000" w:rsidRPr="00000000">
              <w:rPr>
                <w:i w:val="1"/>
                <w:rtl w:val="0"/>
              </w:rPr>
              <w:t xml:space="preserve">, </w:t>
            </w:r>
            <w:hyperlink r:id="rId14">
              <w:r w:rsidDel="00000000" w:rsidR="00000000" w:rsidRPr="00000000">
                <w:rPr>
                  <w:i w:val="1"/>
                  <w:color w:val="1155cc"/>
                  <w:u w:val="single"/>
                  <w:rtl w:val="0"/>
                </w:rPr>
                <w:t xml:space="preserve">How Slavery became America’s first big business</w:t>
              </w:r>
            </w:hyperlink>
            <w:r w:rsidDel="00000000" w:rsidR="00000000" w:rsidRPr="00000000">
              <w:rPr>
                <w:rtl w:val="0"/>
              </w:rPr>
            </w:r>
          </w:p>
          <w:p w:rsidR="00000000" w:rsidDel="00000000" w:rsidP="00000000" w:rsidRDefault="00000000" w:rsidRPr="00000000" w14:paraId="00000016">
            <w:pPr>
              <w:shd w:fill="ffffff" w:val="clear"/>
              <w:spacing w:after="120" w:before="120" w:line="276" w:lineRule="auto"/>
              <w:ind w:left="0" w:firstLine="0"/>
              <w:rPr/>
            </w:pPr>
            <w:r w:rsidDel="00000000" w:rsidR="00000000" w:rsidRPr="00000000">
              <w:rPr>
                <w:rtl w:val="0"/>
              </w:rPr>
              <w:t xml:space="preserve">Max Cohen</w:t>
            </w:r>
            <w:r w:rsidDel="00000000" w:rsidR="00000000" w:rsidRPr="00000000">
              <w:rPr>
                <w:i w:val="1"/>
                <w:rtl w:val="0"/>
              </w:rPr>
              <w:t xml:space="preserve">, </w:t>
            </w:r>
            <w:hyperlink r:id="rId15">
              <w:r w:rsidDel="00000000" w:rsidR="00000000" w:rsidRPr="00000000">
                <w:rPr>
                  <w:i w:val="1"/>
                  <w:color w:val="1155cc"/>
                  <w:u w:val="single"/>
                  <w:rtl w:val="0"/>
                </w:rPr>
                <w:t xml:space="preserve">Slavery in America: Some historical sites try to show the horrors. Others are far behind.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Objectives &amp; Outcomes  </w:t>
            </w:r>
          </w:p>
          <w:p w:rsidR="00000000" w:rsidDel="00000000" w:rsidP="00000000" w:rsidRDefault="00000000" w:rsidRPr="00000000" w14:paraId="0000001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9"/>
              </w:numPr>
              <w:spacing w:line="240" w:lineRule="auto"/>
              <w:ind w:left="720" w:hanging="360"/>
              <w:rPr/>
            </w:pPr>
            <w:r w:rsidDel="00000000" w:rsidR="00000000" w:rsidRPr="00000000">
              <w:rPr>
                <w:rtl w:val="0"/>
              </w:rPr>
              <w:t xml:space="preserve">Students will be able to explain the role enslaved labor played in generating wealth both in the US and internationally. </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numPr>
                <w:ilvl w:val="0"/>
                <w:numId w:val="7"/>
              </w:numPr>
              <w:spacing w:line="240" w:lineRule="auto"/>
              <w:ind w:left="720" w:hanging="360"/>
              <w:rPr/>
            </w:pPr>
            <w:r w:rsidDel="00000000" w:rsidR="00000000" w:rsidRPr="00000000">
              <w:rPr>
                <w:rtl w:val="0"/>
              </w:rPr>
              <w:t xml:space="preserve">Students will understand how enslaved people were dehumanized. </w:t>
            </w:r>
            <w:r w:rsidDel="00000000" w:rsidR="00000000" w:rsidRPr="00000000">
              <w:rPr>
                <w:rtl w:val="0"/>
              </w:rPr>
            </w:r>
          </w:p>
          <w:p w:rsidR="00000000" w:rsidDel="00000000" w:rsidP="00000000" w:rsidRDefault="00000000" w:rsidRPr="00000000" w14:paraId="0000001C">
            <w:pPr>
              <w:spacing w:line="240" w:lineRule="auto"/>
              <w:ind w:left="720" w:firstLine="0"/>
              <w:rPr/>
            </w:pPr>
            <w:r w:rsidDel="00000000" w:rsidR="00000000" w:rsidRPr="00000000">
              <w:rPr>
                <w:rtl w:val="0"/>
              </w:rPr>
            </w:r>
          </w:p>
          <w:p w:rsidR="00000000" w:rsidDel="00000000" w:rsidP="00000000" w:rsidRDefault="00000000" w:rsidRPr="00000000" w14:paraId="0000001D">
            <w:pPr>
              <w:numPr>
                <w:ilvl w:val="0"/>
                <w:numId w:val="7"/>
              </w:numPr>
              <w:spacing w:line="240" w:lineRule="auto"/>
              <w:ind w:left="720" w:hanging="360"/>
              <w:rPr/>
            </w:pPr>
            <w:r w:rsidDel="00000000" w:rsidR="00000000" w:rsidRPr="00000000">
              <w:rPr>
                <w:rtl w:val="0"/>
              </w:rPr>
              <w:t xml:space="preserve">Students will analyze the ways in which enslaved labor contributed to the success of Mt. Vernon, and then one of the following locations: Georgetown University, Wall Street, Monticello, the Capitol Building, or the White House. </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numPr>
                <w:ilvl w:val="0"/>
                <w:numId w:val="8"/>
              </w:numPr>
              <w:spacing w:line="240" w:lineRule="auto"/>
              <w:ind w:left="720" w:hanging="360"/>
              <w:rPr/>
            </w:pPr>
            <w:r w:rsidDel="00000000" w:rsidR="00000000" w:rsidRPr="00000000">
              <w:rPr>
                <w:rtl w:val="0"/>
              </w:rPr>
              <w:t xml:space="preserve">Students will create a memorial to remember and honor the role of enslaved people in creating US wealth by examining existing memorials, and visiting the remains of an enslaved labor camp. </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b w:val="1"/>
                <w:color w:val="212121"/>
              </w:rPr>
            </w:pPr>
            <w:hyperlink r:id="rId16">
              <w:r w:rsidDel="00000000" w:rsidR="00000000" w:rsidRPr="00000000">
                <w:rPr>
                  <w:b w:val="1"/>
                  <w:color w:val="1155cc"/>
                  <w:u w:val="single"/>
                  <w:rtl w:val="0"/>
                </w:rPr>
                <w:t xml:space="preserve">Learn Well, Live Well, Lead Well standards</w:t>
              </w:r>
            </w:hyperlink>
            <w:r w:rsidDel="00000000" w:rsidR="00000000" w:rsidRPr="00000000">
              <w:rPr>
                <w:rtl w:val="0"/>
              </w:rPr>
            </w:r>
          </w:p>
          <w:p w:rsidR="00000000" w:rsidDel="00000000" w:rsidP="00000000" w:rsidRDefault="00000000" w:rsidRPr="00000000" w14:paraId="00000023">
            <w:pPr>
              <w:spacing w:line="240" w:lineRule="auto"/>
              <w:rPr>
                <w:b w:val="1"/>
                <w:color w:val="212121"/>
              </w:rPr>
            </w:pPr>
            <w:r w:rsidDel="00000000" w:rsidR="00000000" w:rsidRPr="00000000">
              <w:rPr>
                <w:rtl w:val="0"/>
              </w:rPr>
            </w:r>
          </w:p>
          <w:p w:rsidR="00000000" w:rsidDel="00000000" w:rsidP="00000000" w:rsidRDefault="00000000" w:rsidRPr="00000000" w14:paraId="00000024">
            <w:pPr>
              <w:spacing w:line="240" w:lineRule="auto"/>
              <w:rPr>
                <w:color w:val="212121"/>
              </w:rPr>
            </w:pPr>
            <w:r w:rsidDel="00000000" w:rsidR="00000000" w:rsidRPr="00000000">
              <w:rPr>
                <w:b w:val="1"/>
                <w:color w:val="212121"/>
                <w:rtl w:val="0"/>
              </w:rPr>
              <w:t xml:space="preserve">LW3-3c. </w:t>
            </w:r>
            <w:r w:rsidDel="00000000" w:rsidR="00000000" w:rsidRPr="00000000">
              <w:rPr>
                <w:color w:val="212121"/>
                <w:rtl w:val="0"/>
              </w:rPr>
              <w:t xml:space="preserve">I validate the importance of the history and lived experiences of others.</w:t>
            </w:r>
          </w:p>
          <w:p w:rsidR="00000000" w:rsidDel="00000000" w:rsidP="00000000" w:rsidRDefault="00000000" w:rsidRPr="00000000" w14:paraId="00000025">
            <w:pPr>
              <w:spacing w:line="240" w:lineRule="auto"/>
              <w:rPr>
                <w:color w:val="212121"/>
              </w:rPr>
            </w:pPr>
            <w:r w:rsidDel="00000000" w:rsidR="00000000" w:rsidRPr="00000000">
              <w:rPr>
                <w:b w:val="1"/>
                <w:color w:val="212121"/>
                <w:rtl w:val="0"/>
              </w:rPr>
              <w:t xml:space="preserve">LW3-4d. </w:t>
            </w:r>
            <w:r w:rsidDel="00000000" w:rsidR="00000000" w:rsidRPr="00000000">
              <w:rPr>
                <w:color w:val="212121"/>
                <w:rtl w:val="0"/>
              </w:rPr>
              <w:t xml:space="preserve">I collaborate with others to accomplish a common goal.</w:t>
            </w:r>
          </w:p>
          <w:p w:rsidR="00000000" w:rsidDel="00000000" w:rsidP="00000000" w:rsidRDefault="00000000" w:rsidRPr="00000000" w14:paraId="00000026">
            <w:pPr>
              <w:spacing w:line="240" w:lineRule="auto"/>
              <w:rPr>
                <w:color w:val="212121"/>
              </w:rPr>
            </w:pPr>
            <w:r w:rsidDel="00000000" w:rsidR="00000000" w:rsidRPr="00000000">
              <w:rPr>
                <w:b w:val="1"/>
                <w:color w:val="212121"/>
                <w:rtl w:val="0"/>
              </w:rPr>
              <w:t xml:space="preserve">LW3-5d. </w:t>
            </w:r>
            <w:r w:rsidDel="00000000" w:rsidR="00000000" w:rsidRPr="00000000">
              <w:rPr>
                <w:color w:val="212121"/>
                <w:rtl w:val="0"/>
              </w:rPr>
              <w:t xml:space="preserve">I synthesize information to make informed decisions and recognize potential impacts.</w:t>
            </w:r>
          </w:p>
          <w:p w:rsidR="00000000" w:rsidDel="00000000" w:rsidP="00000000" w:rsidRDefault="00000000" w:rsidRPr="00000000" w14:paraId="00000027">
            <w:pPr>
              <w:spacing w:line="240" w:lineRule="auto"/>
              <w:rPr>
                <w:color w:val="212121"/>
              </w:rPr>
            </w:pPr>
            <w:r w:rsidDel="00000000" w:rsidR="00000000" w:rsidRPr="00000000">
              <w:rPr>
                <w:b w:val="1"/>
                <w:color w:val="212121"/>
                <w:rtl w:val="0"/>
              </w:rPr>
              <w:t xml:space="preserve">LW3-8d. </w:t>
            </w:r>
            <w:r w:rsidDel="00000000" w:rsidR="00000000" w:rsidRPr="00000000">
              <w:rPr>
                <w:color w:val="212121"/>
                <w:rtl w:val="0"/>
              </w:rPr>
              <w:t xml:space="preserve">I demonstrate humility, integrity, and a sense of shared responsibility regarding social justice.</w:t>
            </w:r>
          </w:p>
          <w:p w:rsidR="00000000" w:rsidDel="00000000" w:rsidP="00000000" w:rsidRDefault="00000000" w:rsidRPr="00000000" w14:paraId="00000028">
            <w:pPr>
              <w:spacing w:line="240" w:lineRule="auto"/>
              <w:rPr>
                <w:color w:val="212121"/>
              </w:rPr>
            </w:pPr>
            <w:r w:rsidDel="00000000" w:rsidR="00000000" w:rsidRPr="00000000">
              <w:rPr>
                <w:rtl w:val="0"/>
              </w:rPr>
            </w:r>
          </w:p>
          <w:p w:rsidR="00000000" w:rsidDel="00000000" w:rsidP="00000000" w:rsidRDefault="00000000" w:rsidRPr="00000000" w14:paraId="00000029">
            <w:pPr>
              <w:spacing w:line="240" w:lineRule="auto"/>
              <w:rPr>
                <w:b w:val="1"/>
                <w:color w:val="212121"/>
              </w:rPr>
            </w:pPr>
            <w:hyperlink r:id="rId17">
              <w:r w:rsidDel="00000000" w:rsidR="00000000" w:rsidRPr="00000000">
                <w:rPr>
                  <w:b w:val="1"/>
                  <w:color w:val="1155cc"/>
                  <w:u w:val="single"/>
                  <w:rtl w:val="0"/>
                </w:rPr>
                <w:t xml:space="preserve">Middle School History Goals and Competencies</w:t>
              </w:r>
            </w:hyperlink>
            <w:r w:rsidDel="00000000" w:rsidR="00000000" w:rsidRPr="00000000">
              <w:rPr>
                <w:rtl w:val="0"/>
              </w:rPr>
            </w:r>
          </w:p>
          <w:p w:rsidR="00000000" w:rsidDel="00000000" w:rsidP="00000000" w:rsidRDefault="00000000" w:rsidRPr="00000000" w14:paraId="0000002A">
            <w:pPr>
              <w:spacing w:line="240" w:lineRule="auto"/>
              <w:rPr>
                <w:color w:val="212121"/>
              </w:rPr>
            </w:pPr>
            <w:r w:rsidDel="00000000" w:rsidR="00000000" w:rsidRPr="00000000">
              <w:rPr>
                <w:rtl w:val="0"/>
              </w:rPr>
            </w:r>
          </w:p>
          <w:p w:rsidR="00000000" w:rsidDel="00000000" w:rsidP="00000000" w:rsidRDefault="00000000" w:rsidRPr="00000000" w14:paraId="0000002B">
            <w:pPr>
              <w:widowControl w:val="0"/>
              <w:rPr>
                <w:b w:val="1"/>
                <w:sz w:val="20"/>
                <w:szCs w:val="20"/>
              </w:rPr>
            </w:pPr>
            <w:r w:rsidDel="00000000" w:rsidR="00000000" w:rsidRPr="00000000">
              <w:rPr>
                <w:b w:val="1"/>
                <w:sz w:val="20"/>
                <w:szCs w:val="20"/>
                <w:rtl w:val="0"/>
              </w:rPr>
              <w:t xml:space="preserve">You are able to use relevant information to answer questions about the past to plan your memorial.</w:t>
            </w:r>
          </w:p>
          <w:p w:rsidR="00000000" w:rsidDel="00000000" w:rsidP="00000000" w:rsidRDefault="00000000" w:rsidRPr="00000000" w14:paraId="0000002C">
            <w:pPr>
              <w:widowControl w:val="0"/>
              <w:rPr>
                <w:b w:val="1"/>
                <w:sz w:val="20"/>
                <w:szCs w:val="20"/>
              </w:rPr>
            </w:pPr>
            <w:r w:rsidDel="00000000" w:rsidR="00000000" w:rsidRPr="00000000">
              <w:rPr>
                <w:b w:val="1"/>
                <w:sz w:val="20"/>
                <w:szCs w:val="20"/>
                <w:rtl w:val="0"/>
              </w:rPr>
              <w:t xml:space="preserve">You are able to communicate your ideas clearly and effectively. </w:t>
            </w:r>
          </w:p>
          <w:p w:rsidR="00000000" w:rsidDel="00000000" w:rsidP="00000000" w:rsidRDefault="00000000" w:rsidRPr="00000000" w14:paraId="0000002D">
            <w:pPr>
              <w:widowControl w:val="0"/>
              <w:rPr>
                <w:b w:val="1"/>
                <w:sz w:val="20"/>
                <w:szCs w:val="20"/>
              </w:rPr>
            </w:pPr>
            <w:r w:rsidDel="00000000" w:rsidR="00000000" w:rsidRPr="00000000">
              <w:rPr>
                <w:b w:val="1"/>
                <w:sz w:val="20"/>
                <w:szCs w:val="20"/>
                <w:rtl w:val="0"/>
              </w:rPr>
              <w:t xml:space="preserve">You think critically about the topics you are learning.</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Facilitation Resources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ind w:left="0" w:firstLine="0"/>
              <w:rPr/>
            </w:pPr>
            <w:r w:rsidDel="00000000" w:rsidR="00000000" w:rsidRPr="00000000">
              <w:rPr>
                <w:rtl w:val="0"/>
              </w:rPr>
              <w:t xml:space="preserve">1619 Resources</w:t>
            </w:r>
          </w:p>
          <w:p w:rsidR="00000000" w:rsidDel="00000000" w:rsidP="00000000" w:rsidRDefault="00000000" w:rsidRPr="00000000" w14:paraId="00000035">
            <w:pPr>
              <w:numPr>
                <w:ilvl w:val="0"/>
                <w:numId w:val="10"/>
              </w:numPr>
              <w:ind w:left="720" w:hanging="360"/>
              <w:rPr>
                <w:u w:val="none"/>
              </w:rPr>
            </w:pPr>
            <w:hyperlink r:id="rId18">
              <w:r w:rsidDel="00000000" w:rsidR="00000000" w:rsidRPr="00000000">
                <w:rPr>
                  <w:color w:val="1155cc"/>
                  <w:u w:val="single"/>
                  <w:rtl w:val="0"/>
                </w:rPr>
                <w:t xml:space="preserve">“Capitalism” by Matthew Desmond</w:t>
              </w:r>
            </w:hyperlink>
            <w:r w:rsidDel="00000000" w:rsidR="00000000" w:rsidRPr="00000000">
              <w:rPr>
                <w:rtl w:val="0"/>
              </w:rPr>
            </w:r>
          </w:p>
          <w:p w:rsidR="00000000" w:rsidDel="00000000" w:rsidP="00000000" w:rsidRDefault="00000000" w:rsidRPr="00000000" w14:paraId="00000036">
            <w:pPr>
              <w:widowControl w:val="0"/>
              <w:numPr>
                <w:ilvl w:val="1"/>
                <w:numId w:val="10"/>
              </w:numPr>
              <w:ind w:left="1440" w:hanging="360"/>
            </w:pPr>
            <w:hyperlink r:id="rId19">
              <w:r w:rsidDel="00000000" w:rsidR="00000000" w:rsidRPr="00000000">
                <w:rPr>
                  <w:color w:val="1155cc"/>
                  <w:u w:val="single"/>
                  <w:rtl w:val="0"/>
                </w:rPr>
                <w:t xml:space="preserve">Excerpted reading</w:t>
              </w:r>
            </w:hyperlink>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widowControl w:val="0"/>
              <w:spacing w:line="360" w:lineRule="auto"/>
              <w:rPr/>
            </w:pPr>
            <w:r w:rsidDel="00000000" w:rsidR="00000000" w:rsidRPr="00000000">
              <w:rPr>
                <w:rtl w:val="0"/>
              </w:rPr>
              <w:t xml:space="preserve">Additional Books and Articles</w:t>
            </w:r>
          </w:p>
          <w:p w:rsidR="00000000" w:rsidDel="00000000" w:rsidP="00000000" w:rsidRDefault="00000000" w:rsidRPr="00000000" w14:paraId="00000039">
            <w:pPr>
              <w:numPr>
                <w:ilvl w:val="0"/>
                <w:numId w:val="11"/>
              </w:numPr>
              <w:spacing w:line="276" w:lineRule="auto"/>
              <w:ind w:left="720" w:hanging="360"/>
            </w:pPr>
            <w:hyperlink r:id="rId20">
              <w:r w:rsidDel="00000000" w:rsidR="00000000" w:rsidRPr="00000000">
                <w:rPr>
                  <w:color w:val="1155cc"/>
                  <w:u w:val="single"/>
                  <w:rtl w:val="0"/>
                </w:rPr>
                <w:t xml:space="preserve">Excerpts from </w:t>
              </w:r>
            </w:hyperlink>
            <w:hyperlink r:id="rId21">
              <w:r w:rsidDel="00000000" w:rsidR="00000000" w:rsidRPr="00000000">
                <w:rPr>
                  <w:i w:val="1"/>
                  <w:color w:val="1155cc"/>
                  <w:u w:val="single"/>
                  <w:rtl w:val="0"/>
                </w:rPr>
                <w:t xml:space="preserve">Narratives in the Life of a Slave</w:t>
              </w:r>
            </w:hyperlink>
            <w:hyperlink r:id="rId22">
              <w:r w:rsidDel="00000000" w:rsidR="00000000" w:rsidRPr="00000000">
                <w:rPr>
                  <w:color w:val="1155cc"/>
                  <w:u w:val="single"/>
                  <w:rtl w:val="0"/>
                </w:rPr>
                <w:t xml:space="preserve"> by Frederick Douglass</w:t>
              </w:r>
            </w:hyperlink>
            <w:r w:rsidDel="00000000" w:rsidR="00000000" w:rsidRPr="00000000">
              <w:rPr>
                <w:rtl w:val="0"/>
              </w:rPr>
            </w:r>
          </w:p>
          <w:p w:rsidR="00000000" w:rsidDel="00000000" w:rsidP="00000000" w:rsidRDefault="00000000" w:rsidRPr="00000000" w14:paraId="0000003A">
            <w:pPr>
              <w:numPr>
                <w:ilvl w:val="0"/>
                <w:numId w:val="11"/>
              </w:numPr>
              <w:shd w:fill="ffffff" w:val="clear"/>
              <w:spacing w:after="120" w:before="120" w:line="276" w:lineRule="auto"/>
              <w:ind w:left="720" w:hanging="360"/>
              <w:rPr/>
            </w:pPr>
            <w:hyperlink r:id="rId23">
              <w:r w:rsidDel="00000000" w:rsidR="00000000" w:rsidRPr="00000000">
                <w:rPr>
                  <w:color w:val="1155cc"/>
                  <w:u w:val="single"/>
                  <w:rtl w:val="0"/>
                </w:rPr>
                <w:t xml:space="preserve">14 Famous Monuments and Memorial Buildings Around the World</w:t>
              </w:r>
            </w:hyperlink>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widowControl w:val="0"/>
              <w:spacing w:line="360" w:lineRule="auto"/>
              <w:rPr/>
            </w:pPr>
            <w:r w:rsidDel="00000000" w:rsidR="00000000" w:rsidRPr="00000000">
              <w:rPr>
                <w:rtl w:val="0"/>
              </w:rPr>
              <w:t xml:space="preserve">Additional Film and Video</w:t>
            </w:r>
          </w:p>
          <w:p w:rsidR="00000000" w:rsidDel="00000000" w:rsidP="00000000" w:rsidRDefault="00000000" w:rsidRPr="00000000" w14:paraId="0000003D">
            <w:pPr>
              <w:numPr>
                <w:ilvl w:val="0"/>
                <w:numId w:val="3"/>
              </w:numPr>
              <w:spacing w:line="276" w:lineRule="auto"/>
              <w:ind w:left="720" w:hanging="360"/>
              <w:rPr/>
            </w:pPr>
            <w:hyperlink r:id="rId24">
              <w:r w:rsidDel="00000000" w:rsidR="00000000" w:rsidRPr="00000000">
                <w:rPr>
                  <w:i w:val="1"/>
                  <w:color w:val="1155cc"/>
                  <w:u w:val="single"/>
                  <w:rtl w:val="0"/>
                </w:rPr>
                <w:t xml:space="preserve">Frederick Douglass: Orator, Editor and Abolitionist Video</w:t>
              </w:r>
            </w:hyperlink>
            <w:r w:rsidDel="00000000" w:rsidR="00000000" w:rsidRPr="00000000">
              <w:rPr>
                <w:rtl w:val="0"/>
              </w:rPr>
            </w:r>
          </w:p>
          <w:p w:rsidR="00000000" w:rsidDel="00000000" w:rsidP="00000000" w:rsidRDefault="00000000" w:rsidRPr="00000000" w14:paraId="0000003E">
            <w:pPr>
              <w:numPr>
                <w:ilvl w:val="0"/>
                <w:numId w:val="3"/>
              </w:numPr>
              <w:spacing w:line="276" w:lineRule="auto"/>
              <w:ind w:left="720" w:hanging="360"/>
              <w:rPr/>
            </w:pPr>
            <w:hyperlink r:id="rId25">
              <w:r w:rsidDel="00000000" w:rsidR="00000000" w:rsidRPr="00000000">
                <w:rPr>
                  <w:rFonts w:ascii="Georgia" w:cs="Georgia" w:eastAsia="Georgia" w:hAnsi="Georgia"/>
                  <w:color w:val="1155cc"/>
                  <w:sz w:val="22"/>
                  <w:szCs w:val="22"/>
                  <w:u w:val="single"/>
                  <w:rtl w:val="0"/>
                </w:rPr>
                <w:t xml:space="preserve">Amplify ELA - Chadwick Boseman reads Narrative of the Life of Frederick Douglass</w:t>
              </w:r>
            </w:hyperlink>
            <w:r w:rsidDel="00000000" w:rsidR="00000000" w:rsidRPr="00000000">
              <w:rPr>
                <w:rtl w:val="0"/>
              </w:rPr>
            </w:r>
          </w:p>
          <w:p w:rsidR="00000000" w:rsidDel="00000000" w:rsidP="00000000" w:rsidRDefault="00000000" w:rsidRPr="00000000" w14:paraId="0000003F">
            <w:pPr>
              <w:widowControl w:val="0"/>
              <w:numPr>
                <w:ilvl w:val="0"/>
                <w:numId w:val="3"/>
              </w:numPr>
              <w:ind w:left="720" w:hanging="360"/>
              <w:rPr/>
            </w:pPr>
            <w:hyperlink r:id="rId26">
              <w:r w:rsidDel="00000000" w:rsidR="00000000" w:rsidRPr="00000000">
                <w:rPr>
                  <w:color w:val="1155cc"/>
                  <w:u w:val="single"/>
                  <w:rtl w:val="0"/>
                </w:rPr>
                <w:t xml:space="preserve">Cotton Gin Video</w:t>
              </w:r>
            </w:hyperlink>
            <w:r w:rsidDel="00000000" w:rsidR="00000000" w:rsidRPr="00000000">
              <w:rPr>
                <w:rtl w:val="0"/>
              </w:rPr>
            </w:r>
          </w:p>
          <w:p w:rsidR="00000000" w:rsidDel="00000000" w:rsidP="00000000" w:rsidRDefault="00000000" w:rsidRPr="00000000" w14:paraId="00000040">
            <w:pPr>
              <w:numPr>
                <w:ilvl w:val="0"/>
                <w:numId w:val="3"/>
              </w:numPr>
              <w:shd w:fill="ffffff" w:val="clear"/>
              <w:spacing w:after="120" w:before="120" w:line="276" w:lineRule="auto"/>
              <w:ind w:left="720" w:hanging="360"/>
              <w:rPr/>
            </w:pPr>
            <w:hyperlink r:id="rId27">
              <w:r w:rsidDel="00000000" w:rsidR="00000000" w:rsidRPr="00000000">
                <w:rPr>
                  <w:color w:val="1155cc"/>
                  <w:highlight w:val="white"/>
                  <w:u w:val="single"/>
                  <w:rtl w:val="0"/>
                </w:rPr>
                <w:t xml:space="preserve">What are the </w:t>
              </w:r>
            </w:hyperlink>
            <w:hyperlink r:id="rId28">
              <w:r w:rsidDel="00000000" w:rsidR="00000000" w:rsidRPr="00000000">
                <w:rPr>
                  <w:color w:val="1155cc"/>
                  <w:highlight w:val="white"/>
                  <w:u w:val="single"/>
                  <w:rtl w:val="0"/>
                </w:rPr>
                <w:t xml:space="preserve">challenges of commemorating</w:t>
              </w:r>
            </w:hyperlink>
            <w:hyperlink r:id="rId29">
              <w:r w:rsidDel="00000000" w:rsidR="00000000" w:rsidRPr="00000000">
                <w:rPr>
                  <w:color w:val="1155cc"/>
                  <w:u w:val="single"/>
                  <w:rtl w:val="0"/>
                </w:rPr>
                <w:t xml:space="preserve"> slavery?</w:t>
              </w:r>
            </w:hyperlink>
            <w:r w:rsidDel="00000000" w:rsidR="00000000" w:rsidRPr="00000000">
              <w:rPr>
                <w:rtl w:val="0"/>
              </w:rPr>
            </w:r>
          </w:p>
          <w:p w:rsidR="00000000" w:rsidDel="00000000" w:rsidP="00000000" w:rsidRDefault="00000000" w:rsidRPr="00000000" w14:paraId="00000041">
            <w:pPr>
              <w:widowControl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rtl w:val="0"/>
              </w:rPr>
              <w:t xml:space="preserve">Websites and Databases</w:t>
            </w:r>
          </w:p>
          <w:p w:rsidR="00000000" w:rsidDel="00000000" w:rsidP="00000000" w:rsidRDefault="00000000" w:rsidRPr="00000000" w14:paraId="00000043">
            <w:pPr>
              <w:numPr>
                <w:ilvl w:val="0"/>
                <w:numId w:val="12"/>
              </w:numPr>
              <w:shd w:fill="ffffff" w:val="clear"/>
              <w:spacing w:after="120" w:before="120" w:line="276" w:lineRule="auto"/>
              <w:ind w:left="720" w:hanging="360"/>
            </w:pPr>
            <w:hyperlink r:id="rId30">
              <w:r w:rsidDel="00000000" w:rsidR="00000000" w:rsidRPr="00000000">
                <w:rPr>
                  <w:color w:val="1155cc"/>
                  <w:u w:val="single"/>
                  <w:rtl w:val="0"/>
                </w:rPr>
                <w:t xml:space="preserve">Google Earth</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Performance Task</w:t>
            </w:r>
          </w:p>
          <w:p w:rsidR="00000000" w:rsidDel="00000000" w:rsidP="00000000" w:rsidRDefault="00000000" w:rsidRPr="00000000" w14:paraId="0000004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ind w:left="0" w:firstLine="0"/>
              <w:rPr/>
            </w:pPr>
            <w:r w:rsidDel="00000000" w:rsidR="00000000" w:rsidRPr="00000000">
              <w:rPr>
                <w:rtl w:val="0"/>
              </w:rPr>
              <w:t xml:space="preserve">Students will create a memorial proposal to remember and honor the role of enslaved people in creating US wealth by examining existing memorials, visiting the remains of an enslaved labor camp and considering perspectives of the descendants of enslaved labor camps. </w:t>
            </w:r>
          </w:p>
          <w:p w:rsidR="00000000" w:rsidDel="00000000" w:rsidP="00000000" w:rsidRDefault="00000000" w:rsidRPr="00000000" w14:paraId="00000047">
            <w:pPr>
              <w:spacing w:line="240" w:lineRule="auto"/>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t xml:space="preserve">Assessment &amp; Evaluation</w:t>
            </w:r>
          </w:p>
          <w:p w:rsidR="00000000" w:rsidDel="00000000" w:rsidP="00000000" w:rsidRDefault="00000000" w:rsidRPr="00000000" w14:paraId="0000004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b w:val="1"/>
              </w:rPr>
            </w:pPr>
            <w:r w:rsidDel="00000000" w:rsidR="00000000" w:rsidRPr="00000000">
              <w:rPr>
                <w:b w:val="1"/>
                <w:rtl w:val="0"/>
              </w:rPr>
              <w:t xml:space="preserve">Formative Assessments</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Paragraph on </w:t>
            </w:r>
            <w:r w:rsidDel="00000000" w:rsidR="00000000" w:rsidRPr="00000000">
              <w:rPr>
                <w:i w:val="1"/>
                <w:rtl w:val="0"/>
              </w:rPr>
              <w:t xml:space="preserve">how enslaved people were dehumanized?</w:t>
            </w:r>
            <w:r w:rsidDel="00000000" w:rsidR="00000000" w:rsidRPr="00000000">
              <w:rPr>
                <w:b w:val="1"/>
                <w:i w:val="1"/>
                <w:rtl w:val="0"/>
              </w:rPr>
              <w:t xml:space="preserve"> (optional if there is time)</w:t>
            </w:r>
            <w:r w:rsidDel="00000000" w:rsidR="00000000" w:rsidRPr="00000000">
              <w:rPr>
                <w:rtl w:val="0"/>
              </w:rPr>
            </w:r>
          </w:p>
          <w:p w:rsidR="00000000" w:rsidDel="00000000" w:rsidP="00000000" w:rsidRDefault="00000000" w:rsidRPr="00000000" w14:paraId="0000004C">
            <w:pPr>
              <w:numPr>
                <w:ilvl w:val="0"/>
                <w:numId w:val="4"/>
              </w:numPr>
              <w:spacing w:line="240" w:lineRule="auto"/>
              <w:ind w:left="720" w:hanging="360"/>
              <w:rPr/>
            </w:pPr>
            <w:r w:rsidDel="00000000" w:rsidR="00000000" w:rsidRPr="00000000">
              <w:rPr>
                <w:rtl w:val="0"/>
              </w:rPr>
              <w:t xml:space="preserve">Analysis handout on Memorials</w:t>
            </w: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rPr>
            </w:pPr>
            <w:r w:rsidDel="00000000" w:rsidR="00000000" w:rsidRPr="00000000">
              <w:rPr>
                <w:b w:val="1"/>
                <w:rtl w:val="0"/>
              </w:rPr>
              <w:t xml:space="preserve">Summative Assessments</w:t>
            </w:r>
          </w:p>
          <w:p w:rsidR="00000000" w:rsidDel="00000000" w:rsidP="00000000" w:rsidRDefault="00000000" w:rsidRPr="00000000" w14:paraId="0000004F">
            <w:pPr>
              <w:numPr>
                <w:ilvl w:val="0"/>
                <w:numId w:val="4"/>
              </w:numPr>
              <w:ind w:left="720" w:hanging="360"/>
            </w:pPr>
            <w:r w:rsidDel="00000000" w:rsidR="00000000" w:rsidRPr="00000000">
              <w:rPr>
                <w:rtl w:val="0"/>
              </w:rPr>
              <w:t xml:space="preserve">Infographic based on the reading by Mathew Desmond, </w:t>
            </w:r>
            <w:hyperlink r:id="rId31">
              <w:r w:rsidDel="00000000" w:rsidR="00000000" w:rsidRPr="00000000">
                <w:rPr>
                  <w:color w:val="1155cc"/>
                  <w:highlight w:val="white"/>
                  <w:u w:val="single"/>
                  <w:rtl w:val="0"/>
                </w:rPr>
                <w:t xml:space="preserve">"In Order to Understand the Brutality of American Capitalism, You Have to Start on the Plantation."</w:t>
              </w:r>
            </w:hyperlink>
            <w:r w:rsidDel="00000000" w:rsidR="00000000" w:rsidRPr="00000000">
              <w:rPr>
                <w:rtl w:val="0"/>
              </w:rPr>
            </w:r>
          </w:p>
          <w:p w:rsidR="00000000" w:rsidDel="00000000" w:rsidP="00000000" w:rsidRDefault="00000000" w:rsidRPr="00000000" w14:paraId="00000050">
            <w:pPr>
              <w:numPr>
                <w:ilvl w:val="0"/>
                <w:numId w:val="6"/>
              </w:numPr>
              <w:spacing w:line="240" w:lineRule="auto"/>
              <w:ind w:left="720" w:hanging="360"/>
              <w:rPr/>
            </w:pPr>
            <w:r w:rsidDel="00000000" w:rsidR="00000000" w:rsidRPr="00000000">
              <w:rPr>
                <w:rtl w:val="0"/>
              </w:rPr>
              <w:t xml:space="preserve">Memorial proposal and presentation to class</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tc>
      </w:tr>
    </w:tbl>
    <w:p w:rsidR="00000000" w:rsidDel="00000000" w:rsidP="00000000" w:rsidRDefault="00000000" w:rsidRPr="00000000" w14:paraId="00000052">
      <w:pPr>
        <w:jc w:val="left"/>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3">
      <w:pPr>
        <w:jc w:val="center"/>
        <w:rPr>
          <w:sz w:val="26"/>
          <w:szCs w:val="26"/>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sz w:val="26"/>
          <w:szCs w:val="26"/>
          <w:rtl w:val="0"/>
        </w:rPr>
        <w:t xml:space="preserve">UNIT PACING/DAILY LESSONS</w:t>
      </w:r>
      <w:r w:rsidDel="00000000" w:rsidR="00000000" w:rsidRPr="00000000">
        <w:rPr>
          <w:rtl w:val="0"/>
        </w:rPr>
      </w:r>
    </w:p>
    <w:p w:rsidR="00000000" w:rsidDel="00000000" w:rsidP="00000000" w:rsidRDefault="00000000" w:rsidRPr="00000000" w14:paraId="00000055">
      <w:pPr>
        <w:pageBreakBefore w:val="0"/>
        <w:spacing w:line="240" w:lineRule="auto"/>
        <w:jc w:val="left"/>
        <w:rPr/>
      </w:pPr>
      <w:r w:rsidDel="00000000" w:rsidR="00000000" w:rsidRPr="00000000">
        <w:rPr>
          <w:rtl w:val="0"/>
        </w:rPr>
      </w:r>
    </w:p>
    <w:tbl>
      <w:tblPr>
        <w:tblStyle w:val="Table2"/>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56">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57">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058">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59">
            <w:pPr>
              <w:widowControl w:val="0"/>
              <w:jc w:val="center"/>
              <w:rPr>
                <w:sz w:val="24"/>
                <w:szCs w:val="24"/>
              </w:rPr>
            </w:pPr>
            <w:r w:rsidDel="00000000" w:rsidR="00000000" w:rsidRPr="00000000">
              <w:rPr>
                <w:sz w:val="24"/>
                <w:szCs w:val="24"/>
                <w:rtl w:val="0"/>
              </w:rPr>
              <w:t xml:space="preserve">Lesson / Activities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A">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i w:val="1"/>
                <w:sz w:val="24"/>
                <w:szCs w:val="24"/>
                <w:rtl w:val="0"/>
              </w:rPr>
              <w:t xml:space="preserve">Week 1</w:t>
            </w:r>
            <w:r w:rsidDel="00000000" w:rsidR="00000000" w:rsidRPr="00000000">
              <w:rPr>
                <w:b w:val="1"/>
                <w:sz w:val="24"/>
                <w:szCs w:val="24"/>
                <w:rtl w:val="0"/>
              </w:rPr>
              <w:br w:type="textWrapping"/>
              <w:t xml:space="preserve">Summary of Lesson Themes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pPr>
            <w:hyperlink r:id="rId32">
              <w:r w:rsidDel="00000000" w:rsidR="00000000" w:rsidRPr="00000000">
                <w:rPr>
                  <w:color w:val="1155cc"/>
                  <w:u w:val="single"/>
                  <w:rtl w:val="0"/>
                </w:rPr>
                <w:t xml:space="preserve">Introduction to Unit 2 and Hard History</w:t>
              </w:r>
            </w:hyperlink>
            <w:r w:rsidDel="00000000" w:rsidR="00000000" w:rsidRPr="00000000">
              <w:rPr>
                <w:rtl w:val="0"/>
              </w:rPr>
              <w:t xml:space="preserve"> </w:t>
            </w:r>
            <w:r w:rsidDel="00000000" w:rsidR="00000000" w:rsidRPr="00000000">
              <w:rPr>
                <w:rtl w:val="0"/>
              </w:rPr>
              <w:t xml:space="preserve">Slide Show</w:t>
            </w: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hyperlink r:id="rId33">
              <w:r w:rsidDel="00000000" w:rsidR="00000000" w:rsidRPr="00000000">
                <w:rPr>
                  <w:color w:val="1155cc"/>
                  <w:u w:val="single"/>
                  <w:rtl w:val="0"/>
                </w:rPr>
                <w:t xml:space="preserve">Atlantic Slave Trade</w:t>
              </w:r>
            </w:hyperlink>
            <w:r w:rsidDel="00000000" w:rsidR="00000000" w:rsidRPr="00000000">
              <w:rPr>
                <w:rtl w:val="0"/>
              </w:rPr>
              <w:t xml:space="preserve"> handout</w:t>
            </w: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b w:val="1"/>
                <w:i w:val="1"/>
              </w:rPr>
            </w:pPr>
            <w:r w:rsidDel="00000000" w:rsidR="00000000" w:rsidRPr="00000000">
              <w:rPr>
                <w:rtl w:val="0"/>
              </w:rPr>
              <w:t xml:space="preserve">Essential Question:</w:t>
            </w:r>
            <w:r w:rsidDel="00000000" w:rsidR="00000000" w:rsidRPr="00000000">
              <w:rPr>
                <w:b w:val="1"/>
                <w:rtl w:val="0"/>
              </w:rPr>
              <w:t xml:space="preserve"> How do we approach learning about slavery?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Students will review the SlideShow and discuss the prompts as a whole class.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Students will examine the causes and effects of Atlantic Slavery.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For homework</w:t>
            </w:r>
            <w:r w:rsidDel="00000000" w:rsidR="00000000" w:rsidRPr="00000000">
              <w:rPr>
                <w:rtl w:val="0"/>
              </w:rPr>
              <w:t xml:space="preserve">, students will examine where and why slavery spread in the United States using this </w:t>
            </w:r>
            <w:hyperlink r:id="rId34">
              <w:r w:rsidDel="00000000" w:rsidR="00000000" w:rsidRPr="00000000">
                <w:rPr>
                  <w:color w:val="1155cc"/>
                  <w:u w:val="single"/>
                  <w:rtl w:val="0"/>
                </w:rPr>
                <w:t xml:space="preserve">handout</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pPr>
            <w:hyperlink r:id="rId35">
              <w:r w:rsidDel="00000000" w:rsidR="00000000" w:rsidRPr="00000000">
                <w:rPr>
                  <w:color w:val="1155cc"/>
                  <w:u w:val="single"/>
                  <w:rtl w:val="0"/>
                </w:rPr>
                <w:t xml:space="preserve">Introduction to Unit 2 and Hard History</w:t>
              </w:r>
            </w:hyperlink>
            <w:r w:rsidDel="00000000" w:rsidR="00000000" w:rsidRPr="00000000">
              <w:rPr>
                <w:rtl w:val="0"/>
              </w:rPr>
              <w:t xml:space="preserve"> Slide Show</w:t>
            </w:r>
          </w:p>
          <w:p w:rsidR="00000000" w:rsidDel="00000000" w:rsidP="00000000" w:rsidRDefault="00000000" w:rsidRPr="00000000" w14:paraId="0000006E">
            <w:pPr>
              <w:spacing w:line="276" w:lineRule="auto"/>
              <w:rPr/>
            </w:pPr>
            <w:r w:rsidDel="00000000" w:rsidR="00000000" w:rsidRPr="00000000">
              <w:rPr>
                <w:rtl w:val="0"/>
              </w:rPr>
            </w:r>
          </w:p>
          <w:p w:rsidR="00000000" w:rsidDel="00000000" w:rsidP="00000000" w:rsidRDefault="00000000" w:rsidRPr="00000000" w14:paraId="0000006F">
            <w:pPr>
              <w:spacing w:line="276" w:lineRule="auto"/>
              <w:rPr/>
            </w:pPr>
            <w:hyperlink r:id="rId36">
              <w:r w:rsidDel="00000000" w:rsidR="00000000" w:rsidRPr="00000000">
                <w:rPr>
                  <w:color w:val="1155cc"/>
                  <w:u w:val="single"/>
                  <w:rtl w:val="0"/>
                </w:rPr>
                <w:t xml:space="preserve">Atlantic Slave Trade</w:t>
              </w:r>
            </w:hyperlink>
            <w:r w:rsidDel="00000000" w:rsidR="00000000" w:rsidRPr="00000000">
              <w:rPr>
                <w:rtl w:val="0"/>
              </w:rPr>
              <w:t xml:space="preserve"> handout</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37">
              <w:r w:rsidDel="00000000" w:rsidR="00000000" w:rsidRPr="00000000">
                <w:rPr>
                  <w:color w:val="1155cc"/>
                  <w:u w:val="single"/>
                  <w:rtl w:val="0"/>
                </w:rPr>
                <w:t xml:space="preserve">Spread of slavery in the US Handout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rPr/>
            </w:pPr>
            <w:hyperlink r:id="rId38">
              <w:r w:rsidDel="00000000" w:rsidR="00000000" w:rsidRPr="00000000">
                <w:rPr>
                  <w:color w:val="1155cc"/>
                  <w:u w:val="single"/>
                  <w:rtl w:val="0"/>
                </w:rPr>
                <w:t xml:space="preserve">Overview of Frederick Douglass</w:t>
              </w:r>
            </w:hyperlink>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t xml:space="preserve">Start this in class: </w:t>
            </w:r>
          </w:p>
          <w:p w:rsidR="00000000" w:rsidDel="00000000" w:rsidP="00000000" w:rsidRDefault="00000000" w:rsidRPr="00000000" w14:paraId="00000076">
            <w:pPr>
              <w:spacing w:line="276" w:lineRule="auto"/>
              <w:rPr/>
            </w:pPr>
            <w:hyperlink r:id="rId39">
              <w:r w:rsidDel="00000000" w:rsidR="00000000" w:rsidRPr="00000000">
                <w:rPr>
                  <w:color w:val="1155cc"/>
                  <w:u w:val="single"/>
                  <w:rtl w:val="0"/>
                </w:rPr>
                <w:t xml:space="preserve">Excerpts from </w:t>
              </w:r>
            </w:hyperlink>
            <w:hyperlink r:id="rId40">
              <w:r w:rsidDel="00000000" w:rsidR="00000000" w:rsidRPr="00000000">
                <w:rPr>
                  <w:i w:val="1"/>
                  <w:color w:val="1155cc"/>
                  <w:u w:val="single"/>
                  <w:rtl w:val="0"/>
                </w:rPr>
                <w:t xml:space="preserve">Narratives in the Life of a Slave</w:t>
              </w:r>
            </w:hyperlink>
            <w:hyperlink r:id="rId41">
              <w:r w:rsidDel="00000000" w:rsidR="00000000" w:rsidRPr="00000000">
                <w:rPr>
                  <w:color w:val="1155cc"/>
                  <w:u w:val="single"/>
                  <w:rtl w:val="0"/>
                </w:rPr>
                <w:t xml:space="preserve"> by Frederick Douglass</w:t>
              </w:r>
            </w:hyperlink>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Essential Question: </w:t>
            </w:r>
            <w:r w:rsidDel="00000000" w:rsidR="00000000" w:rsidRPr="00000000">
              <w:rPr>
                <w:b w:val="1"/>
                <w:rtl w:val="0"/>
              </w:rPr>
              <w:t xml:space="preserve">How were enslaved people dehumanized?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Discuss the </w:t>
            </w:r>
            <w:hyperlink r:id="rId42">
              <w:r w:rsidDel="00000000" w:rsidR="00000000" w:rsidRPr="00000000">
                <w:rPr>
                  <w:color w:val="1155cc"/>
                  <w:u w:val="single"/>
                  <w:rtl w:val="0"/>
                </w:rPr>
                <w:t xml:space="preserve">Spread of slavery in the US handout</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Students will gain background information about Frederick Douglass through one of the following resources: </w:t>
            </w:r>
          </w:p>
          <w:p w:rsidR="00000000" w:rsidDel="00000000" w:rsidP="00000000" w:rsidRDefault="00000000" w:rsidRPr="00000000" w14:paraId="00000084">
            <w:pPr>
              <w:numPr>
                <w:ilvl w:val="0"/>
                <w:numId w:val="2"/>
              </w:numPr>
              <w:spacing w:line="276" w:lineRule="auto"/>
              <w:ind w:left="720" w:hanging="360"/>
              <w:rPr/>
            </w:pPr>
            <w:hyperlink r:id="rId43">
              <w:r w:rsidDel="00000000" w:rsidR="00000000" w:rsidRPr="00000000">
                <w:rPr>
                  <w:color w:val="1155cc"/>
                  <w:u w:val="single"/>
                  <w:rtl w:val="0"/>
                </w:rPr>
                <w:t xml:space="preserve">Overview of Frederick Douglass</w:t>
              </w:r>
            </w:hyperlink>
            <w:r w:rsidDel="00000000" w:rsidR="00000000" w:rsidRPr="00000000">
              <w:rPr>
                <w:rtl w:val="0"/>
              </w:rPr>
            </w:r>
          </w:p>
          <w:p w:rsidR="00000000" w:rsidDel="00000000" w:rsidP="00000000" w:rsidRDefault="00000000" w:rsidRPr="00000000" w14:paraId="00000085">
            <w:pPr>
              <w:numPr>
                <w:ilvl w:val="0"/>
                <w:numId w:val="2"/>
              </w:numPr>
              <w:spacing w:line="276" w:lineRule="auto"/>
              <w:ind w:left="720" w:hanging="360"/>
              <w:rPr>
                <w:i w:val="1"/>
              </w:rPr>
            </w:pPr>
            <w:hyperlink r:id="rId44">
              <w:r w:rsidDel="00000000" w:rsidR="00000000" w:rsidRPr="00000000">
                <w:rPr>
                  <w:i w:val="1"/>
                  <w:color w:val="1155cc"/>
                  <w:rtl w:val="0"/>
                </w:rPr>
                <w:t xml:space="preserve">Frederick Douglass: Orator, Editor and Abolitionist Video</w:t>
              </w:r>
            </w:hyperlink>
            <w:r w:rsidDel="00000000" w:rsidR="00000000" w:rsidRPr="00000000">
              <w:rPr>
                <w:rtl w:val="0"/>
              </w:rPr>
            </w:r>
          </w:p>
          <w:p w:rsidR="00000000" w:rsidDel="00000000" w:rsidP="00000000" w:rsidRDefault="00000000" w:rsidRPr="00000000" w14:paraId="00000086">
            <w:pPr>
              <w:rPr>
                <w:color w:val="231f20"/>
                <w:highlight w:val="white"/>
              </w:rPr>
            </w:pPr>
            <w:r w:rsidDel="00000000" w:rsidR="00000000" w:rsidRPr="00000000">
              <w:rPr>
                <w:rtl w:val="0"/>
              </w:rPr>
            </w:r>
          </w:p>
          <w:p w:rsidR="00000000" w:rsidDel="00000000" w:rsidP="00000000" w:rsidRDefault="00000000" w:rsidRPr="00000000" w14:paraId="00000087">
            <w:pPr>
              <w:rPr>
                <w:color w:val="231f20"/>
                <w:highlight w:val="white"/>
              </w:rPr>
            </w:pPr>
            <w:r w:rsidDel="00000000" w:rsidR="00000000" w:rsidRPr="00000000">
              <w:rPr>
                <w:color w:val="231f20"/>
                <w:highlight w:val="white"/>
                <w:rtl w:val="0"/>
              </w:rPr>
              <w:t xml:space="preserve">Students will </w:t>
            </w:r>
            <w:hyperlink r:id="rId45">
              <w:r w:rsidDel="00000000" w:rsidR="00000000" w:rsidRPr="00000000">
                <w:rPr>
                  <w:color w:val="1155cc"/>
                  <w:highlight w:val="white"/>
                  <w:u w:val="single"/>
                  <w:rtl w:val="0"/>
                </w:rPr>
                <w:t xml:space="preserve">read and listen to excerpts of an autobiography from Frederick Douglass</w:t>
              </w:r>
            </w:hyperlink>
            <w:r w:rsidDel="00000000" w:rsidR="00000000" w:rsidRPr="00000000">
              <w:rPr>
                <w:color w:val="231f20"/>
                <w:highlight w:val="white"/>
                <w:rtl w:val="0"/>
              </w:rPr>
              <w:t xml:space="preserve"> and discuss questions. </w:t>
            </w:r>
          </w:p>
          <w:p w:rsidR="00000000" w:rsidDel="00000000" w:rsidP="00000000" w:rsidRDefault="00000000" w:rsidRPr="00000000" w14:paraId="00000088">
            <w:pPr>
              <w:widowControl w:val="0"/>
              <w:rPr>
                <w:i w:val="1"/>
              </w:rPr>
            </w:pPr>
            <w:r w:rsidDel="00000000" w:rsidR="00000000" w:rsidRPr="00000000">
              <w:rPr>
                <w:b w:val="1"/>
                <w:rtl w:val="0"/>
              </w:rPr>
              <w:t xml:space="preserve">For homework,</w:t>
            </w:r>
            <w:r w:rsidDel="00000000" w:rsidR="00000000" w:rsidRPr="00000000">
              <w:rPr>
                <w:rtl w:val="0"/>
              </w:rPr>
              <w:t xml:space="preserve"> students will examine the </w:t>
            </w:r>
            <w:hyperlink r:id="rId46">
              <w:r w:rsidDel="00000000" w:rsidR="00000000" w:rsidRPr="00000000">
                <w:rPr>
                  <w:color w:val="1155cc"/>
                  <w:rtl w:val="0"/>
                </w:rPr>
                <w:t xml:space="preserve">K-8 infographic </w:t>
              </w:r>
            </w:hyperlink>
            <w:r w:rsidDel="00000000" w:rsidR="00000000" w:rsidRPr="00000000">
              <w:rPr>
                <w:i w:val="1"/>
                <w:rtl w:val="0"/>
              </w:rPr>
              <w:t xml:space="preserve">“Why should you know about the year 1619.” </w:t>
            </w:r>
            <w:r w:rsidDel="00000000" w:rsidR="00000000" w:rsidRPr="00000000">
              <w:rPr>
                <w:rtl w:val="0"/>
              </w:rPr>
              <w:t xml:space="preserve">and note</w:t>
            </w:r>
            <w:r w:rsidDel="00000000" w:rsidR="00000000" w:rsidRPr="00000000">
              <w:rPr>
                <w:i w:val="1"/>
                <w:rtl w:val="0"/>
              </w:rPr>
              <w:t xml:space="preserve"> </w:t>
            </w:r>
          </w:p>
          <w:p w:rsidR="00000000" w:rsidDel="00000000" w:rsidP="00000000" w:rsidRDefault="00000000" w:rsidRPr="00000000" w14:paraId="00000089">
            <w:pPr>
              <w:widowControl w:val="0"/>
              <w:numPr>
                <w:ilvl w:val="0"/>
                <w:numId w:val="5"/>
              </w:numPr>
              <w:ind w:left="720" w:hanging="360"/>
              <w:rPr>
                <w:i w:val="1"/>
              </w:rPr>
            </w:pPr>
            <w:r w:rsidDel="00000000" w:rsidR="00000000" w:rsidRPr="00000000">
              <w:rPr>
                <w:i w:val="1"/>
                <w:rtl w:val="0"/>
              </w:rPr>
              <w:t xml:space="preserve">3 things you learned, </w:t>
            </w:r>
          </w:p>
          <w:p w:rsidR="00000000" w:rsidDel="00000000" w:rsidP="00000000" w:rsidRDefault="00000000" w:rsidRPr="00000000" w14:paraId="0000008A">
            <w:pPr>
              <w:widowControl w:val="0"/>
              <w:numPr>
                <w:ilvl w:val="0"/>
                <w:numId w:val="5"/>
              </w:numPr>
              <w:ind w:left="720" w:hanging="360"/>
              <w:rPr>
                <w:i w:val="1"/>
              </w:rPr>
            </w:pPr>
            <w:r w:rsidDel="00000000" w:rsidR="00000000" w:rsidRPr="00000000">
              <w:rPr>
                <w:i w:val="1"/>
                <w:rtl w:val="0"/>
              </w:rPr>
              <w:t xml:space="preserve">2 things you found interesting, </w:t>
            </w:r>
          </w:p>
          <w:p w:rsidR="00000000" w:rsidDel="00000000" w:rsidP="00000000" w:rsidRDefault="00000000" w:rsidRPr="00000000" w14:paraId="0000008B">
            <w:pPr>
              <w:widowControl w:val="0"/>
              <w:numPr>
                <w:ilvl w:val="0"/>
                <w:numId w:val="5"/>
              </w:numPr>
              <w:ind w:left="720" w:hanging="360"/>
              <w:rPr>
                <w:i w:val="1"/>
              </w:rPr>
            </w:pPr>
            <w:r w:rsidDel="00000000" w:rsidR="00000000" w:rsidRPr="00000000">
              <w:rPr>
                <w:i w:val="1"/>
                <w:rtl w:val="0"/>
              </w:rPr>
              <w:t xml:space="preserve">1 question you have</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76" w:lineRule="auto"/>
              <w:ind w:left="0" w:firstLine="0"/>
              <w:rPr>
                <w:b w:val="1"/>
              </w:rPr>
            </w:pPr>
            <w:hyperlink r:id="rId47">
              <w:r w:rsidDel="00000000" w:rsidR="00000000" w:rsidRPr="00000000">
                <w:rPr>
                  <w:color w:val="1155cc"/>
                  <w:u w:val="single"/>
                  <w:rtl w:val="0"/>
                </w:rPr>
                <w:t xml:space="preserve">Overview of Frederick Douglass</w:t>
              </w:r>
            </w:hyperlink>
            <w:r w:rsidDel="00000000" w:rsidR="00000000" w:rsidRPr="00000000">
              <w:rPr>
                <w:rtl w:val="0"/>
              </w:rPr>
            </w:r>
          </w:p>
          <w:p w:rsidR="00000000" w:rsidDel="00000000" w:rsidP="00000000" w:rsidRDefault="00000000" w:rsidRPr="00000000" w14:paraId="00000090">
            <w:pPr>
              <w:spacing w:line="276" w:lineRule="auto"/>
              <w:ind w:left="0" w:firstLine="0"/>
              <w:rPr>
                <w:b w:val="1"/>
              </w:rPr>
            </w:pPr>
            <w:r w:rsidDel="00000000" w:rsidR="00000000" w:rsidRPr="00000000">
              <w:rPr>
                <w:rtl w:val="0"/>
              </w:rPr>
            </w:r>
          </w:p>
          <w:p w:rsidR="00000000" w:rsidDel="00000000" w:rsidP="00000000" w:rsidRDefault="00000000" w:rsidRPr="00000000" w14:paraId="00000091">
            <w:pPr>
              <w:spacing w:line="276" w:lineRule="auto"/>
              <w:ind w:left="0" w:firstLine="0"/>
              <w:rPr>
                <w:i w:val="1"/>
              </w:rPr>
            </w:pPr>
            <w:hyperlink r:id="rId48">
              <w:r w:rsidDel="00000000" w:rsidR="00000000" w:rsidRPr="00000000">
                <w:rPr>
                  <w:i w:val="1"/>
                  <w:color w:val="1155cc"/>
                  <w:rtl w:val="0"/>
                </w:rPr>
                <w:t xml:space="preserve">Frederick Douglass: Orator, Editor and Abolitionist Video</w:t>
              </w:r>
            </w:hyperlink>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hyperlink r:id="rId49">
              <w:r w:rsidDel="00000000" w:rsidR="00000000" w:rsidRPr="00000000">
                <w:rPr>
                  <w:color w:val="1155cc"/>
                  <w:u w:val="single"/>
                  <w:rtl w:val="0"/>
                </w:rPr>
                <w:t xml:space="preserve">Excerpts from </w:t>
              </w:r>
            </w:hyperlink>
            <w:hyperlink r:id="rId50">
              <w:r w:rsidDel="00000000" w:rsidR="00000000" w:rsidRPr="00000000">
                <w:rPr>
                  <w:i w:val="1"/>
                  <w:color w:val="1155cc"/>
                  <w:u w:val="single"/>
                  <w:rtl w:val="0"/>
                </w:rPr>
                <w:t xml:space="preserve">Narratives in the Life of a Slave</w:t>
              </w:r>
            </w:hyperlink>
            <w:hyperlink r:id="rId51">
              <w:r w:rsidDel="00000000" w:rsidR="00000000" w:rsidRPr="00000000">
                <w:rPr>
                  <w:color w:val="1155cc"/>
                  <w:u w:val="single"/>
                  <w:rtl w:val="0"/>
                </w:rPr>
                <w:t xml:space="preserve"> by Frederick Douglass</w:t>
              </w:r>
            </w:hyperlink>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hyperlink r:id="rId52">
              <w:r w:rsidDel="00000000" w:rsidR="00000000" w:rsidRPr="00000000">
                <w:rPr>
                  <w:color w:val="1155cc"/>
                  <w:u w:val="single"/>
                  <w:rtl w:val="0"/>
                </w:rPr>
                <w:t xml:space="preserve">Amplify ELA - Chadwick Boseman reads Narrative of the Life of Frederick Douglass</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widowControl w:val="0"/>
              <w:rPr/>
            </w:pPr>
            <w:hyperlink r:id="rId53">
              <w:r w:rsidDel="00000000" w:rsidR="00000000" w:rsidRPr="00000000">
                <w:rPr>
                  <w:color w:val="1155cc"/>
                  <w:rtl w:val="0"/>
                </w:rPr>
                <w:t xml:space="preserve">K-8 infographic </w:t>
              </w:r>
            </w:hyperlink>
            <w:r w:rsidDel="00000000" w:rsidR="00000000" w:rsidRPr="00000000">
              <w:rPr>
                <w:rtl w:val="0"/>
              </w:rPr>
            </w:r>
          </w:p>
          <w:p w:rsidR="00000000" w:rsidDel="00000000" w:rsidP="00000000" w:rsidRDefault="00000000" w:rsidRPr="00000000" w14:paraId="00000098">
            <w:pPr>
              <w:widowControl w:val="0"/>
              <w:rPr/>
            </w:pPr>
            <w:r w:rsidDel="00000000" w:rsidR="00000000" w:rsidRPr="00000000">
              <w:rPr>
                <w:rtl w:val="0"/>
              </w:rPr>
            </w:r>
          </w:p>
          <w:p w:rsidR="00000000" w:rsidDel="00000000" w:rsidP="00000000" w:rsidRDefault="00000000" w:rsidRPr="00000000" w14:paraId="00000099">
            <w:pPr>
              <w:widowControl w:val="0"/>
              <w:rPr/>
            </w:pPr>
            <w:r w:rsidDel="00000000" w:rsidR="00000000" w:rsidRPr="00000000">
              <w:rPr>
                <w:rtl w:val="0"/>
              </w:rPr>
            </w:r>
          </w:p>
          <w:p w:rsidR="00000000" w:rsidDel="00000000" w:rsidP="00000000" w:rsidRDefault="00000000" w:rsidRPr="00000000" w14:paraId="0000009A">
            <w:pPr>
              <w:widowControl w:val="0"/>
              <w:rPr/>
            </w:pPr>
            <w:r w:rsidDel="00000000" w:rsidR="00000000" w:rsidRPr="00000000">
              <w:rPr>
                <w:rtl w:val="0"/>
              </w:rPr>
            </w:r>
          </w:p>
          <w:p w:rsidR="00000000" w:rsidDel="00000000" w:rsidP="00000000" w:rsidRDefault="00000000" w:rsidRPr="00000000" w14:paraId="0000009B">
            <w:pPr>
              <w:widowControl w:val="0"/>
              <w:rPr/>
            </w:pPr>
            <w:r w:rsidDel="00000000" w:rsidR="00000000" w:rsidRPr="00000000">
              <w:rPr>
                <w:rtl w:val="0"/>
              </w:rPr>
            </w:r>
          </w:p>
          <w:p w:rsidR="00000000" w:rsidDel="00000000" w:rsidP="00000000" w:rsidRDefault="00000000" w:rsidRPr="00000000" w14:paraId="0000009C">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i w:val="1"/>
              </w:rPr>
            </w:pPr>
            <w:hyperlink r:id="rId54">
              <w:r w:rsidDel="00000000" w:rsidR="00000000" w:rsidRPr="00000000">
                <w:rPr>
                  <w:color w:val="1155cc"/>
                  <w:u w:val="single"/>
                  <w:rtl w:val="0"/>
                </w:rPr>
                <w:t xml:space="preserve">Origins and goals of </w:t>
              </w:r>
            </w:hyperlink>
            <w:hyperlink r:id="rId55">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rPr/>
            </w:pPr>
            <w:hyperlink r:id="rId56">
              <w:r w:rsidDel="00000000" w:rsidR="00000000" w:rsidRPr="00000000">
                <w:rPr>
                  <w:color w:val="1155cc"/>
                  <w:u w:val="single"/>
                  <w:rtl w:val="0"/>
                </w:rPr>
                <w:t xml:space="preserve">Excerpted reading</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t xml:space="preserve"> by Matthew Desmond with questions</w:t>
            </w:r>
          </w:p>
          <w:p w:rsidR="00000000" w:rsidDel="00000000" w:rsidP="00000000" w:rsidRDefault="00000000" w:rsidRPr="00000000" w14:paraId="000000A2">
            <w:pPr>
              <w:widowControl w:val="0"/>
              <w:rPr/>
            </w:pPr>
            <w:r w:rsidDel="00000000" w:rsidR="00000000" w:rsidRPr="00000000">
              <w:rPr>
                <w:rtl w:val="0"/>
              </w:rPr>
            </w:r>
          </w:p>
          <w:p w:rsidR="00000000" w:rsidDel="00000000" w:rsidP="00000000" w:rsidRDefault="00000000" w:rsidRPr="00000000" w14:paraId="000000A3">
            <w:pPr>
              <w:widowControl w:val="0"/>
              <w:rPr/>
            </w:pPr>
            <w:r w:rsidDel="00000000" w:rsidR="00000000" w:rsidRPr="00000000">
              <w:rPr>
                <w:rtl w:val="0"/>
              </w:rPr>
              <w:t xml:space="preserve">Resources to be used with handout:  </w:t>
            </w:r>
          </w:p>
          <w:p w:rsidR="00000000" w:rsidDel="00000000" w:rsidP="00000000" w:rsidRDefault="00000000" w:rsidRPr="00000000" w14:paraId="000000A4">
            <w:pPr>
              <w:widowControl w:val="0"/>
              <w:numPr>
                <w:ilvl w:val="0"/>
                <w:numId w:val="1"/>
              </w:numPr>
              <w:ind w:left="720" w:hanging="360"/>
              <w:rPr/>
            </w:pPr>
            <w:hyperlink r:id="rId57">
              <w:r w:rsidDel="00000000" w:rsidR="00000000" w:rsidRPr="00000000">
                <w:rPr>
                  <w:color w:val="1155cc"/>
                  <w:u w:val="single"/>
                  <w:rtl w:val="0"/>
                </w:rPr>
                <w:t xml:space="preserve">Slide</w:t>
              </w:r>
            </w:hyperlink>
            <w:r w:rsidDel="00000000" w:rsidR="00000000" w:rsidRPr="00000000">
              <w:rPr>
                <w:rtl w:val="0"/>
              </w:rPr>
              <w:t xml:space="preserve"> about the many ways cotton is used today </w:t>
            </w:r>
          </w:p>
          <w:p w:rsidR="00000000" w:rsidDel="00000000" w:rsidP="00000000" w:rsidRDefault="00000000" w:rsidRPr="00000000" w14:paraId="000000A5">
            <w:pPr>
              <w:widowControl w:val="0"/>
              <w:numPr>
                <w:ilvl w:val="0"/>
                <w:numId w:val="1"/>
              </w:numPr>
              <w:ind w:left="720" w:hanging="360"/>
              <w:rPr/>
            </w:pPr>
            <w:hyperlink r:id="rId58">
              <w:r w:rsidDel="00000000" w:rsidR="00000000" w:rsidRPr="00000000">
                <w:rPr>
                  <w:color w:val="1155cc"/>
                  <w:rtl w:val="0"/>
                </w:rPr>
                <w:t xml:space="preserve">Cotton Gin Video</w:t>
              </w:r>
            </w:hyperlink>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b w:val="1"/>
                <w:color w:val="231f20"/>
              </w:rPr>
            </w:pPr>
            <w:r w:rsidDel="00000000" w:rsidR="00000000" w:rsidRPr="00000000">
              <w:rPr>
                <w:rtl w:val="0"/>
              </w:rPr>
              <w:t xml:space="preserve">Essential Question:</w:t>
            </w:r>
            <w:r w:rsidDel="00000000" w:rsidR="00000000" w:rsidRPr="00000000">
              <w:rPr>
                <w:b w:val="1"/>
                <w:rtl w:val="0"/>
              </w:rPr>
              <w:t xml:space="preserve"> </w:t>
            </w:r>
            <w:r w:rsidDel="00000000" w:rsidR="00000000" w:rsidRPr="00000000">
              <w:rPr>
                <w:b w:val="1"/>
                <w:rtl w:val="0"/>
              </w:rPr>
              <w:t xml:space="preserve">How did enslaved labor contribute to US and Global trade and wealth in the 1800’s? </w:t>
            </w:r>
            <w:r w:rsidDel="00000000" w:rsidR="00000000" w:rsidRPr="00000000">
              <w:rPr>
                <w:rtl w:val="0"/>
              </w:rPr>
            </w:r>
          </w:p>
          <w:p w:rsidR="00000000" w:rsidDel="00000000" w:rsidP="00000000" w:rsidRDefault="00000000" w:rsidRPr="00000000" w14:paraId="000000AA">
            <w:pPr>
              <w:rPr>
                <w:b w:val="1"/>
                <w:color w:val="231f20"/>
              </w:rPr>
            </w:pPr>
            <w:r w:rsidDel="00000000" w:rsidR="00000000" w:rsidRPr="00000000">
              <w:rPr>
                <w:rtl w:val="0"/>
              </w:rPr>
            </w:r>
          </w:p>
          <w:p w:rsidR="00000000" w:rsidDel="00000000" w:rsidP="00000000" w:rsidRDefault="00000000" w:rsidRPr="00000000" w14:paraId="000000AB">
            <w:pPr>
              <w:rPr>
                <w:b w:val="1"/>
                <w:color w:val="231f20"/>
              </w:rPr>
            </w:pPr>
            <w:r w:rsidDel="00000000" w:rsidR="00000000" w:rsidRPr="00000000">
              <w:rPr>
                <w:rtl w:val="0"/>
              </w:rPr>
            </w:r>
          </w:p>
          <w:p w:rsidR="00000000" w:rsidDel="00000000" w:rsidP="00000000" w:rsidRDefault="00000000" w:rsidRPr="00000000" w14:paraId="000000AC">
            <w:pPr>
              <w:rPr>
                <w:b w:val="1"/>
                <w:color w:val="231f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pPr>
            <w:r w:rsidDel="00000000" w:rsidR="00000000" w:rsidRPr="00000000">
              <w:rPr>
                <w:rtl w:val="0"/>
              </w:rPr>
              <w:t xml:space="preserve">Students will discuss their homework on the </w:t>
            </w:r>
            <w:hyperlink r:id="rId59">
              <w:r w:rsidDel="00000000" w:rsidR="00000000" w:rsidRPr="00000000">
                <w:rPr>
                  <w:color w:val="1155cc"/>
                  <w:rtl w:val="0"/>
                </w:rPr>
                <w:t xml:space="preserve">K-8 infographic </w:t>
              </w:r>
            </w:hyperlink>
            <w:r w:rsidDel="00000000" w:rsidR="00000000" w:rsidRPr="00000000">
              <w:rPr>
                <w:i w:val="1"/>
                <w:rtl w:val="0"/>
              </w:rPr>
              <w:t xml:space="preserve">“Why should you know about the year 1619.”  </w:t>
            </w:r>
            <w:r w:rsidDel="00000000" w:rsidR="00000000" w:rsidRPr="00000000">
              <w:rPr>
                <w:rtl w:val="0"/>
              </w:rPr>
              <w:t xml:space="preserve">Use the analysis prompts to guide discussion: </w:t>
            </w:r>
          </w:p>
          <w:p w:rsidR="00000000" w:rsidDel="00000000" w:rsidP="00000000" w:rsidRDefault="00000000" w:rsidRPr="00000000" w14:paraId="000000AE">
            <w:pPr>
              <w:widowControl w:val="0"/>
              <w:numPr>
                <w:ilvl w:val="0"/>
                <w:numId w:val="5"/>
              </w:numPr>
              <w:ind w:left="720" w:hanging="360"/>
              <w:rPr/>
            </w:pPr>
            <w:r w:rsidDel="00000000" w:rsidR="00000000" w:rsidRPr="00000000">
              <w:rPr>
                <w:rtl w:val="0"/>
              </w:rPr>
              <w:t xml:space="preserve">3 things you learned</w:t>
            </w:r>
          </w:p>
          <w:p w:rsidR="00000000" w:rsidDel="00000000" w:rsidP="00000000" w:rsidRDefault="00000000" w:rsidRPr="00000000" w14:paraId="000000AF">
            <w:pPr>
              <w:widowControl w:val="0"/>
              <w:numPr>
                <w:ilvl w:val="0"/>
                <w:numId w:val="5"/>
              </w:numPr>
              <w:ind w:left="720" w:hanging="360"/>
              <w:rPr/>
            </w:pPr>
            <w:r w:rsidDel="00000000" w:rsidR="00000000" w:rsidRPr="00000000">
              <w:rPr>
                <w:rtl w:val="0"/>
              </w:rPr>
              <w:t xml:space="preserve">2 things you found interesting</w:t>
            </w:r>
          </w:p>
          <w:p w:rsidR="00000000" w:rsidDel="00000000" w:rsidP="00000000" w:rsidRDefault="00000000" w:rsidRPr="00000000" w14:paraId="000000B0">
            <w:pPr>
              <w:widowControl w:val="0"/>
              <w:numPr>
                <w:ilvl w:val="0"/>
                <w:numId w:val="5"/>
              </w:numPr>
              <w:ind w:left="720" w:hanging="360"/>
              <w:rPr/>
            </w:pPr>
            <w:r w:rsidDel="00000000" w:rsidR="00000000" w:rsidRPr="00000000">
              <w:rPr>
                <w:rtl w:val="0"/>
              </w:rPr>
              <w:t xml:space="preserve">1 question you have</w:t>
            </w:r>
          </w:p>
          <w:p w:rsidR="00000000" w:rsidDel="00000000" w:rsidP="00000000" w:rsidRDefault="00000000" w:rsidRPr="00000000" w14:paraId="000000B1">
            <w:pPr>
              <w:widowControl w:val="0"/>
              <w:numPr>
                <w:ilvl w:val="0"/>
                <w:numId w:val="5"/>
              </w:numPr>
              <w:ind w:left="720" w:hanging="360"/>
              <w:rPr/>
            </w:pPr>
            <w:r w:rsidDel="00000000" w:rsidR="00000000" w:rsidRPr="00000000">
              <w:rPr>
                <w:rtl w:val="0"/>
              </w:rPr>
              <w:t xml:space="preserve">What are the benefits and drawbacks of presenting information as an infographic?</w:t>
            </w:r>
          </w:p>
          <w:p w:rsidR="00000000" w:rsidDel="00000000" w:rsidP="00000000" w:rsidRDefault="00000000" w:rsidRPr="00000000" w14:paraId="000000B2">
            <w:pPr>
              <w:widowControl w:val="0"/>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rtl w:val="0"/>
              </w:rPr>
              <w:t xml:space="preserve">Contextualize </w:t>
            </w:r>
            <w:hyperlink r:id="rId60">
              <w:r w:rsidDel="00000000" w:rsidR="00000000" w:rsidRPr="00000000">
                <w:rPr>
                  <w:color w:val="1155cc"/>
                  <w:rtl w:val="0"/>
                </w:rPr>
                <w:t xml:space="preserve">K-8 infographic</w:t>
              </w:r>
            </w:hyperlink>
            <w:r w:rsidDel="00000000" w:rsidR="00000000" w:rsidRPr="00000000">
              <w:rPr>
                <w:rtl w:val="0"/>
              </w:rPr>
              <w:t xml:space="preserve"> by explaining the </w:t>
            </w:r>
            <w:hyperlink r:id="rId61">
              <w:r w:rsidDel="00000000" w:rsidR="00000000" w:rsidRPr="00000000">
                <w:rPr>
                  <w:color w:val="1155cc"/>
                  <w:u w:val="single"/>
                  <w:rtl w:val="0"/>
                </w:rPr>
                <w:t xml:space="preserve">origins and goals of </w:t>
              </w:r>
            </w:hyperlink>
            <w:hyperlink r:id="rId62">
              <w:r w:rsidDel="00000000" w:rsidR="00000000" w:rsidRPr="00000000">
                <w:rPr>
                  <w:i w:val="1"/>
                  <w:color w:val="1155cc"/>
                  <w:u w:val="single"/>
                  <w:rtl w:val="0"/>
                </w:rPr>
                <w:t xml:space="preserve">The 1619 Project.</w:t>
              </w:r>
            </w:hyperlink>
            <w:hyperlink r:id="rId63">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rtl w:val="0"/>
              </w:rPr>
            </w:r>
          </w:p>
          <w:p w:rsidR="00000000" w:rsidDel="00000000" w:rsidP="00000000" w:rsidRDefault="00000000" w:rsidRPr="00000000" w14:paraId="000000B5">
            <w:pPr>
              <w:widowControl w:val="0"/>
              <w:rPr/>
            </w:pPr>
            <w:r w:rsidDel="00000000" w:rsidR="00000000" w:rsidRPr="00000000">
              <w:rPr>
                <w:rtl w:val="0"/>
              </w:rPr>
              <w:t xml:space="preserve">Students will read, annotate and discuss the</w:t>
            </w:r>
            <w:hyperlink r:id="rId64">
              <w:r w:rsidDel="00000000" w:rsidR="00000000" w:rsidRPr="00000000">
                <w:rPr>
                  <w:color w:val="1155cc"/>
                  <w:u w:val="single"/>
                  <w:rtl w:val="0"/>
                </w:rPr>
                <w:t xml:space="preserve"> excerpted reading from Matthew Desmond</w:t>
              </w:r>
            </w:hyperlink>
            <w:r w:rsidDel="00000000" w:rsidR="00000000" w:rsidRPr="00000000">
              <w:rPr>
                <w:rtl w:val="0"/>
              </w:rPr>
              <w:t xml:space="preserve">. </w:t>
            </w:r>
          </w:p>
          <w:p w:rsidR="00000000" w:rsidDel="00000000" w:rsidP="00000000" w:rsidRDefault="00000000" w:rsidRPr="00000000" w14:paraId="000000B6">
            <w:pPr>
              <w:widowControl w:val="0"/>
              <w:rPr/>
            </w:pPr>
            <w:r w:rsidDel="00000000" w:rsidR="00000000" w:rsidRPr="00000000">
              <w:rPr>
                <w:rtl w:val="0"/>
              </w:rPr>
            </w:r>
          </w:p>
          <w:p w:rsidR="00000000" w:rsidDel="00000000" w:rsidP="00000000" w:rsidRDefault="00000000" w:rsidRPr="00000000" w14:paraId="000000B7">
            <w:pPr>
              <w:widowControl w:val="0"/>
              <w:rPr/>
            </w:pPr>
            <w:r w:rsidDel="00000000" w:rsidR="00000000" w:rsidRPr="00000000">
              <w:rPr>
                <w:rtl w:val="0"/>
              </w:rPr>
              <w:t xml:space="preserve">In pairs, students will</w:t>
            </w:r>
            <w:r w:rsidDel="00000000" w:rsidR="00000000" w:rsidRPr="00000000">
              <w:rPr>
                <w:rtl w:val="0"/>
              </w:rPr>
              <w:t xml:space="preserve"> </w:t>
            </w:r>
            <w:hyperlink r:id="rId65">
              <w:r w:rsidDel="00000000" w:rsidR="00000000" w:rsidRPr="00000000">
                <w:rPr>
                  <w:color w:val="1155cc"/>
                  <w:u w:val="single"/>
                  <w:rtl w:val="0"/>
                </w:rPr>
                <w:t xml:space="preserve">create an infographic</w:t>
              </w:r>
            </w:hyperlink>
            <w:r w:rsidDel="00000000" w:rsidR="00000000" w:rsidRPr="00000000">
              <w:rPr>
                <w:rtl w:val="0"/>
              </w:rPr>
              <w:t xml:space="preserve"> to emphasize the important data and quotes found in the reading and </w:t>
            </w:r>
            <w:r w:rsidDel="00000000" w:rsidR="00000000" w:rsidRPr="00000000">
              <w:rPr>
                <w:b w:val="1"/>
                <w:rtl w:val="0"/>
              </w:rPr>
              <w:t xml:space="preserve">finish for homework</w:t>
            </w:r>
            <w:r w:rsidDel="00000000" w:rsidR="00000000" w:rsidRPr="00000000">
              <w:rPr>
                <w:rtl w:val="0"/>
              </w:rPr>
              <w:t xml:space="preserve">.</w:t>
            </w:r>
            <w:r w:rsidDel="00000000" w:rsidR="00000000" w:rsidRPr="00000000">
              <w:rPr>
                <w:i w:val="1"/>
                <w:rtl w:val="0"/>
              </w:rPr>
              <w:t xml:space="preserve"> (summative assessment)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pPr>
            <w:hyperlink r:id="rId66">
              <w:r w:rsidDel="00000000" w:rsidR="00000000" w:rsidRPr="00000000">
                <w:rPr>
                  <w:color w:val="1155cc"/>
                  <w:rtl w:val="0"/>
                </w:rPr>
                <w:t xml:space="preserve">K-8 infographic </w:t>
              </w:r>
            </w:hyperlink>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widowControl w:val="0"/>
              <w:rPr>
                <w:i w:val="1"/>
              </w:rPr>
            </w:pPr>
            <w:hyperlink r:id="rId67">
              <w:r w:rsidDel="00000000" w:rsidR="00000000" w:rsidRPr="00000000">
                <w:rPr>
                  <w:color w:val="1155cc"/>
                  <w:u w:val="single"/>
                  <w:rtl w:val="0"/>
                </w:rPr>
                <w:t xml:space="preserve">Origins and goals of </w:t>
              </w:r>
            </w:hyperlink>
            <w:hyperlink r:id="rId68">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BB">
            <w:pPr>
              <w:widowControl w:val="0"/>
              <w:rPr/>
            </w:pPr>
            <w:r w:rsidDel="00000000" w:rsidR="00000000" w:rsidRPr="00000000">
              <w:rPr>
                <w:rtl w:val="0"/>
              </w:rPr>
            </w:r>
          </w:p>
          <w:p w:rsidR="00000000" w:rsidDel="00000000" w:rsidP="00000000" w:rsidRDefault="00000000" w:rsidRPr="00000000" w14:paraId="000000BC">
            <w:pPr>
              <w:widowControl w:val="0"/>
              <w:rPr/>
            </w:pPr>
            <w:hyperlink r:id="rId69">
              <w:r w:rsidDel="00000000" w:rsidR="00000000" w:rsidRPr="00000000">
                <w:rPr>
                  <w:color w:val="1155cc"/>
                  <w:u w:val="single"/>
                  <w:rtl w:val="0"/>
                </w:rPr>
                <w:t xml:space="preserve">Excerpted reading</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t xml:space="preserve"> by Matthew Desmond with questions </w:t>
            </w:r>
          </w:p>
          <w:p w:rsidR="00000000" w:rsidDel="00000000" w:rsidP="00000000" w:rsidRDefault="00000000" w:rsidRPr="00000000" w14:paraId="000000BD">
            <w:pPr>
              <w:widowControl w:val="0"/>
              <w:rPr/>
            </w:pPr>
            <w:r w:rsidDel="00000000" w:rsidR="00000000" w:rsidRPr="00000000">
              <w:rPr>
                <w:rtl w:val="0"/>
              </w:rPr>
            </w:r>
          </w:p>
          <w:p w:rsidR="00000000" w:rsidDel="00000000" w:rsidP="00000000" w:rsidRDefault="00000000" w:rsidRPr="00000000" w14:paraId="000000BE">
            <w:pPr>
              <w:widowControl w:val="0"/>
              <w:rPr/>
            </w:pPr>
            <w:r w:rsidDel="00000000" w:rsidR="00000000" w:rsidRPr="00000000">
              <w:rPr>
                <w:rtl w:val="0"/>
              </w:rPr>
              <w:t xml:space="preserve">Resources to be used with handout:  </w:t>
            </w:r>
          </w:p>
          <w:p w:rsidR="00000000" w:rsidDel="00000000" w:rsidP="00000000" w:rsidRDefault="00000000" w:rsidRPr="00000000" w14:paraId="000000BF">
            <w:pPr>
              <w:widowControl w:val="0"/>
              <w:numPr>
                <w:ilvl w:val="0"/>
                <w:numId w:val="1"/>
              </w:numPr>
              <w:ind w:left="720" w:hanging="360"/>
              <w:rPr/>
            </w:pPr>
            <w:hyperlink r:id="rId70">
              <w:r w:rsidDel="00000000" w:rsidR="00000000" w:rsidRPr="00000000">
                <w:rPr>
                  <w:color w:val="1155cc"/>
                  <w:u w:val="single"/>
                  <w:rtl w:val="0"/>
                </w:rPr>
                <w:t xml:space="preserve">Slide</w:t>
              </w:r>
            </w:hyperlink>
            <w:r w:rsidDel="00000000" w:rsidR="00000000" w:rsidRPr="00000000">
              <w:rPr>
                <w:rtl w:val="0"/>
              </w:rPr>
              <w:t xml:space="preserve"> </w:t>
            </w:r>
            <w:r w:rsidDel="00000000" w:rsidR="00000000" w:rsidRPr="00000000">
              <w:rPr>
                <w:rtl w:val="0"/>
              </w:rPr>
              <w:t xml:space="preserve">about the many ways cotton is used today </w:t>
            </w:r>
          </w:p>
          <w:p w:rsidR="00000000" w:rsidDel="00000000" w:rsidP="00000000" w:rsidRDefault="00000000" w:rsidRPr="00000000" w14:paraId="000000C0">
            <w:pPr>
              <w:widowControl w:val="0"/>
              <w:numPr>
                <w:ilvl w:val="0"/>
                <w:numId w:val="1"/>
              </w:numPr>
              <w:ind w:left="720" w:hanging="360"/>
              <w:rPr/>
            </w:pPr>
            <w:hyperlink r:id="rId71">
              <w:r w:rsidDel="00000000" w:rsidR="00000000" w:rsidRPr="00000000">
                <w:rPr>
                  <w:color w:val="1155cc"/>
                  <w:rtl w:val="0"/>
                </w:rPr>
                <w:t xml:space="preserve">Cotton Gin Video</w:t>
              </w:r>
            </w:hyperlink>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shd w:fill="ffffff" w:val="clear"/>
              <w:spacing w:after="120" w:before="120" w:line="276" w:lineRule="auto"/>
              <w:ind w:left="0" w:firstLine="0"/>
              <w:rPr>
                <w:color w:val="231f20"/>
                <w:highlight w:val="white"/>
              </w:rPr>
            </w:pPr>
            <w:hyperlink r:id="rId72">
              <w:r w:rsidDel="00000000" w:rsidR="00000000" w:rsidRPr="00000000">
                <w:rPr>
                  <w:color w:val="1155cc"/>
                  <w:highlight w:val="white"/>
                  <w:u w:val="single"/>
                  <w:rtl w:val="0"/>
                </w:rPr>
                <w:t xml:space="preserve">Create an infographic</w:t>
              </w:r>
            </w:hyperlink>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hd w:fill="ffffff" w:val="clear"/>
              <w:spacing w:after="120" w:before="120" w:line="276" w:lineRule="auto"/>
              <w:rPr/>
            </w:pPr>
            <w:r w:rsidDel="00000000" w:rsidR="00000000" w:rsidRPr="00000000">
              <w:rPr>
                <w:color w:val="231f20"/>
                <w:rtl w:val="0"/>
              </w:rPr>
              <w:t xml:space="preserve">Mt. Vernon Field Trip Preparation </w:t>
            </w:r>
            <w:hyperlink r:id="rId73">
              <w:r w:rsidDel="00000000" w:rsidR="00000000" w:rsidRPr="00000000">
                <w:rPr>
                  <w:color w:val="1155cc"/>
                  <w:u w:val="single"/>
                  <w:rtl w:val="0"/>
                </w:rPr>
                <w:t xml:space="preserve">Handout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b w:val="1"/>
                <w:color w:val="231f20"/>
              </w:rPr>
            </w:pPr>
            <w:r w:rsidDel="00000000" w:rsidR="00000000" w:rsidRPr="00000000">
              <w:rPr>
                <w:rtl w:val="0"/>
              </w:rPr>
              <w:t xml:space="preserve">Essential Question:</w:t>
            </w:r>
            <w:r w:rsidDel="00000000" w:rsidR="00000000" w:rsidRPr="00000000">
              <w:rPr>
                <w:b w:val="1"/>
                <w:rtl w:val="0"/>
              </w:rPr>
              <w:t xml:space="preserve"> How did enslaved people contribute to Mt. Vernon’s wealth and power (influence)?</w:t>
            </w:r>
            <w:r w:rsidDel="00000000" w:rsidR="00000000" w:rsidRPr="00000000">
              <w:rPr>
                <w:rtl w:val="0"/>
              </w:rPr>
            </w:r>
          </w:p>
          <w:p w:rsidR="00000000" w:rsidDel="00000000" w:rsidP="00000000" w:rsidRDefault="00000000" w:rsidRPr="00000000" w14:paraId="000000C7">
            <w:pPr>
              <w:shd w:fill="ffffff" w:val="clear"/>
              <w:spacing w:after="120" w:before="120" w:line="276" w:lineRule="auto"/>
              <w:rPr>
                <w:b w:val="1"/>
                <w:color w:val="231f20"/>
              </w:rPr>
            </w:pPr>
            <w:r w:rsidDel="00000000" w:rsidR="00000000" w:rsidRPr="00000000">
              <w:rPr>
                <w:rtl w:val="0"/>
              </w:rPr>
            </w:r>
          </w:p>
          <w:p w:rsidR="00000000" w:rsidDel="00000000" w:rsidP="00000000" w:rsidRDefault="00000000" w:rsidRPr="00000000" w14:paraId="000000C8">
            <w:pPr>
              <w:shd w:fill="ffffff" w:val="clear"/>
              <w:spacing w:after="120" w:before="120" w:line="276"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76" w:lineRule="auto"/>
              <w:rPr/>
            </w:pPr>
            <w:r w:rsidDel="00000000" w:rsidR="00000000" w:rsidRPr="00000000">
              <w:rPr>
                <w:rtl w:val="0"/>
              </w:rPr>
              <w:t xml:space="preserve">Students will prepare to visit Mt. Vernon by exploring the Mt. Vernon website.  </w:t>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In preparation for visiting both the Mt. Vernon Slave Memorial and the Vietnam Veterans Memorial, students will consider the role and function of historical memorials by watching video clips featuring Renee Ater. (backside of handout)</w:t>
            </w:r>
          </w:p>
          <w:p w:rsidR="00000000" w:rsidDel="00000000" w:rsidP="00000000" w:rsidRDefault="00000000" w:rsidRPr="00000000" w14:paraId="000000CC">
            <w:pPr>
              <w:spacing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hd w:fill="ffffff" w:val="clear"/>
              <w:spacing w:after="120" w:before="120" w:line="276" w:lineRule="auto"/>
              <w:rPr>
                <w:rFonts w:ascii="Georgia" w:cs="Georgia" w:eastAsia="Georgia" w:hAnsi="Georgia"/>
                <w:b w:val="1"/>
              </w:rPr>
            </w:pPr>
            <w:r w:rsidDel="00000000" w:rsidR="00000000" w:rsidRPr="00000000">
              <w:rPr>
                <w:color w:val="231f20"/>
                <w:rtl w:val="0"/>
              </w:rPr>
              <w:t xml:space="preserve">Mt. Vernon Field Trip Preparation </w:t>
            </w:r>
            <w:hyperlink r:id="rId74">
              <w:r w:rsidDel="00000000" w:rsidR="00000000" w:rsidRPr="00000000">
                <w:rPr>
                  <w:color w:val="1155cc"/>
                  <w:u w:val="single"/>
                  <w:rtl w:val="0"/>
                </w:rPr>
                <w:t xml:space="preserve">Handout</w:t>
              </w:r>
            </w:hyperlink>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76" w:lineRule="auto"/>
              <w:rPr/>
            </w:pPr>
            <w:r w:rsidDel="00000000" w:rsidR="00000000" w:rsidRPr="00000000">
              <w:rPr>
                <w:rtl w:val="0"/>
              </w:rPr>
              <w:t xml:space="preserve">Field Trip!</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hyperlink r:id="rId75">
              <w:r w:rsidDel="00000000" w:rsidR="00000000" w:rsidRPr="00000000">
                <w:rPr>
                  <w:color w:val="1155cc"/>
                  <w:u w:val="single"/>
                  <w:rtl w:val="0"/>
                </w:rPr>
                <w:t xml:space="preserve">Field Trip Note-taker</w:t>
              </w:r>
            </w:hyperlink>
            <w:r w:rsidDel="00000000" w:rsidR="00000000" w:rsidRPr="00000000">
              <w:rPr>
                <w:rtl w:val="0"/>
              </w:rPr>
            </w:r>
          </w:p>
          <w:p w:rsidR="00000000" w:rsidDel="00000000" w:rsidP="00000000" w:rsidRDefault="00000000" w:rsidRPr="00000000" w14:paraId="000000D4">
            <w:pPr>
              <w:spacing w:line="276" w:lineRule="auto"/>
              <w:rPr>
                <w:color w:val="231f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b w:val="1"/>
                <w:color w:val="231f20"/>
              </w:rPr>
            </w:pPr>
            <w:r w:rsidDel="00000000" w:rsidR="00000000" w:rsidRPr="00000000">
              <w:rPr>
                <w:color w:val="231f20"/>
                <w:rtl w:val="0"/>
              </w:rPr>
              <w:t xml:space="preserve">Essential Question: </w:t>
            </w:r>
            <w:r w:rsidDel="00000000" w:rsidR="00000000" w:rsidRPr="00000000">
              <w:rPr>
                <w:b w:val="1"/>
                <w:rtl w:val="0"/>
              </w:rPr>
              <w:t xml:space="preserve">How did enslaved people contribute to Mt. Vernon’s wealth and power (influence)? </w:t>
            </w:r>
            <w:r w:rsidDel="00000000" w:rsidR="00000000" w:rsidRPr="00000000">
              <w:rPr>
                <w:b w:val="1"/>
                <w:highlight w:val="white"/>
                <w:rtl w:val="0"/>
              </w:rPr>
              <w:t xml:space="preserve">What can we learn about the role of memorials in recognizing and remembering the contributions of Americans by examining the Mt. Vernon Slave Memorial and the Vietnam Veterans Memorial?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color w:val="231f20"/>
              </w:rPr>
            </w:pPr>
            <w:r w:rsidDel="00000000" w:rsidR="00000000" w:rsidRPr="00000000">
              <w:rPr>
                <w:color w:val="231f20"/>
                <w:rtl w:val="0"/>
              </w:rPr>
              <w:t xml:space="preserve">Students will begin the day with a full class meeting to set the tone of the day by reviewing the </w:t>
            </w:r>
            <w:hyperlink r:id="rId76">
              <w:r w:rsidDel="00000000" w:rsidR="00000000" w:rsidRPr="00000000">
                <w:rPr>
                  <w:color w:val="1155cc"/>
                  <w:u w:val="single"/>
                  <w:rtl w:val="0"/>
                </w:rPr>
                <w:t xml:space="preserve">Field Trip SlideShow</w:t>
              </w:r>
            </w:hyperlink>
            <w:r w:rsidDel="00000000" w:rsidR="00000000" w:rsidRPr="00000000">
              <w:rPr>
                <w:color w:val="231f20"/>
                <w:rtl w:val="0"/>
              </w:rPr>
              <w:t xml:space="preserve">. </w:t>
            </w:r>
          </w:p>
          <w:p w:rsidR="00000000" w:rsidDel="00000000" w:rsidP="00000000" w:rsidRDefault="00000000" w:rsidRPr="00000000" w14:paraId="000000D7">
            <w:pPr>
              <w:rPr>
                <w:color w:val="231f20"/>
              </w:rPr>
            </w:pPr>
            <w:r w:rsidDel="00000000" w:rsidR="00000000" w:rsidRPr="00000000">
              <w:rPr>
                <w:rtl w:val="0"/>
              </w:rPr>
            </w:r>
          </w:p>
          <w:p w:rsidR="00000000" w:rsidDel="00000000" w:rsidP="00000000" w:rsidRDefault="00000000" w:rsidRPr="00000000" w14:paraId="000000D8">
            <w:pPr>
              <w:rPr>
                <w:color w:val="231f20"/>
              </w:rPr>
            </w:pPr>
            <w:r w:rsidDel="00000000" w:rsidR="00000000" w:rsidRPr="00000000">
              <w:rPr>
                <w:color w:val="231f20"/>
                <w:rtl w:val="0"/>
              </w:rPr>
              <w:t xml:space="preserve">Students will visit Mt. Vernon and participate in the enslaved person’s tour, Slave Memorial Wreath Laying ceremony, and tour the mansion home. </w:t>
            </w:r>
          </w:p>
          <w:p w:rsidR="00000000" w:rsidDel="00000000" w:rsidP="00000000" w:rsidRDefault="00000000" w:rsidRPr="00000000" w14:paraId="000000D9">
            <w:pPr>
              <w:rPr>
                <w:color w:val="231f20"/>
              </w:rPr>
            </w:pPr>
            <w:r w:rsidDel="00000000" w:rsidR="00000000" w:rsidRPr="00000000">
              <w:rPr>
                <w:rtl w:val="0"/>
              </w:rPr>
            </w:r>
          </w:p>
          <w:p w:rsidR="00000000" w:rsidDel="00000000" w:rsidP="00000000" w:rsidRDefault="00000000" w:rsidRPr="00000000" w14:paraId="000000DA">
            <w:pPr>
              <w:rPr>
                <w:color w:val="231f20"/>
              </w:rPr>
            </w:pPr>
            <w:r w:rsidDel="00000000" w:rsidR="00000000" w:rsidRPr="00000000">
              <w:rPr>
                <w:color w:val="231f20"/>
                <w:rtl w:val="0"/>
              </w:rPr>
              <w:t xml:space="preserve">Students will then visit and examine the Vietnam Veterans Memorial as well as the two memorials nearby and built in response to the VVM, </w:t>
            </w:r>
            <w:r w:rsidDel="00000000" w:rsidR="00000000" w:rsidRPr="00000000">
              <w:rPr>
                <w:i w:val="1"/>
                <w:color w:val="231f20"/>
                <w:rtl w:val="0"/>
              </w:rPr>
              <w:t xml:space="preserve">The Three Serviceman’s Statue</w:t>
            </w:r>
            <w:r w:rsidDel="00000000" w:rsidR="00000000" w:rsidRPr="00000000">
              <w:rPr>
                <w:color w:val="231f20"/>
                <w:rtl w:val="0"/>
              </w:rPr>
              <w:t xml:space="preserve"> and the </w:t>
            </w:r>
            <w:r w:rsidDel="00000000" w:rsidR="00000000" w:rsidRPr="00000000">
              <w:rPr>
                <w:i w:val="1"/>
                <w:color w:val="231f20"/>
                <w:rtl w:val="0"/>
              </w:rPr>
              <w:t xml:space="preserve">Women’s Vietnam Memorial</w:t>
            </w:r>
            <w:r w:rsidDel="00000000" w:rsidR="00000000" w:rsidRPr="00000000">
              <w:rPr>
                <w:color w:val="231f20"/>
                <w:rtl w:val="0"/>
              </w:rPr>
              <w:t xml:space="preserve">. </w:t>
            </w:r>
            <w:r w:rsidDel="00000000" w:rsidR="00000000" w:rsidRPr="00000000">
              <w:rPr>
                <w:rtl w:val="0"/>
              </w:rPr>
            </w:r>
          </w:p>
          <w:p w:rsidR="00000000" w:rsidDel="00000000" w:rsidP="00000000" w:rsidRDefault="00000000" w:rsidRPr="00000000" w14:paraId="000000DB">
            <w:pPr>
              <w:spacing w:line="276" w:lineRule="auto"/>
              <w:rPr>
                <w:b w:val="1"/>
                <w:color w:val="231f20"/>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76" w:lineRule="auto"/>
              <w:rPr>
                <w:color w:val="231f20"/>
                <w:highlight w:val="white"/>
                <w:u w:val="single"/>
              </w:rPr>
            </w:pPr>
            <w:hyperlink r:id="rId77">
              <w:r w:rsidDel="00000000" w:rsidR="00000000" w:rsidRPr="00000000">
                <w:rPr>
                  <w:color w:val="1155cc"/>
                  <w:u w:val="single"/>
                  <w:rtl w:val="0"/>
                </w:rPr>
                <w:t xml:space="preserve">Field Trip Note-taker</w:t>
              </w:r>
            </w:hyperlink>
            <w:r w:rsidDel="00000000" w:rsidR="00000000" w:rsidRPr="00000000">
              <w:rPr>
                <w:rtl w:val="0"/>
              </w:rPr>
            </w:r>
          </w:p>
          <w:p w:rsidR="00000000" w:rsidDel="00000000" w:rsidP="00000000" w:rsidRDefault="00000000" w:rsidRPr="00000000" w14:paraId="000000DE">
            <w:pPr>
              <w:spacing w:line="276" w:lineRule="auto"/>
              <w:rPr>
                <w:color w:val="231f20"/>
                <w:highlight w:val="white"/>
                <w:u w:val="single"/>
              </w:rPr>
            </w:pPr>
            <w:r w:rsidDel="00000000" w:rsidR="00000000" w:rsidRPr="00000000">
              <w:rPr>
                <w:rtl w:val="0"/>
              </w:rPr>
            </w:r>
          </w:p>
          <w:p w:rsidR="00000000" w:rsidDel="00000000" w:rsidP="00000000" w:rsidRDefault="00000000" w:rsidRPr="00000000" w14:paraId="000000DF">
            <w:pPr>
              <w:rPr>
                <w:color w:val="231f20"/>
                <w:highlight w:val="white"/>
              </w:rPr>
            </w:pPr>
            <w:hyperlink r:id="rId78">
              <w:r w:rsidDel="00000000" w:rsidR="00000000" w:rsidRPr="00000000">
                <w:rPr>
                  <w:color w:val="1155cc"/>
                  <w:u w:val="single"/>
                  <w:rtl w:val="0"/>
                </w:rPr>
                <w:t xml:space="preserve">Field Trip SlideShow</w:t>
              </w:r>
            </w:hyperlink>
            <w:r w:rsidDel="00000000" w:rsidR="00000000" w:rsidRPr="00000000">
              <w:rPr>
                <w:rtl w:val="0"/>
              </w:rPr>
            </w:r>
          </w:p>
          <w:p w:rsidR="00000000" w:rsidDel="00000000" w:rsidP="00000000" w:rsidRDefault="00000000" w:rsidRPr="00000000" w14:paraId="000000E0">
            <w:pPr>
              <w:shd w:fill="ffffff" w:val="clear"/>
              <w:spacing w:after="120" w:before="120" w:line="276" w:lineRule="auto"/>
              <w:rPr>
                <w:color w:val="231f20"/>
                <w:highlight w:val="white"/>
                <w:u w:val="single"/>
              </w:rPr>
            </w:pPr>
            <w:r w:rsidDel="00000000" w:rsidR="00000000" w:rsidRPr="00000000">
              <w:rPr>
                <w:rtl w:val="0"/>
              </w:rPr>
            </w:r>
          </w:p>
          <w:p w:rsidR="00000000" w:rsidDel="00000000" w:rsidP="00000000" w:rsidRDefault="00000000" w:rsidRPr="00000000" w14:paraId="000000E1">
            <w:pPr>
              <w:shd w:fill="ffffff" w:val="clear"/>
              <w:spacing w:after="120" w:before="120" w:line="276" w:lineRule="auto"/>
              <w:rPr>
                <w:color w:val="231f20"/>
                <w:highlight w:val="white"/>
                <w:u w:val="single"/>
              </w:rPr>
            </w:pPr>
            <w:r w:rsidDel="00000000" w:rsidR="00000000" w:rsidRPr="00000000">
              <w:rPr>
                <w:rtl w:val="0"/>
              </w:rPr>
            </w:r>
          </w:p>
          <w:p w:rsidR="00000000" w:rsidDel="00000000" w:rsidP="00000000" w:rsidRDefault="00000000" w:rsidRPr="00000000" w14:paraId="000000E2">
            <w:pPr>
              <w:shd w:fill="ffffff" w:val="clear"/>
              <w:spacing w:after="120" w:before="120" w:line="276" w:lineRule="auto"/>
              <w:rPr>
                <w:color w:val="231f20"/>
                <w:highlight w:val="white"/>
                <w:u w:val="single"/>
              </w:rPr>
            </w:pPr>
            <w:r w:rsidDel="00000000" w:rsidR="00000000" w:rsidRPr="00000000">
              <w:rPr>
                <w:rtl w:val="0"/>
              </w:rPr>
            </w:r>
          </w:p>
          <w:p w:rsidR="00000000" w:rsidDel="00000000" w:rsidP="00000000" w:rsidRDefault="00000000" w:rsidRPr="00000000" w14:paraId="000000E3">
            <w:pPr>
              <w:shd w:fill="ffffff" w:val="clear"/>
              <w:spacing w:after="120" w:before="120" w:line="276" w:lineRule="auto"/>
              <w:rPr>
                <w:color w:val="231f20"/>
                <w:highlight w:val="white"/>
                <w:u w:val="single"/>
              </w:rPr>
            </w:pPr>
            <w:r w:rsidDel="00000000" w:rsidR="00000000" w:rsidRPr="00000000">
              <w:rPr>
                <w:rtl w:val="0"/>
              </w:rPr>
            </w:r>
          </w:p>
          <w:p w:rsidR="00000000" w:rsidDel="00000000" w:rsidP="00000000" w:rsidRDefault="00000000" w:rsidRPr="00000000" w14:paraId="000000E4">
            <w:pPr>
              <w:shd w:fill="ffffff" w:val="clear"/>
              <w:spacing w:after="120" w:before="120" w:line="276" w:lineRule="auto"/>
              <w:rPr>
                <w:color w:val="231f20"/>
                <w:highlight w:val="white"/>
                <w:u w:val="single"/>
              </w:rPr>
            </w:pPr>
            <w:r w:rsidDel="00000000" w:rsidR="00000000" w:rsidRPr="00000000">
              <w:rPr>
                <w:rtl w:val="0"/>
              </w:rPr>
            </w:r>
          </w:p>
        </w:tc>
      </w:tr>
    </w:tbl>
    <w:p w:rsidR="00000000" w:rsidDel="00000000" w:rsidP="00000000" w:rsidRDefault="00000000" w:rsidRPr="00000000" w14:paraId="000000E5">
      <w:pPr>
        <w:pageBreakBefore w:val="0"/>
        <w:spacing w:line="240" w:lineRule="auto"/>
        <w:jc w:val="left"/>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tbl>
      <w:tblPr>
        <w:tblStyle w:val="Table3"/>
        <w:tblW w:w="14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3075"/>
        <w:gridCol w:w="2625"/>
        <w:gridCol w:w="4185"/>
        <w:gridCol w:w="3330"/>
        <w:tblGridChange w:id="0">
          <w:tblGrid>
            <w:gridCol w:w="1125"/>
            <w:gridCol w:w="3075"/>
            <w:gridCol w:w="2625"/>
            <w:gridCol w:w="4185"/>
            <w:gridCol w:w="33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E8">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E9">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0EA">
            <w:pPr>
              <w:widowControl w:val="0"/>
              <w:jc w:val="center"/>
              <w:rPr>
                <w:sz w:val="24"/>
                <w:szCs w:val="24"/>
              </w:rPr>
            </w:pPr>
            <w:r w:rsidDel="00000000" w:rsidR="00000000" w:rsidRPr="00000000">
              <w:rPr>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0EB">
            <w:pPr>
              <w:widowControl w:val="0"/>
              <w:jc w:val="center"/>
              <w:rPr>
                <w:sz w:val="24"/>
                <w:szCs w:val="24"/>
              </w:rPr>
            </w:pPr>
            <w:r w:rsidDel="00000000" w:rsidR="00000000" w:rsidRPr="00000000">
              <w:rPr>
                <w:sz w:val="24"/>
                <w:szCs w:val="24"/>
                <w:rtl w:val="0"/>
              </w:rPr>
              <w:t xml:space="preserve">Lesson / Activities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C">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vAlign w:val="top"/>
          </w:tcPr>
          <w:p w:rsidR="00000000" w:rsidDel="00000000" w:rsidP="00000000" w:rsidRDefault="00000000" w:rsidRPr="00000000" w14:paraId="000000ED">
            <w:pPr>
              <w:widowControl w:val="0"/>
              <w:jc w:val="center"/>
              <w:rPr>
                <w:b w:val="1"/>
              </w:rPr>
            </w:pPr>
            <w:r w:rsidDel="00000000" w:rsidR="00000000" w:rsidRPr="00000000">
              <w:rPr>
                <w:b w:val="1"/>
                <w:i w:val="1"/>
                <w:sz w:val="24"/>
                <w:szCs w:val="24"/>
                <w:rtl w:val="0"/>
              </w:rPr>
              <w:t xml:space="preserve">Week 2</w:t>
            </w:r>
            <w:r w:rsidDel="00000000" w:rsidR="00000000" w:rsidRPr="00000000">
              <w:rPr>
                <w:b w:val="1"/>
                <w:sz w:val="24"/>
                <w:szCs w:val="24"/>
                <w:rtl w:val="0"/>
              </w:rPr>
              <w:br w:type="textWrapping"/>
              <w:t xml:space="preserve">Summary of Lesson Themes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hd w:fill="ffffff" w:val="clear"/>
              <w:spacing w:after="120" w:before="120" w:line="276" w:lineRule="auto"/>
              <w:rPr/>
            </w:pPr>
            <w:hyperlink r:id="rId79">
              <w:r w:rsidDel="00000000" w:rsidR="00000000" w:rsidRPr="00000000">
                <w:rPr>
                  <w:color w:val="1155cc"/>
                  <w:u w:val="single"/>
                  <w:rtl w:val="0"/>
                </w:rPr>
                <w:t xml:space="preserve">Resources</w:t>
              </w:r>
            </w:hyperlink>
            <w:r w:rsidDel="00000000" w:rsidR="00000000" w:rsidRPr="00000000">
              <w:rPr>
                <w:rtl w:val="0"/>
              </w:rPr>
              <w:t xml:space="preserve"> for each site</w:t>
            </w:r>
          </w:p>
          <w:p w:rsidR="00000000" w:rsidDel="00000000" w:rsidP="00000000" w:rsidRDefault="00000000" w:rsidRPr="00000000" w14:paraId="000000F4">
            <w:pPr>
              <w:shd w:fill="ffffff" w:val="clear"/>
              <w:spacing w:after="120" w:before="120" w:line="276" w:lineRule="auto"/>
              <w:rPr/>
            </w:pPr>
            <w:hyperlink r:id="rId80">
              <w:r w:rsidDel="00000000" w:rsidR="00000000" w:rsidRPr="00000000">
                <w:rPr>
                  <w:color w:val="1155cc"/>
                  <w:u w:val="single"/>
                  <w:rtl w:val="0"/>
                </w:rPr>
                <w:t xml:space="preserve">Google Earth</w:t>
              </w:r>
            </w:hyperlink>
            <w:r w:rsidDel="00000000" w:rsidR="00000000" w:rsidRPr="00000000">
              <w:rPr>
                <w:rtl w:val="0"/>
              </w:rPr>
              <w:t xml:space="preserve">- useful resource to examine sites to help in choosing location of memorial</w:t>
            </w:r>
          </w:p>
          <w:p w:rsidR="00000000" w:rsidDel="00000000" w:rsidP="00000000" w:rsidRDefault="00000000" w:rsidRPr="00000000" w14:paraId="000000F5">
            <w:pPr>
              <w:shd w:fill="ffffff" w:val="clear"/>
              <w:spacing w:after="120" w:before="120" w:line="276" w:lineRule="auto"/>
              <w:rPr/>
            </w:pPr>
            <w:r w:rsidDel="00000000" w:rsidR="00000000" w:rsidRPr="00000000">
              <w:rPr>
                <w:rtl w:val="0"/>
              </w:rPr>
            </w:r>
          </w:p>
          <w:p w:rsidR="00000000" w:rsidDel="00000000" w:rsidP="00000000" w:rsidRDefault="00000000" w:rsidRPr="00000000" w14:paraId="000000F6">
            <w:pPr>
              <w:shd w:fill="ffffff" w:val="clear"/>
              <w:spacing w:after="120" w:before="120"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hd w:fill="ffffff" w:val="clear"/>
              <w:spacing w:after="120" w:before="120" w:line="276" w:lineRule="auto"/>
              <w:rPr>
                <w:i w:val="1"/>
              </w:rPr>
            </w:pPr>
            <w:r w:rsidDel="00000000" w:rsidR="00000000" w:rsidRPr="00000000">
              <w:rPr>
                <w:b w:val="1"/>
                <w:rtl w:val="0"/>
              </w:rPr>
              <w:t xml:space="preserve">Essential Question: </w:t>
            </w:r>
            <w:r w:rsidDel="00000000" w:rsidR="00000000" w:rsidRPr="00000000">
              <w:rPr>
                <w:rtl w:val="0"/>
              </w:rPr>
              <w:t xml:space="preserve">How did enslaved people contribute to the wealth and power of the US through building one of the following locations: </w:t>
            </w:r>
            <w:r w:rsidDel="00000000" w:rsidR="00000000" w:rsidRPr="00000000">
              <w:rPr>
                <w:i w:val="1"/>
                <w:rtl w:val="0"/>
              </w:rPr>
              <w:t xml:space="preserve">Monticello, the White House, Georgetown University, Wall Street, and the Capitol Building?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pPr>
            <w:r w:rsidDel="00000000" w:rsidR="00000000" w:rsidRPr="00000000">
              <w:rPr>
                <w:rtl w:val="0"/>
              </w:rPr>
            </w:r>
          </w:p>
          <w:p w:rsidR="00000000" w:rsidDel="00000000" w:rsidP="00000000" w:rsidRDefault="00000000" w:rsidRPr="00000000" w14:paraId="000000F9">
            <w:pPr>
              <w:widowControl w:val="0"/>
              <w:rPr/>
            </w:pPr>
            <w:r w:rsidDel="00000000" w:rsidR="00000000" w:rsidRPr="00000000">
              <w:rPr>
                <w:rtl w:val="0"/>
              </w:rPr>
              <w:t xml:space="preserve">Students will debrief the Field Trip by discussing how enslaved people contributed to Mt. Vernon’s wealth and power (influence)?</w:t>
            </w:r>
          </w:p>
          <w:p w:rsidR="00000000" w:rsidDel="00000000" w:rsidP="00000000" w:rsidRDefault="00000000" w:rsidRPr="00000000" w14:paraId="000000FA">
            <w:pPr>
              <w:widowControl w:val="0"/>
              <w:rPr/>
            </w:pPr>
            <w:r w:rsidDel="00000000" w:rsidR="00000000" w:rsidRPr="00000000">
              <w:rPr>
                <w:rtl w:val="0"/>
              </w:rPr>
            </w:r>
          </w:p>
          <w:p w:rsidR="00000000" w:rsidDel="00000000" w:rsidP="00000000" w:rsidRDefault="00000000" w:rsidRPr="00000000" w14:paraId="000000FB">
            <w:pPr>
              <w:widowControl w:val="0"/>
              <w:rPr/>
            </w:pPr>
            <w:r w:rsidDel="00000000" w:rsidR="00000000" w:rsidRPr="00000000">
              <w:rPr>
                <w:rtl w:val="0"/>
              </w:rPr>
              <w:t xml:space="preserve">Students will then </w:t>
            </w:r>
            <w:hyperlink r:id="rId81">
              <w:r w:rsidDel="00000000" w:rsidR="00000000" w:rsidRPr="00000000">
                <w:rPr>
                  <w:color w:val="1155cc"/>
                  <w:u w:val="single"/>
                  <w:rtl w:val="0"/>
                </w:rPr>
                <w:t xml:space="preserve">reflect on the four different memorials</w:t>
              </w:r>
            </w:hyperlink>
            <w:r w:rsidDel="00000000" w:rsidR="00000000" w:rsidRPr="00000000">
              <w:rPr>
                <w:rtl w:val="0"/>
              </w:rPr>
              <w:t xml:space="preserve"> they saw by discussing the message, as well as their likes and dislikes of each monument. </w:t>
            </w:r>
          </w:p>
          <w:p w:rsidR="00000000" w:rsidDel="00000000" w:rsidP="00000000" w:rsidRDefault="00000000" w:rsidRPr="00000000" w14:paraId="000000FC">
            <w:pPr>
              <w:widowControl w:val="0"/>
              <w:rPr/>
            </w:pPr>
            <w:r w:rsidDel="00000000" w:rsidR="00000000" w:rsidRPr="00000000">
              <w:rPr>
                <w:rtl w:val="0"/>
              </w:rPr>
            </w:r>
          </w:p>
          <w:p w:rsidR="00000000" w:rsidDel="00000000" w:rsidP="00000000" w:rsidRDefault="00000000" w:rsidRPr="00000000" w14:paraId="000000FD">
            <w:pPr>
              <w:widowControl w:val="0"/>
              <w:rPr/>
            </w:pPr>
            <w:r w:rsidDel="00000000" w:rsidR="00000000" w:rsidRPr="00000000">
              <w:rPr>
                <w:rtl w:val="0"/>
              </w:rPr>
              <w:t xml:space="preserve">Students will start researching their assigned class’ assigned location using these </w:t>
            </w:r>
            <w:hyperlink r:id="rId82">
              <w:r w:rsidDel="00000000" w:rsidR="00000000" w:rsidRPr="00000000">
                <w:rPr>
                  <w:color w:val="1155cc"/>
                  <w:u w:val="single"/>
                  <w:rtl w:val="0"/>
                </w:rPr>
                <w:t xml:space="preserve">resources and guiding questions</w:t>
              </w:r>
            </w:hyperlink>
            <w:r w:rsidDel="00000000" w:rsidR="00000000" w:rsidRPr="00000000">
              <w:rPr>
                <w:rtl w:val="0"/>
              </w:rPr>
              <w:t xml:space="preserve">. Students should finish the investigation for homework.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after="120" w:before="120" w:line="276" w:lineRule="auto"/>
              <w:rPr>
                <w:b w:val="1"/>
              </w:rPr>
            </w:pPr>
            <w:r w:rsidDel="00000000" w:rsidR="00000000" w:rsidRPr="00000000">
              <w:rPr>
                <w:rtl w:val="0"/>
              </w:rPr>
            </w:r>
          </w:p>
        </w:tc>
      </w:tr>
      <w:tr>
        <w:trPr>
          <w:cantSplit w:val="0"/>
          <w:trHeight w:val="4292.06201171875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hd w:fill="ffffff" w:val="clear"/>
              <w:spacing w:after="120" w:before="120" w:line="276" w:lineRule="auto"/>
              <w:rPr/>
            </w:pPr>
            <w:hyperlink r:id="rId83">
              <w:r w:rsidDel="00000000" w:rsidR="00000000" w:rsidRPr="00000000">
                <w:rPr>
                  <w:color w:val="1155cc"/>
                  <w:highlight w:val="white"/>
                  <w:rtl w:val="0"/>
                </w:rPr>
                <w:t xml:space="preserve">What are the </w:t>
              </w:r>
            </w:hyperlink>
            <w:hyperlink r:id="rId84">
              <w:r w:rsidDel="00000000" w:rsidR="00000000" w:rsidRPr="00000000">
                <w:rPr>
                  <w:color w:val="1155cc"/>
                  <w:highlight w:val="white"/>
                  <w:rtl w:val="0"/>
                </w:rPr>
                <w:t xml:space="preserve">challenges of commemorating</w:t>
              </w:r>
            </w:hyperlink>
            <w:hyperlink r:id="rId85">
              <w:r w:rsidDel="00000000" w:rsidR="00000000" w:rsidRPr="00000000">
                <w:rPr>
                  <w:color w:val="1155cc"/>
                  <w:rtl w:val="0"/>
                </w:rPr>
                <w:t xml:space="preserve"> slavery?</w:t>
              </w:r>
            </w:hyperlink>
            <w:r w:rsidDel="00000000" w:rsidR="00000000" w:rsidRPr="00000000">
              <w:rPr>
                <w:rtl w:val="0"/>
              </w:rPr>
            </w:r>
          </w:p>
          <w:p w:rsidR="00000000" w:rsidDel="00000000" w:rsidP="00000000" w:rsidRDefault="00000000" w:rsidRPr="00000000" w14:paraId="00000101">
            <w:pPr>
              <w:shd w:fill="ffffff" w:val="clear"/>
              <w:spacing w:after="120" w:before="120" w:line="276" w:lineRule="auto"/>
              <w:rPr/>
            </w:pPr>
            <w:r w:rsidDel="00000000" w:rsidR="00000000" w:rsidRPr="00000000">
              <w:rPr>
                <w:rtl w:val="0"/>
              </w:rPr>
            </w:r>
          </w:p>
          <w:p w:rsidR="00000000" w:rsidDel="00000000" w:rsidP="00000000" w:rsidRDefault="00000000" w:rsidRPr="00000000" w14:paraId="00000102">
            <w:pPr>
              <w:shd w:fill="ffffff" w:val="clear"/>
              <w:spacing w:after="120" w:before="120" w:line="276" w:lineRule="auto"/>
              <w:rPr/>
            </w:pPr>
            <w:hyperlink r:id="rId86">
              <w:r w:rsidDel="00000000" w:rsidR="00000000" w:rsidRPr="00000000">
                <w:rPr>
                  <w:color w:val="1155cc"/>
                  <w:u w:val="single"/>
                  <w:rtl w:val="0"/>
                </w:rPr>
                <w:t xml:space="preserve">Memorial Planning Document</w:t>
              </w:r>
            </w:hyperlink>
            <w:r w:rsidDel="00000000" w:rsidR="00000000" w:rsidRPr="00000000">
              <w:rPr>
                <w:rtl w:val="0"/>
              </w:rPr>
            </w:r>
          </w:p>
          <w:p w:rsidR="00000000" w:rsidDel="00000000" w:rsidP="00000000" w:rsidRDefault="00000000" w:rsidRPr="00000000" w14:paraId="00000103">
            <w:pPr>
              <w:shd w:fill="ffffff" w:val="clear"/>
              <w:spacing w:after="120" w:before="120" w:line="276" w:lineRule="auto"/>
              <w:rPr/>
            </w:pPr>
            <w:r w:rsidDel="00000000" w:rsidR="00000000" w:rsidRPr="00000000">
              <w:rPr>
                <w:rtl w:val="0"/>
              </w:rPr>
            </w:r>
          </w:p>
          <w:p w:rsidR="00000000" w:rsidDel="00000000" w:rsidP="00000000" w:rsidRDefault="00000000" w:rsidRPr="00000000" w14:paraId="00000104">
            <w:pPr>
              <w:shd w:fill="ffffff" w:val="clear"/>
              <w:spacing w:after="120" w:before="120" w:line="276" w:lineRule="auto"/>
              <w:rPr/>
            </w:pPr>
            <w:r w:rsidDel="00000000" w:rsidR="00000000" w:rsidRPr="00000000">
              <w:rPr>
                <w:rtl w:val="0"/>
              </w:rPr>
            </w:r>
          </w:p>
          <w:p w:rsidR="00000000" w:rsidDel="00000000" w:rsidP="00000000" w:rsidRDefault="00000000" w:rsidRPr="00000000" w14:paraId="00000105">
            <w:pPr>
              <w:shd w:fill="ffffff" w:val="clear"/>
              <w:spacing w:after="120" w:before="120" w:line="276" w:lineRule="auto"/>
              <w:rPr>
                <w:b w:val="1"/>
              </w:rPr>
            </w:pPr>
            <w:r w:rsidDel="00000000" w:rsidR="00000000" w:rsidRPr="00000000">
              <w:rPr>
                <w:b w:val="1"/>
                <w:rtl w:val="0"/>
              </w:rPr>
              <w:t xml:space="preserve">Memorial Resources</w:t>
            </w:r>
          </w:p>
          <w:p w:rsidR="00000000" w:rsidDel="00000000" w:rsidP="00000000" w:rsidRDefault="00000000" w:rsidRPr="00000000" w14:paraId="00000106">
            <w:pPr>
              <w:shd w:fill="ffffff" w:val="clear"/>
              <w:spacing w:after="120" w:before="120" w:line="276" w:lineRule="auto"/>
              <w:rPr/>
            </w:pPr>
            <w:r w:rsidDel="00000000" w:rsidR="00000000" w:rsidRPr="00000000">
              <w:rPr>
                <w:rtl w:val="0"/>
              </w:rPr>
              <w:t xml:space="preserve">Architectural Digest:</w:t>
            </w:r>
            <w:hyperlink r:id="rId87">
              <w:r w:rsidDel="00000000" w:rsidR="00000000" w:rsidRPr="00000000">
                <w:rPr>
                  <w:color w:val="1155cc"/>
                  <w:rtl w:val="0"/>
                </w:rPr>
                <w:t xml:space="preserve"> 14 Famous Monuments and Memorial Buildings Around the World</w:t>
              </w:r>
            </w:hyperlink>
            <w:r w:rsidDel="00000000" w:rsidR="00000000" w:rsidRPr="00000000">
              <w:rPr>
                <w:rtl w:val="0"/>
              </w:rPr>
            </w:r>
          </w:p>
          <w:p w:rsidR="00000000" w:rsidDel="00000000" w:rsidP="00000000" w:rsidRDefault="00000000" w:rsidRPr="00000000" w14:paraId="00000107">
            <w:pPr>
              <w:shd w:fill="ffffff" w:val="clear"/>
              <w:spacing w:after="120" w:before="120"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hd w:fill="ffffff" w:val="clear"/>
              <w:spacing w:after="120" w:before="120" w:line="276" w:lineRule="auto"/>
              <w:rPr/>
            </w:pPr>
            <w:r w:rsidDel="00000000" w:rsidR="00000000" w:rsidRPr="00000000">
              <w:rPr>
                <w:b w:val="1"/>
                <w:highlight w:val="white"/>
                <w:rtl w:val="0"/>
              </w:rPr>
              <w:t xml:space="preserve">Essential Question: </w:t>
            </w:r>
            <w:r w:rsidDel="00000000" w:rsidR="00000000" w:rsidRPr="00000000">
              <w:rPr>
                <w:highlight w:val="white"/>
                <w:rtl w:val="0"/>
              </w:rPr>
              <w:t xml:space="preserve">How can we recognize and remember the contributions of enslaved people in building American wealth and influence?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pPr>
            <w:r w:rsidDel="00000000" w:rsidR="00000000" w:rsidRPr="00000000">
              <w:rPr>
                <w:rtl w:val="0"/>
              </w:rPr>
              <w:t xml:space="preserve">Students will begin planning a memorial in small groups by brainstorming individual ideas and then sharing with their group to build a shared idea.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hd w:fill="ffffff" w:val="clear"/>
              <w:spacing w:after="120" w:before="120" w:line="276" w:lineRule="auto"/>
              <w:rPr/>
            </w:pPr>
            <w:hyperlink r:id="rId88">
              <w:r w:rsidDel="00000000" w:rsidR="00000000" w:rsidRPr="00000000">
                <w:rPr>
                  <w:color w:val="1155cc"/>
                  <w:highlight w:val="white"/>
                  <w:rtl w:val="0"/>
                </w:rPr>
                <w:t xml:space="preserve">What are the </w:t>
              </w:r>
            </w:hyperlink>
            <w:hyperlink r:id="rId89">
              <w:r w:rsidDel="00000000" w:rsidR="00000000" w:rsidRPr="00000000">
                <w:rPr>
                  <w:color w:val="1155cc"/>
                  <w:highlight w:val="white"/>
                  <w:rtl w:val="0"/>
                </w:rPr>
                <w:t xml:space="preserve">challenges of commemorating</w:t>
              </w:r>
            </w:hyperlink>
            <w:hyperlink r:id="rId90">
              <w:r w:rsidDel="00000000" w:rsidR="00000000" w:rsidRPr="00000000">
                <w:rPr>
                  <w:color w:val="1155cc"/>
                  <w:rtl w:val="0"/>
                </w:rPr>
                <w:t xml:space="preserve"> slavery?</w:t>
              </w:r>
            </w:hyperlink>
            <w:r w:rsidDel="00000000" w:rsidR="00000000" w:rsidRPr="00000000">
              <w:rPr>
                <w:rtl w:val="0"/>
              </w:rPr>
            </w:r>
          </w:p>
          <w:p w:rsidR="00000000" w:rsidDel="00000000" w:rsidP="00000000" w:rsidRDefault="00000000" w:rsidRPr="00000000" w14:paraId="0000010B">
            <w:pPr>
              <w:shd w:fill="ffffff" w:val="clear"/>
              <w:spacing w:after="120" w:before="120" w:line="276" w:lineRule="auto"/>
              <w:rPr/>
            </w:pPr>
            <w:r w:rsidDel="00000000" w:rsidR="00000000" w:rsidRPr="00000000">
              <w:rPr>
                <w:rtl w:val="0"/>
              </w:rPr>
            </w:r>
          </w:p>
          <w:p w:rsidR="00000000" w:rsidDel="00000000" w:rsidP="00000000" w:rsidRDefault="00000000" w:rsidRPr="00000000" w14:paraId="0000010C">
            <w:pPr>
              <w:shd w:fill="ffffff" w:val="clear"/>
              <w:spacing w:after="120" w:before="120" w:line="276" w:lineRule="auto"/>
              <w:rPr/>
            </w:pPr>
            <w:hyperlink r:id="rId91">
              <w:r w:rsidDel="00000000" w:rsidR="00000000" w:rsidRPr="00000000">
                <w:rPr>
                  <w:color w:val="1155cc"/>
                  <w:u w:val="single"/>
                  <w:rtl w:val="0"/>
                </w:rPr>
                <w:t xml:space="preserve">Memorial Planning Document</w:t>
              </w:r>
            </w:hyperlink>
            <w:r w:rsidDel="00000000" w:rsidR="00000000" w:rsidRPr="00000000">
              <w:rPr>
                <w:rtl w:val="0"/>
              </w:rPr>
            </w:r>
          </w:p>
          <w:p w:rsidR="00000000" w:rsidDel="00000000" w:rsidP="00000000" w:rsidRDefault="00000000" w:rsidRPr="00000000" w14:paraId="0000010D">
            <w:pPr>
              <w:shd w:fill="ffffff" w:val="clear"/>
              <w:spacing w:after="120" w:before="120" w:line="276" w:lineRule="auto"/>
              <w:rPr>
                <w:b w:val="1"/>
              </w:rPr>
            </w:pPr>
            <w:r w:rsidDel="00000000" w:rsidR="00000000" w:rsidRPr="00000000">
              <w:rPr>
                <w:rtl w:val="0"/>
              </w:rPr>
            </w:r>
          </w:p>
          <w:p w:rsidR="00000000" w:rsidDel="00000000" w:rsidP="00000000" w:rsidRDefault="00000000" w:rsidRPr="00000000" w14:paraId="0000010E">
            <w:pPr>
              <w:shd w:fill="ffffff" w:val="clear"/>
              <w:spacing w:after="120" w:before="120" w:line="276" w:lineRule="auto"/>
              <w:rPr>
                <w:b w:val="1"/>
              </w:rPr>
            </w:pPr>
            <w:r w:rsidDel="00000000" w:rsidR="00000000" w:rsidRPr="00000000">
              <w:rPr>
                <w:b w:val="1"/>
                <w:rtl w:val="0"/>
              </w:rPr>
              <w:t xml:space="preserve">Memorial Resources</w:t>
            </w:r>
          </w:p>
          <w:p w:rsidR="00000000" w:rsidDel="00000000" w:rsidP="00000000" w:rsidRDefault="00000000" w:rsidRPr="00000000" w14:paraId="0000010F">
            <w:pPr>
              <w:shd w:fill="ffffff" w:val="clear"/>
              <w:spacing w:after="120" w:before="120" w:line="276" w:lineRule="auto"/>
              <w:rPr/>
            </w:pPr>
            <w:r w:rsidDel="00000000" w:rsidR="00000000" w:rsidRPr="00000000">
              <w:rPr>
                <w:rtl w:val="0"/>
              </w:rPr>
              <w:t xml:space="preserve">Architectural Digest:</w:t>
            </w:r>
            <w:hyperlink r:id="rId92">
              <w:r w:rsidDel="00000000" w:rsidR="00000000" w:rsidRPr="00000000">
                <w:rPr>
                  <w:color w:val="1155cc"/>
                  <w:rtl w:val="0"/>
                </w:rPr>
                <w:t xml:space="preserve"> 14 Famous Monuments and Memorial Buildings Around the World</w:t>
              </w:r>
            </w:hyperlink>
            <w:r w:rsidDel="00000000" w:rsidR="00000000" w:rsidRPr="00000000">
              <w:rPr>
                <w:rtl w:val="0"/>
              </w:rPr>
            </w:r>
          </w:p>
          <w:p w:rsidR="00000000" w:rsidDel="00000000" w:rsidP="00000000" w:rsidRDefault="00000000" w:rsidRPr="00000000" w14:paraId="00000110">
            <w:pPr>
              <w:shd w:fill="ffffff" w:val="clear"/>
              <w:spacing w:after="120" w:before="120"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shd w:fill="ffffff" w:val="clear"/>
              <w:spacing w:after="120" w:before="120" w:line="276" w:lineRule="auto"/>
              <w:rPr>
                <w:highlight w:val="yellow"/>
              </w:rPr>
            </w:pPr>
            <w:hyperlink r:id="rId93">
              <w:r w:rsidDel="00000000" w:rsidR="00000000" w:rsidRPr="00000000">
                <w:rPr>
                  <w:color w:val="1155cc"/>
                  <w:u w:val="single"/>
                  <w:rtl w:val="0"/>
                </w:rPr>
                <w:t xml:space="preserve">Memorial Planning Document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hd w:fill="ffffff" w:val="clear"/>
              <w:spacing w:after="120" w:before="120" w:line="276" w:lineRule="auto"/>
              <w:rPr>
                <w:b w:val="1"/>
              </w:rPr>
            </w:pPr>
            <w:r w:rsidDel="00000000" w:rsidR="00000000" w:rsidRPr="00000000">
              <w:rPr>
                <w:b w:val="1"/>
                <w:highlight w:val="white"/>
                <w:rtl w:val="0"/>
              </w:rPr>
              <w:t xml:space="preserve">Essential Question: </w:t>
            </w:r>
            <w:r w:rsidDel="00000000" w:rsidR="00000000" w:rsidRPr="00000000">
              <w:rPr>
                <w:highlight w:val="white"/>
                <w:rtl w:val="0"/>
              </w:rPr>
              <w:t xml:space="preserve">How can we recognize and remember the contributions of enslaved people in building American wealth and influence?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jc w:val="left"/>
              <w:rPr/>
            </w:pPr>
            <w:r w:rsidDel="00000000" w:rsidR="00000000" w:rsidRPr="00000000">
              <w:rPr>
                <w:rtl w:val="0"/>
              </w:rPr>
              <w:t xml:space="preserve">Students will continue to work on their proposals and give feedback to another group. </w:t>
            </w:r>
          </w:p>
          <w:p w:rsidR="00000000" w:rsidDel="00000000" w:rsidP="00000000" w:rsidRDefault="00000000" w:rsidRPr="00000000" w14:paraId="00000115">
            <w:pPr>
              <w:widowControl w:val="0"/>
              <w:jc w:val="left"/>
              <w:rPr/>
            </w:pPr>
            <w:r w:rsidDel="00000000" w:rsidR="00000000" w:rsidRPr="00000000">
              <w:rPr>
                <w:rtl w:val="0"/>
              </w:rPr>
            </w:r>
          </w:p>
          <w:p w:rsidR="00000000" w:rsidDel="00000000" w:rsidP="00000000" w:rsidRDefault="00000000" w:rsidRPr="00000000" w14:paraId="00000116">
            <w:pPr>
              <w:widowControl w:val="0"/>
              <w:jc w:val="left"/>
              <w:rPr/>
            </w:pPr>
            <w:r w:rsidDel="00000000" w:rsidR="00000000" w:rsidRPr="00000000">
              <w:rPr>
                <w:rtl w:val="0"/>
              </w:rPr>
              <w:t xml:space="preserve">Students need to finalize their proposal and presentation for the following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hd w:fill="ffffff" w:val="clear"/>
              <w:spacing w:after="120" w:before="120" w:line="276" w:lineRule="auto"/>
              <w:rPr>
                <w:b w:val="1"/>
              </w:rPr>
            </w:pPr>
            <w:hyperlink r:id="rId94">
              <w:r w:rsidDel="00000000" w:rsidR="00000000" w:rsidRPr="00000000">
                <w:rPr>
                  <w:color w:val="1155cc"/>
                  <w:u w:val="single"/>
                  <w:rtl w:val="0"/>
                </w:rPr>
                <w:t xml:space="preserve">Memorial Planning Document</w:t>
              </w:r>
            </w:hyperlink>
            <w:r w:rsidDel="00000000" w:rsidR="00000000" w:rsidRPr="00000000">
              <w:rPr>
                <w:rtl w:val="0"/>
              </w:rPr>
            </w:r>
          </w:p>
        </w:tc>
      </w:tr>
      <w:tr>
        <w:trPr>
          <w:cantSplit w:val="0"/>
          <w:trHeight w:val="2259.794921874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shd w:fill="ffffff" w:val="clear"/>
              <w:spacing w:after="120" w:before="120" w:line="276" w:lineRule="auto"/>
              <w:rPr>
                <w:u w:val="single"/>
              </w:rPr>
            </w:pPr>
            <w:hyperlink r:id="rId95">
              <w:r w:rsidDel="00000000" w:rsidR="00000000" w:rsidRPr="00000000">
                <w:rPr>
                  <w:color w:val="1155cc"/>
                  <w:u w:val="single"/>
                  <w:rtl w:val="0"/>
                </w:rPr>
                <w:t xml:space="preserve">Memorial Planning Document and Rubric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b w:val="1"/>
              </w:rPr>
            </w:pPr>
            <w:r w:rsidDel="00000000" w:rsidR="00000000" w:rsidRPr="00000000">
              <w:rPr>
                <w:b w:val="1"/>
                <w:highlight w:val="white"/>
                <w:rtl w:val="0"/>
              </w:rPr>
              <w:t xml:space="preserve">Essential Question: </w:t>
            </w:r>
            <w:r w:rsidDel="00000000" w:rsidR="00000000" w:rsidRPr="00000000">
              <w:rPr>
                <w:highlight w:val="white"/>
                <w:rtl w:val="0"/>
              </w:rPr>
              <w:t xml:space="preserve">How can we recognize and remember the contributions of enslaved people in building American wealth and influence?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pPr>
            <w:r w:rsidDel="00000000" w:rsidR="00000000" w:rsidRPr="00000000">
              <w:rPr>
                <w:rtl w:val="0"/>
              </w:rPr>
              <w:t xml:space="preserve">Students will present their memorial proposal to their history class.</w:t>
            </w:r>
          </w:p>
          <w:p w:rsidR="00000000" w:rsidDel="00000000" w:rsidP="00000000" w:rsidRDefault="00000000" w:rsidRPr="00000000" w14:paraId="0000011C">
            <w:pPr>
              <w:widowControl w:val="0"/>
              <w:rPr/>
            </w:pPr>
            <w:r w:rsidDel="00000000" w:rsidR="00000000" w:rsidRPr="00000000">
              <w:rPr>
                <w:rtl w:val="0"/>
              </w:rPr>
            </w:r>
          </w:p>
          <w:p w:rsidR="00000000" w:rsidDel="00000000" w:rsidP="00000000" w:rsidRDefault="00000000" w:rsidRPr="00000000" w14:paraId="0000011D">
            <w:pPr>
              <w:widowControl w:val="0"/>
              <w:rPr/>
            </w:pPr>
            <w:r w:rsidDel="00000000" w:rsidR="00000000" w:rsidRPr="00000000">
              <w:rPr>
                <w:rtl w:val="0"/>
              </w:rPr>
              <w:t xml:space="preserve">Students will vote on one proposal to represent their class at the all-grade convening.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hd w:fill="ffffff" w:val="clear"/>
              <w:spacing w:after="120" w:before="120" w:line="276" w:lineRule="auto"/>
              <w:rPr>
                <w:b w:val="1"/>
              </w:rPr>
            </w:pPr>
            <w:hyperlink r:id="rId96">
              <w:r w:rsidDel="00000000" w:rsidR="00000000" w:rsidRPr="00000000">
                <w:rPr>
                  <w:color w:val="1155cc"/>
                  <w:u w:val="single"/>
                  <w:rtl w:val="0"/>
                </w:rPr>
                <w:t xml:space="preserve">Memorial Planning Document and Rubric</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pPr>
            <w:hyperlink r:id="rId97">
              <w:r w:rsidDel="00000000" w:rsidR="00000000" w:rsidRPr="00000000">
                <w:rPr>
                  <w:color w:val="1155cc"/>
                  <w:u w:val="single"/>
                  <w:rtl w:val="0"/>
                </w:rPr>
                <w:t xml:space="preserve">All grade convening SlideShow</w:t>
              </w:r>
            </w:hyperlink>
            <w:r w:rsidDel="00000000" w:rsidR="00000000" w:rsidRPr="00000000">
              <w:rPr>
                <w:rtl w:val="0"/>
              </w:rPr>
              <w:t xml:space="preserve"> (winning proposals with brief introduction of each site)</w:t>
            </w:r>
          </w:p>
          <w:p w:rsidR="00000000" w:rsidDel="00000000" w:rsidP="00000000" w:rsidRDefault="00000000" w:rsidRPr="00000000" w14:paraId="00000121">
            <w:pPr>
              <w:widowControl w:val="0"/>
              <w:rPr/>
            </w:pPr>
            <w:r w:rsidDel="00000000" w:rsidR="00000000" w:rsidRPr="00000000">
              <w:rPr>
                <w:rtl w:val="0"/>
              </w:rPr>
            </w:r>
          </w:p>
          <w:p w:rsidR="00000000" w:rsidDel="00000000" w:rsidP="00000000" w:rsidRDefault="00000000" w:rsidRPr="00000000" w14:paraId="00000122">
            <w:pPr>
              <w:widowControl w:val="0"/>
              <w:rPr/>
            </w:pPr>
            <w:hyperlink r:id="rId98">
              <w:r w:rsidDel="00000000" w:rsidR="00000000" w:rsidRPr="00000000">
                <w:rPr>
                  <w:color w:val="1155cc"/>
                  <w:rtl w:val="0"/>
                </w:rPr>
                <w:t xml:space="preserve">Memorial Proposals from each class with Design Statement</w:t>
              </w:r>
            </w:hyperlink>
            <w:r w:rsidDel="00000000" w:rsidR="00000000" w:rsidRPr="00000000">
              <w:rPr>
                <w:rtl w:val="0"/>
              </w:rPr>
            </w:r>
          </w:p>
          <w:p w:rsidR="00000000" w:rsidDel="00000000" w:rsidP="00000000" w:rsidRDefault="00000000" w:rsidRPr="00000000" w14:paraId="00000123">
            <w:pPr>
              <w:widowControl w:val="0"/>
              <w:rPr/>
            </w:pPr>
            <w:r w:rsidDel="00000000" w:rsidR="00000000" w:rsidRPr="00000000">
              <w:rPr>
                <w:rtl w:val="0"/>
              </w:rPr>
            </w:r>
          </w:p>
          <w:p w:rsidR="00000000" w:rsidDel="00000000" w:rsidP="00000000" w:rsidRDefault="00000000" w:rsidRPr="00000000" w14:paraId="00000124">
            <w:pPr>
              <w:widowControl w:val="0"/>
              <w:rPr/>
            </w:pPr>
            <w:hyperlink r:id="rId99">
              <w:r w:rsidDel="00000000" w:rsidR="00000000" w:rsidRPr="00000000">
                <w:rPr>
                  <w:color w:val="1155cc"/>
                  <w:u w:val="single"/>
                  <w:rtl w:val="0"/>
                </w:rPr>
                <w:t xml:space="preserve">Student Reflection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jc w:val="left"/>
              <w:rPr/>
            </w:pPr>
            <w:r w:rsidDel="00000000" w:rsidR="00000000" w:rsidRPr="00000000">
              <w:rPr>
                <w:b w:val="1"/>
                <w:rtl w:val="0"/>
              </w:rPr>
              <w:t xml:space="preserve">Essential Question: </w:t>
            </w:r>
            <w:r w:rsidDel="00000000" w:rsidR="00000000" w:rsidRPr="00000000">
              <w:rPr>
                <w:rtl w:val="0"/>
              </w:rPr>
              <w:t xml:space="preserve">What do you learn from other students’ memorials and what you have learned in the process of creating a memorial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jc w:val="left"/>
              <w:rPr/>
            </w:pPr>
            <w:r w:rsidDel="00000000" w:rsidR="00000000" w:rsidRPr="00000000">
              <w:rPr>
                <w:rtl w:val="0"/>
              </w:rPr>
              <w:t xml:space="preserve">Students will participate in the all grade convening by listening to their peers, asking questions and providing feedback. </w:t>
            </w:r>
          </w:p>
          <w:p w:rsidR="00000000" w:rsidDel="00000000" w:rsidP="00000000" w:rsidRDefault="00000000" w:rsidRPr="00000000" w14:paraId="00000127">
            <w:pPr>
              <w:widowControl w:val="0"/>
              <w:jc w:val="left"/>
              <w:rPr/>
            </w:pPr>
            <w:r w:rsidDel="00000000" w:rsidR="00000000" w:rsidRPr="00000000">
              <w:rPr>
                <w:rtl w:val="0"/>
              </w:rPr>
            </w:r>
          </w:p>
          <w:p w:rsidR="00000000" w:rsidDel="00000000" w:rsidP="00000000" w:rsidRDefault="00000000" w:rsidRPr="00000000" w14:paraId="00000128">
            <w:pPr>
              <w:widowControl w:val="0"/>
              <w:jc w:val="left"/>
              <w:rPr/>
            </w:pPr>
            <w:r w:rsidDel="00000000" w:rsidR="00000000" w:rsidRPr="00000000">
              <w:rPr>
                <w:rtl w:val="0"/>
              </w:rPr>
              <w:t xml:space="preserve">Students will complete a reflection. </w:t>
            </w:r>
          </w:p>
          <w:p w:rsidR="00000000" w:rsidDel="00000000" w:rsidP="00000000" w:rsidRDefault="00000000" w:rsidRPr="00000000" w14:paraId="00000129">
            <w:pPr>
              <w:widowControl w:val="0"/>
              <w:jc w:val="left"/>
              <w:rPr/>
            </w:pPr>
            <w:r w:rsidDel="00000000" w:rsidR="00000000" w:rsidRPr="00000000">
              <w:rPr>
                <w:rtl w:val="0"/>
              </w:rPr>
            </w:r>
          </w:p>
          <w:p w:rsidR="00000000" w:rsidDel="00000000" w:rsidP="00000000" w:rsidRDefault="00000000" w:rsidRPr="00000000" w14:paraId="0000012A">
            <w:pPr>
              <w:widowControl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pPr>
            <w:hyperlink r:id="rId100">
              <w:r w:rsidDel="00000000" w:rsidR="00000000" w:rsidRPr="00000000">
                <w:rPr>
                  <w:color w:val="1155cc"/>
                  <w:u w:val="single"/>
                  <w:rtl w:val="0"/>
                </w:rPr>
                <w:t xml:space="preserve">All grade convening SlideShow </w:t>
              </w:r>
            </w:hyperlink>
            <w:r w:rsidDel="00000000" w:rsidR="00000000" w:rsidRPr="00000000">
              <w:rPr>
                <w:rtl w:val="0"/>
              </w:rPr>
              <w:t xml:space="preserve">(winning proposals with brief introduction of each site)</w:t>
            </w:r>
          </w:p>
          <w:p w:rsidR="00000000" w:rsidDel="00000000" w:rsidP="00000000" w:rsidRDefault="00000000" w:rsidRPr="00000000" w14:paraId="0000012C">
            <w:pPr>
              <w:widowControl w:val="0"/>
              <w:rPr/>
            </w:pPr>
            <w:r w:rsidDel="00000000" w:rsidR="00000000" w:rsidRPr="00000000">
              <w:rPr>
                <w:rtl w:val="0"/>
              </w:rPr>
            </w:r>
          </w:p>
          <w:p w:rsidR="00000000" w:rsidDel="00000000" w:rsidP="00000000" w:rsidRDefault="00000000" w:rsidRPr="00000000" w14:paraId="0000012D">
            <w:pPr>
              <w:widowControl w:val="0"/>
              <w:rPr>
                <w:b w:val="1"/>
                <w:u w:val="single"/>
              </w:rPr>
            </w:pPr>
            <w:hyperlink r:id="rId101">
              <w:r w:rsidDel="00000000" w:rsidR="00000000" w:rsidRPr="00000000">
                <w:rPr>
                  <w:color w:val="1155cc"/>
                  <w:u w:val="single"/>
                  <w:rtl w:val="0"/>
                </w:rPr>
                <w:t xml:space="preserve">Student Reflection</w:t>
              </w:r>
            </w:hyperlink>
            <w:r w:rsidDel="00000000" w:rsidR="00000000" w:rsidRPr="00000000">
              <w:rPr>
                <w:rtl w:val="0"/>
              </w:rPr>
            </w:r>
          </w:p>
          <w:p w:rsidR="00000000" w:rsidDel="00000000" w:rsidP="00000000" w:rsidRDefault="00000000" w:rsidRPr="00000000" w14:paraId="0000012E">
            <w:pPr>
              <w:widowControl w:val="0"/>
              <w:rPr>
                <w:b w:val="1"/>
              </w:rPr>
            </w:pPr>
            <w:r w:rsidDel="00000000" w:rsidR="00000000" w:rsidRPr="00000000">
              <w:rPr>
                <w:rtl w:val="0"/>
              </w:rPr>
            </w:r>
          </w:p>
          <w:p w:rsidR="00000000" w:rsidDel="00000000" w:rsidP="00000000" w:rsidRDefault="00000000" w:rsidRPr="00000000" w14:paraId="0000012F">
            <w:pPr>
              <w:widowControl w:val="0"/>
              <w:rPr/>
            </w:pPr>
            <w:r w:rsidDel="00000000" w:rsidR="00000000" w:rsidRPr="00000000">
              <w:rPr>
                <w:rtl w:val="0"/>
              </w:rPr>
            </w:r>
          </w:p>
          <w:p w:rsidR="00000000" w:rsidDel="00000000" w:rsidP="00000000" w:rsidRDefault="00000000" w:rsidRPr="00000000" w14:paraId="00000130">
            <w:pPr>
              <w:widowControl w:val="0"/>
              <w:rPr>
                <w:b w:val="1"/>
              </w:rPr>
            </w:pPr>
            <w:r w:rsidDel="00000000" w:rsidR="00000000" w:rsidRPr="00000000">
              <w:rPr>
                <w:rtl w:val="0"/>
              </w:rPr>
            </w:r>
          </w:p>
        </w:tc>
      </w:tr>
    </w:tb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hyperlink r:id="rId102">
        <w:r w:rsidDel="00000000" w:rsidR="00000000" w:rsidRPr="00000000">
          <w:rPr>
            <w:color w:val="1155cc"/>
            <w:u w:val="single"/>
            <w:rtl w:val="0"/>
          </w:rPr>
          <w:t xml:space="preserve">Extra Lesson and Resources</w:t>
        </w:r>
      </w:hyperlink>
      <w:r w:rsidDel="00000000" w:rsidR="00000000" w:rsidRPr="00000000">
        <w:rPr>
          <w:rtl w:val="0"/>
        </w:rPr>
      </w:r>
    </w:p>
    <w:sectPr>
      <w:headerReference r:id="rId103" w:type="default"/>
      <w:footerReference r:id="rId104"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spacing w:line="276" w:lineRule="auto"/>
      <w:rPr>
        <w:b w:val="1"/>
        <w:color w:val="666666"/>
      </w:rPr>
    </w:pPr>
    <w:r w:rsidDel="00000000" w:rsidR="00000000" w:rsidRPr="00000000">
      <w:rPr>
        <w:b w:val="1"/>
        <w:color w:val="666666"/>
        <w:rtl w:val="0"/>
      </w:rPr>
      <w:t xml:space="preserve">Paying Tribute</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-171447</wp:posOffset>
          </wp:positionV>
          <wp:extent cx="1954592" cy="4429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136">
    <w:pPr>
      <w:spacing w:line="276" w:lineRule="auto"/>
      <w:rPr/>
    </w:pPr>
    <w:r w:rsidDel="00000000" w:rsidR="00000000" w:rsidRPr="00000000">
      <w:rPr>
        <w:color w:val="666666"/>
        <w:rtl w:val="0"/>
      </w:rPr>
      <w:t xml:space="preserve">Unit by HOLTON FORWARD, part of the 2022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4-11/Paying%20Tribute%20-%20Excerpts%20from%20Chapter%20One%2C%20The%20Narrative%20of%20the%20Life%20of%20Frederick%20Douglass.pdf" TargetMode="External"/><Relationship Id="rId42" Type="http://schemas.openxmlformats.org/officeDocument/2006/relationships/hyperlink" Target="https://pulitzercenter.org/sites/default/files/2024-11/paying%20tribute%20-%20American%20Slavery_%20Where%20and%20Why_.pdf" TargetMode="External"/><Relationship Id="rId41" Type="http://schemas.openxmlformats.org/officeDocument/2006/relationships/hyperlink" Target="https://pulitzercenter.org/sites/default/files/2024-11/Paying%20Tribute%20-%20Excerpts%20from%20Chapter%20One%2C%20The%20Narrative%20of%20the%20Life%20of%20Frederick%20Douglass.pdf" TargetMode="External"/><Relationship Id="rId44" Type="http://schemas.openxmlformats.org/officeDocument/2006/relationships/hyperlink" Target="https://www.pbslearningmedia.org/resource/096b4705-e034-43ea-8ad8-e02a991b2515/frederick-douglass-orator-editor-and-abolitionist-video/" TargetMode="External"/><Relationship Id="rId43" Type="http://schemas.openxmlformats.org/officeDocument/2006/relationships/hyperlink" Target="https://pulitzercenter.org/sites/default/files/2024-11/Paying%20Tribute%20-%20Frederick%20Douglass.pdf" TargetMode="External"/><Relationship Id="rId46" Type="http://schemas.openxmlformats.org/officeDocument/2006/relationships/hyperlink" Target="https://pulitzercenter.org/sites/default/files/1619_kids.pdf" TargetMode="External"/><Relationship Id="rId45" Type="http://schemas.openxmlformats.org/officeDocument/2006/relationships/hyperlink" Target="https://pulitzercenter.org/sites/default/files/2024-11/Paying%20Tribute%20-%20Excerpts%20from%20Chapter%20One%2C%20The%20Narrative%20of%20the%20Life%20of%20Frederick%20Douglass.pdf" TargetMode="External"/><Relationship Id="rId104" Type="http://schemas.openxmlformats.org/officeDocument/2006/relationships/footer" Target="footer1.xml"/><Relationship Id="rId48" Type="http://schemas.openxmlformats.org/officeDocument/2006/relationships/hyperlink" Target="https://www.pbslearningmedia.org/resource/096b4705-e034-43ea-8ad8-e02a991b2515/frederick-douglass-orator-editor-and-abolitionist-video/" TargetMode="External"/><Relationship Id="rId47" Type="http://schemas.openxmlformats.org/officeDocument/2006/relationships/hyperlink" Target="https://pulitzercenter.org/sites/default/files/2024-11/Paying%20Tribute%20-%20Frederick%20Douglass.pdf" TargetMode="External"/><Relationship Id="rId49" Type="http://schemas.openxmlformats.org/officeDocument/2006/relationships/hyperlink" Target="https://pulitzercenter.org/sites/default/files/2024-11/Paying%20Tribute%20-%20Excerpts%20from%20Chapter%20One%2C%20The%20Narrative%20of%20the%20Life%20of%20Frederick%20Douglass.pdf" TargetMode="External"/><Relationship Id="rId103" Type="http://schemas.openxmlformats.org/officeDocument/2006/relationships/header" Target="header1.xml"/><Relationship Id="rId102" Type="http://schemas.openxmlformats.org/officeDocument/2006/relationships/hyperlink" Target="https://pulitzercenter.org/sites/default/files/2024-11/Paying%20Tribute%20-%20Extension%20Lessons.pdf" TargetMode="External"/><Relationship Id="rId101" Type="http://schemas.openxmlformats.org/officeDocument/2006/relationships/hyperlink" Target="https://pulitzercenter.org/sites/default/files/2024-11/Paying%20Tribute%20-%20Memorial%20Proposal%20Project%20Reflection.pdf" TargetMode="External"/><Relationship Id="rId100" Type="http://schemas.openxmlformats.org/officeDocument/2006/relationships/hyperlink" Target="https://pulitzercenter.org/sites/default/files/2024-11/Paying%20Tribute%20-%208th%20grade%20Memorial%20Proposals.pdf" TargetMode="External"/><Relationship Id="rId31" Type="http://schemas.openxmlformats.org/officeDocument/2006/relationships/hyperlink" Target="https://pulitzercenter.org/sites/default/files/inline-images/bRWij1TAAhE0DsC4DLXdjrXJpTLKjAqgEI91uaOf0m7QStnmcw.pdf" TargetMode="External"/><Relationship Id="rId30" Type="http://schemas.openxmlformats.org/officeDocument/2006/relationships/hyperlink" Target="https://earth.google.com/web/@0,0,0a,22251752.77375655d,35y,0h,0t,0r" TargetMode="External"/><Relationship Id="rId33" Type="http://schemas.openxmlformats.org/officeDocument/2006/relationships/hyperlink" Target="https://pulitzercenter.org/sites/default/files/2024-11/paying%20tribute%20-%20Atlantic%20Slave%20Trade%20handout.pdf" TargetMode="External"/><Relationship Id="rId32" Type="http://schemas.openxmlformats.org/officeDocument/2006/relationships/hyperlink" Target="https://pulitzercenter.org/sites/default/files/2024-11/paying%20tribute%20-%20Introduction%20to%20Unit%202%20and%20Hard%20History%20Slideshow.pdf" TargetMode="External"/><Relationship Id="rId35" Type="http://schemas.openxmlformats.org/officeDocument/2006/relationships/hyperlink" Target="https://pulitzercenter.org/sites/default/files/2024-11/paying%20tribute%20-%20Introduction%20to%20Unit%202%20and%20Hard%20History%20Slideshow.pdf" TargetMode="External"/><Relationship Id="rId34" Type="http://schemas.openxmlformats.org/officeDocument/2006/relationships/hyperlink" Target="https://pulitzercenter.org/sites/default/files/2024-11/paying%20tribute%20-%20American%20Slavery_%20Where%20and%20Why_.pdf" TargetMode="External"/><Relationship Id="rId37" Type="http://schemas.openxmlformats.org/officeDocument/2006/relationships/hyperlink" Target="https://pulitzercenter.org/sites/default/files/2024-11/paying%20tribute%20-%20American%20Slavery_%20Where%20and%20Why_.pdf" TargetMode="External"/><Relationship Id="rId36" Type="http://schemas.openxmlformats.org/officeDocument/2006/relationships/hyperlink" Target="https://pulitzercenter.org/sites/default/files/2024-11/paying%20tribute%20-%20Atlantic%20Slave%20Trade%20handout.pdf" TargetMode="External"/><Relationship Id="rId39" Type="http://schemas.openxmlformats.org/officeDocument/2006/relationships/hyperlink" Target="https://pulitzercenter.org/sites/default/files/2024-11/Paying%20Tribute%20-%20Excerpts%20from%20Chapter%20One%2C%20The%20Narrative%20of%20the%20Life%20of%20Frederick%20Douglass.pdf" TargetMode="External"/><Relationship Id="rId38" Type="http://schemas.openxmlformats.org/officeDocument/2006/relationships/hyperlink" Target="https://pulitzercenter.org/sites/default/files/2024-11/Paying%20Tribute%20-%20Frederick%20Douglass.pdf" TargetMode="External"/><Relationship Id="rId20" Type="http://schemas.openxmlformats.org/officeDocument/2006/relationships/hyperlink" Target="https://pulitzercenter.org/sites/default/files/2024-11/Paying%20Tribute%20-%20Excerpts%20from%20Chapter%20One%2C%20The%20Narrative%20of%20the%20Life%20of%20Frederick%20Douglass.pdf" TargetMode="External"/><Relationship Id="rId22" Type="http://schemas.openxmlformats.org/officeDocument/2006/relationships/hyperlink" Target="https://pulitzercenter.org/sites/default/files/2024-11/Paying%20Tribute%20-%20Excerpts%20from%20Chapter%20One%2C%20The%20Narrative%20of%20the%20Life%20of%20Frederick%20Douglass.pdf" TargetMode="External"/><Relationship Id="rId21" Type="http://schemas.openxmlformats.org/officeDocument/2006/relationships/hyperlink" Target="https://pulitzercenter.org/sites/default/files/2024-11/Paying%20Tribute%20-%20Excerpts%20from%20Chapter%20One%2C%20The%20Narrative%20of%20the%20Life%20of%20Frederick%20Douglass.pdf" TargetMode="External"/><Relationship Id="rId24" Type="http://schemas.openxmlformats.org/officeDocument/2006/relationships/hyperlink" Target="https://www.pbslearningmedia.org/resource/096b4705-e034-43ea-8ad8-e02a991b2515/frederick-douglass-orator-editor-and-abolitionist-video/" TargetMode="External"/><Relationship Id="rId23" Type="http://schemas.openxmlformats.org/officeDocument/2006/relationships/hyperlink" Target="https://www.architecturaldigest.com/gallery/memorial-architecture-slideshow" TargetMode="External"/><Relationship Id="rId26" Type="http://schemas.openxmlformats.org/officeDocument/2006/relationships/hyperlink" Target="https://youtu.be/LiuYxA7JDx4" TargetMode="External"/><Relationship Id="rId25" Type="http://schemas.openxmlformats.org/officeDocument/2006/relationships/hyperlink" Target="https://www.youtube.com/watch?v=8bj5ajqZDOI" TargetMode="External"/><Relationship Id="rId28" Type="http://schemas.openxmlformats.org/officeDocument/2006/relationships/hyperlink" Target="https://vimeo.com/349067305" TargetMode="External"/><Relationship Id="rId27" Type="http://schemas.openxmlformats.org/officeDocument/2006/relationships/hyperlink" Target="https://vimeo.com/349067305" TargetMode="External"/><Relationship Id="rId29" Type="http://schemas.openxmlformats.org/officeDocument/2006/relationships/hyperlink" Target="https://vimeo.com/349067305" TargetMode="External"/><Relationship Id="rId95" Type="http://schemas.openxmlformats.org/officeDocument/2006/relationships/hyperlink" Target="https://pulitzercenter.org/sites/default/files/2024-11/Paying%20Tribute%20-%20Memorial%20Planning.pdf" TargetMode="External"/><Relationship Id="rId94" Type="http://schemas.openxmlformats.org/officeDocument/2006/relationships/hyperlink" Target="https://pulitzercenter.org/sites/default/files/2024-11/Paying%20Tribute%20-%20Memorial%20Planning.pdf" TargetMode="External"/><Relationship Id="rId97" Type="http://schemas.openxmlformats.org/officeDocument/2006/relationships/hyperlink" Target="https://pulitzercenter.org/sites/default/files/2024-11/Paying%20Tribute%20-%208th%20grade%20Memorial%20Proposals.pdf" TargetMode="External"/><Relationship Id="rId96" Type="http://schemas.openxmlformats.org/officeDocument/2006/relationships/hyperlink" Target="https://pulitzercenter.org/sites/default/files/2024-11/Paying%20Tribute%20-%20Memorial%20Planning.pdf" TargetMode="External"/><Relationship Id="rId11" Type="http://schemas.openxmlformats.org/officeDocument/2006/relationships/hyperlink" Target="https://www.npr.org/2021/06/02/1002027683/how-the-word-is-passed-teaches-the-importance-of-reckoning-with-history" TargetMode="External"/><Relationship Id="rId99" Type="http://schemas.openxmlformats.org/officeDocument/2006/relationships/hyperlink" Target="https://pulitzercenter.org/sites/default/files/2024-11/Paying%20Tribute%20-%20Memorial%20Proposal%20Project%20Reflection.pdf" TargetMode="External"/><Relationship Id="rId10" Type="http://schemas.openxmlformats.org/officeDocument/2006/relationships/hyperlink" Target="https://pulitzercenter.org/sites/default/files/full_issue_of_the_1619_project.pdf" TargetMode="External"/><Relationship Id="rId98" Type="http://schemas.openxmlformats.org/officeDocument/2006/relationships/hyperlink" Target="https://holton-arms.padlet.org/louisanill/8th-grade-memorial-proposals-41yatvm6lsixmgw8" TargetMode="External"/><Relationship Id="rId13" Type="http://schemas.openxmlformats.org/officeDocument/2006/relationships/hyperlink" Target="https://www.apmreports.org/episode/2017/09/04/shackled-legacy" TargetMode="External"/><Relationship Id="rId12" Type="http://schemas.openxmlformats.org/officeDocument/2006/relationships/hyperlink" Target="https://www.npr.org/2022/11/15/1136738601/clint-smith-atlantic-germany-holocaust-us-slavery-memorials" TargetMode="External"/><Relationship Id="rId91" Type="http://schemas.openxmlformats.org/officeDocument/2006/relationships/hyperlink" Target="https://pulitzercenter.org/sites/default/files/2024-11/Paying%20Tribute%20-%20Memorial%20Planning.pdf" TargetMode="External"/><Relationship Id="rId90" Type="http://schemas.openxmlformats.org/officeDocument/2006/relationships/hyperlink" Target="https://vimeo.com/349067305" TargetMode="External"/><Relationship Id="rId93" Type="http://schemas.openxmlformats.org/officeDocument/2006/relationships/hyperlink" Target="https://pulitzercenter.org/sites/default/files/2024-11/Paying%20Tribute%20-%20Memorial%20Planning.pdf" TargetMode="External"/><Relationship Id="rId92" Type="http://schemas.openxmlformats.org/officeDocument/2006/relationships/hyperlink" Target="https://www.architecturaldigest.com/gallery/memorial-architecture-slideshow" TargetMode="External"/><Relationship Id="rId15" Type="http://schemas.openxmlformats.org/officeDocument/2006/relationships/hyperlink" Target="https://www.usatoday.com/in-depth/news/education/2019/10/16/slavery-racism-black-history-historical-sites-historic-places-field-trip/1905346001/" TargetMode="External"/><Relationship Id="rId14" Type="http://schemas.openxmlformats.org/officeDocument/2006/relationships/hyperlink" Target="https://www.vox.com/identities/2019/8/16/20806069/slavery-economy-capitalism-violence-cotton-edward-baptist" TargetMode="External"/><Relationship Id="rId17" Type="http://schemas.openxmlformats.org/officeDocument/2006/relationships/hyperlink" Target="https://sites.google.com/holton-arms.edu/has-goals/history-department-goals-and-competencies?authuser=0" TargetMode="External"/><Relationship Id="rId16" Type="http://schemas.openxmlformats.org/officeDocument/2006/relationships/hyperlink" Target="https://sites.google.com/holton-arms.edu/has-goals/lw3-goals-and-competencies" TargetMode="External"/><Relationship Id="rId19" Type="http://schemas.openxmlformats.org/officeDocument/2006/relationships/hyperlink" Target="https://pulitzercenter.org/sites/default/files/2024-11/Paying%20Tribute%20-%20Reading%20excerpted%20from%20The%201619%20Project%20Pgs%2030-38.pdf" TargetMode="External"/><Relationship Id="rId18" Type="http://schemas.openxmlformats.org/officeDocument/2006/relationships/hyperlink" Target="https://pulitzercenter.org/sites/default/files/inline-images/bRWij1TAAhE0DsC4DLXdjrXJpTLKjAqgEI91uaOf0m7QStnmcw.pdf" TargetMode="External"/><Relationship Id="rId84" Type="http://schemas.openxmlformats.org/officeDocument/2006/relationships/hyperlink" Target="https://vimeo.com/349067305" TargetMode="External"/><Relationship Id="rId83" Type="http://schemas.openxmlformats.org/officeDocument/2006/relationships/hyperlink" Target="https://vimeo.com/349067305" TargetMode="External"/><Relationship Id="rId86" Type="http://schemas.openxmlformats.org/officeDocument/2006/relationships/hyperlink" Target="https://pulitzercenter.org/sites/default/files/2024-11/Paying%20Tribute%20-%20Memorial%20Planning.pdf" TargetMode="External"/><Relationship Id="rId85" Type="http://schemas.openxmlformats.org/officeDocument/2006/relationships/hyperlink" Target="https://vimeo.com/349067305" TargetMode="External"/><Relationship Id="rId88" Type="http://schemas.openxmlformats.org/officeDocument/2006/relationships/hyperlink" Target="https://vimeo.com/349067305" TargetMode="External"/><Relationship Id="rId87" Type="http://schemas.openxmlformats.org/officeDocument/2006/relationships/hyperlink" Target="https://www.architecturaldigest.com/gallery/memorial-architecture-slideshow" TargetMode="External"/><Relationship Id="rId89" Type="http://schemas.openxmlformats.org/officeDocument/2006/relationships/hyperlink" Target="https://vimeo.com/349067305" TargetMode="External"/><Relationship Id="rId80" Type="http://schemas.openxmlformats.org/officeDocument/2006/relationships/hyperlink" Target="https://earth.google.com/web/@0,0,0a,22251752.77375655d,35y,0h,0t,0r" TargetMode="External"/><Relationship Id="rId82" Type="http://schemas.openxmlformats.org/officeDocument/2006/relationships/hyperlink" Target="https://pulitzercenter.org/sites/default/files/2024-11/Paying%20Tribute%20-%20Memorial%20Proposal%20Sources.pdf" TargetMode="External"/><Relationship Id="rId81" Type="http://schemas.openxmlformats.org/officeDocument/2006/relationships/hyperlink" Target="https://pulitzercenter.org/sites/default/files/2024-11/Paying%20Tribute%20-%20Four%20Memorial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full_issue_of_the_1619_projec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litzercenter.org/sites/default/files/full_issue_of_the_1619_project.pdf" TargetMode="External"/><Relationship Id="rId8" Type="http://schemas.openxmlformats.org/officeDocument/2006/relationships/hyperlink" Target="https://pulitzercenter.org/sites/default/files/full_issue_of_the_1619_project.pdf" TargetMode="External"/><Relationship Id="rId73" Type="http://schemas.openxmlformats.org/officeDocument/2006/relationships/hyperlink" Target="https://pulitzercenter.org/sites/default/files/2024-11/Paying%20Tribute%20-%20Field%20Trip%20Prep.pdf" TargetMode="External"/><Relationship Id="rId72" Type="http://schemas.openxmlformats.org/officeDocument/2006/relationships/hyperlink" Target="https://pulitzercenter.org/sites/default/files/2024-11/Paying%20Tribute%20-%20Infographic%20Guidelines.pdf" TargetMode="External"/><Relationship Id="rId75" Type="http://schemas.openxmlformats.org/officeDocument/2006/relationships/hyperlink" Target="https://pulitzercenter.org/sites/default/files/2024-11/Paying%20Tribute%20-%20Mount%20Vernon%20Field%20Trip%20Notetaker.pdf" TargetMode="External"/><Relationship Id="rId74" Type="http://schemas.openxmlformats.org/officeDocument/2006/relationships/hyperlink" Target="https://pulitzercenter.org/sites/default/files/2024-11/Paying%20Tribute%20-%20Field%20Trip%20Prep.pdf" TargetMode="External"/><Relationship Id="rId77" Type="http://schemas.openxmlformats.org/officeDocument/2006/relationships/hyperlink" Target="https://pulitzercenter.org/sites/default/files/2024-11/Paying%20Tribute%20-%20Mount%20Vernon%20Field%20Trip%20Notetaker.pdf" TargetMode="External"/><Relationship Id="rId76" Type="http://schemas.openxmlformats.org/officeDocument/2006/relationships/hyperlink" Target="https://pulitzercenter.org/sites/default/files/2024-11/Paying%20Tribute%20-%20USPH%20Field%20Trip.pdf" TargetMode="External"/><Relationship Id="rId79" Type="http://schemas.openxmlformats.org/officeDocument/2006/relationships/hyperlink" Target="https://pulitzercenter.org/sites/default/files/2024-11/Paying%20Tribute%20-%20Memorial%20Proposal%20Sources.pdf" TargetMode="External"/><Relationship Id="rId78" Type="http://schemas.openxmlformats.org/officeDocument/2006/relationships/hyperlink" Target="https://pulitzercenter.org/sites/default/files/2024-11/Paying%20Tribute%20-%20USPH%20Field%20Trip.pdf" TargetMode="External"/><Relationship Id="rId71" Type="http://schemas.openxmlformats.org/officeDocument/2006/relationships/hyperlink" Target="https://youtu.be/LiuYxA7JDx4" TargetMode="External"/><Relationship Id="rId70" Type="http://schemas.openxmlformats.org/officeDocument/2006/relationships/hyperlink" Target="https://pulitzercenter.org/sites/default/files/2024-11/Paying%20Tribute%20-%20Origins%20and%20Goals%20of%20the%201619%20project.pdf" TargetMode="External"/><Relationship Id="rId62" Type="http://schemas.openxmlformats.org/officeDocument/2006/relationships/hyperlink" Target="https://pulitzercenter.org/sites/default/files/2024-11/Paying%20Tribute%20-%20Origins%20and%20Goals%20of%20the%201619%20project.pdf" TargetMode="External"/><Relationship Id="rId61" Type="http://schemas.openxmlformats.org/officeDocument/2006/relationships/hyperlink" Target="https://pulitzercenter.org/sites/default/files/2024-11/Paying%20Tribute%20-%20Origins%20and%20Goals%20of%20the%201619%20project.pdf" TargetMode="External"/><Relationship Id="rId64" Type="http://schemas.openxmlformats.org/officeDocument/2006/relationships/hyperlink" Target="https://pulitzercenter.org/sites/default/files/2024-11/Paying%20Tribute%20-%20Reading%20excerpted%20from%20The%201619%20Project%20Pgs%2030-38.pdf" TargetMode="External"/><Relationship Id="rId63" Type="http://schemas.openxmlformats.org/officeDocument/2006/relationships/hyperlink" Target="https://pulitzercenter.org/sites/default/files/2024-11/Paying%20Tribute%20-%20Origins%20and%20Goals%20of%20the%201619%20project.pdf" TargetMode="External"/><Relationship Id="rId66" Type="http://schemas.openxmlformats.org/officeDocument/2006/relationships/hyperlink" Target="https://pulitzercenter.org/sites/default/files/1619_kids.pdf" TargetMode="External"/><Relationship Id="rId65" Type="http://schemas.openxmlformats.org/officeDocument/2006/relationships/hyperlink" Target="https://pulitzercenter.org/sites/default/files/2024-11/Paying%20Tribute%20-%20Infographic%20Guidelines.pdf" TargetMode="External"/><Relationship Id="rId68" Type="http://schemas.openxmlformats.org/officeDocument/2006/relationships/hyperlink" Target="https://pulitzercenter.org/sites/default/files/2024-11/Paying%20Tribute%20-%20Origins%20and%20Goals%20of%20the%201619%20project.pdf" TargetMode="External"/><Relationship Id="rId67" Type="http://schemas.openxmlformats.org/officeDocument/2006/relationships/hyperlink" Target="https://pulitzercenter.org/sites/default/files/2024-11/Paying%20Tribute%20-%20Origins%20and%20Goals%20of%20the%201619%20project.pdf" TargetMode="External"/><Relationship Id="rId60" Type="http://schemas.openxmlformats.org/officeDocument/2006/relationships/hyperlink" Target="https://pulitzercenter.org/sites/default/files/1619_kids.pdf" TargetMode="External"/><Relationship Id="rId69" Type="http://schemas.openxmlformats.org/officeDocument/2006/relationships/hyperlink" Target="https://pulitzercenter.org/sites/default/files/2024-11/Paying%20Tribute%20-%20Reading%20excerpted%20from%20The%201619%20Project%20Pgs%2030-38.pdf" TargetMode="External"/><Relationship Id="rId51" Type="http://schemas.openxmlformats.org/officeDocument/2006/relationships/hyperlink" Target="https://pulitzercenter.org/sites/default/files/2024-11/Paying%20Tribute%20-%20Excerpts%20from%20Chapter%20One%2C%20The%20Narrative%20of%20the%20Life%20of%20Frederick%20Douglass.pdf" TargetMode="External"/><Relationship Id="rId50" Type="http://schemas.openxmlformats.org/officeDocument/2006/relationships/hyperlink" Target="https://pulitzercenter.org/sites/default/files/2024-11/Paying%20Tribute%20-%20Excerpts%20from%20Chapter%20One%2C%20The%20Narrative%20of%20the%20Life%20of%20Frederick%20Douglass.pdf" TargetMode="External"/><Relationship Id="rId53" Type="http://schemas.openxmlformats.org/officeDocument/2006/relationships/hyperlink" Target="https://pulitzercenter.org/sites/default/files/1619_kids.pdf" TargetMode="External"/><Relationship Id="rId52" Type="http://schemas.openxmlformats.org/officeDocument/2006/relationships/hyperlink" Target="https://www.youtube.com/watch?v=8bj5ajqZDOI" TargetMode="External"/><Relationship Id="rId55" Type="http://schemas.openxmlformats.org/officeDocument/2006/relationships/hyperlink" Target="https://pulitzercenter.org/sites/default/files/2024-11/Paying%20Tribute%20-%20Origins%20and%20Goals%20of%20the%201619%20project.pdf" TargetMode="External"/><Relationship Id="rId54" Type="http://schemas.openxmlformats.org/officeDocument/2006/relationships/hyperlink" Target="https://pulitzercenter.org/sites/default/files/2024-11/Paying%20Tribute%20-%20Origins%20and%20Goals%20of%20the%201619%20project.pdf" TargetMode="External"/><Relationship Id="rId57" Type="http://schemas.openxmlformats.org/officeDocument/2006/relationships/hyperlink" Target="https://pulitzercenter.org/sites/default/files/2024-11/Paying%20Tribute%20-%20Origins%20and%20Goals%20of%20the%201619%20project.pdf" TargetMode="External"/><Relationship Id="rId56" Type="http://schemas.openxmlformats.org/officeDocument/2006/relationships/hyperlink" Target="https://pulitzercenter.org/sites/default/files/2024-11/Paying%20Tribute%20-%20Reading%20excerpted%20from%20The%201619%20Project%20Pgs%2030-38.pdf" TargetMode="External"/><Relationship Id="rId59" Type="http://schemas.openxmlformats.org/officeDocument/2006/relationships/hyperlink" Target="https://pulitzercenter.org/sites/default/files/1619_kids.pdf" TargetMode="External"/><Relationship Id="rId58" Type="http://schemas.openxmlformats.org/officeDocument/2006/relationships/hyperlink" Target="https://youtu.be/LiuYxA7JDx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A77ioiI/KMc3X8fRULZIffU7g==">CgMxLjAyDmguYWtqYnQ2ZGxza24yOAByITF1NHhUN2pfMXZDRjI1a1hacmJPRVFYZzl4RWFVN1p3UQ==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