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___________________________________</w:t>
        <w:tab/>
        <w:t xml:space="preserve">Date ____________</w:t>
        <w:tab/>
        <w:t xml:space="preserve">Class ________</w:t>
      </w:r>
    </w:p>
    <w:p w:rsidR="00000000" w:rsidDel="00000000" w:rsidP="00000000" w:rsidRDefault="00000000" w:rsidRPr="00000000" w14:paraId="00000002">
      <w:pPr>
        <w:spacing w:before="200"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b w:val="1"/>
          <w:i w:val="1"/>
          <w:rtl w:val="0"/>
        </w:rPr>
        <w:t xml:space="preserve">The First Amendment and Artificial Intelligence: The Health of Our Democracy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Directions</w:t>
      </w:r>
      <w:r w:rsidDel="00000000" w:rsidR="00000000" w:rsidRPr="00000000">
        <w:rPr>
          <w:rFonts w:ascii="Lato" w:cs="Lato" w:eastAsia="Lato" w:hAnsi="Lato"/>
          <w:rtl w:val="0"/>
        </w:rPr>
        <w:t xml:space="preserve">: Respond to the following in 2-3 complete sentences.</w:t>
      </w:r>
    </w:p>
    <w:p w:rsidR="00000000" w:rsidDel="00000000" w:rsidP="00000000" w:rsidRDefault="00000000" w:rsidRPr="00000000" w14:paraId="00000004">
      <w:pPr>
        <w:spacing w:before="200"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In your opinion, what has been the impact of Artificial Intelligence on the health of our democracy</w:t>
      </w:r>
      <w:r w:rsidDel="00000000" w:rsidR="00000000" w:rsidRPr="00000000">
        <w:rPr>
          <w:rFonts w:ascii="Lato" w:cs="Lato" w:eastAsia="Lato" w:hAnsi="Lato"/>
          <w:rtl w:val="0"/>
        </w:rPr>
        <w:t xml:space="preserve">? Why do you believe that?</w:t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60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Spec="left" w:tblpYSpec="bottom"/>
        <w:tblW w:w="6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95"/>
        <w:tblGridChange w:id="0">
          <w:tblGrid>
            <w:gridCol w:w="6795"/>
          </w:tblGrid>
        </w:tblGridChange>
      </w:tblGrid>
      <w:tr>
        <w:trPr>
          <w:cantSplit w:val="0"/>
          <w:trHeight w:val="2839.726562500000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Success criteria: 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a clear claim to answer the question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evidence or examples to support the claim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explains how the evidence supports the claim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uses accurate and specific vocabulary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is written with correctly formed sentences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Total ____/5</w:t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228600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18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