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Final Presentation Instructions</w:t>
      </w:r>
    </w:p>
    <w:p w:rsidR="00000000" w:rsidDel="00000000" w:rsidP="00000000" w:rsidRDefault="00000000" w:rsidRPr="00000000" w14:paraId="00000002">
      <w:pPr>
        <w:jc w:val="center"/>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rPr>
          <w:rFonts w:ascii="Georgia" w:cs="Georgia" w:eastAsia="Georgia" w:hAnsi="Georgia"/>
        </w:rPr>
      </w:pPr>
      <w:r w:rsidDel="00000000" w:rsidR="00000000" w:rsidRPr="00000000">
        <w:rPr>
          <w:rFonts w:ascii="Georgia" w:cs="Georgia" w:eastAsia="Georgia" w:hAnsi="Georgia"/>
          <w:rtl w:val="0"/>
        </w:rPr>
        <w:t xml:space="preserve">You are invited to a conference “Addressing the Environmental Problems that Impact African-American Communities.” </w:t>
      </w:r>
    </w:p>
    <w:p w:rsidR="00000000" w:rsidDel="00000000" w:rsidP="00000000" w:rsidRDefault="00000000" w:rsidRPr="00000000" w14:paraId="00000004">
      <w:pPr>
        <w:rPr>
          <w:rFonts w:ascii="Georgia" w:cs="Georgia" w:eastAsia="Georgia" w:hAnsi="Georgia"/>
        </w:rPr>
      </w:pPr>
      <w:r w:rsidDel="00000000" w:rsidR="00000000" w:rsidRPr="00000000">
        <w:rPr>
          <w:rtl w:val="0"/>
        </w:rPr>
      </w:r>
    </w:p>
    <w:p w:rsidR="00000000" w:rsidDel="00000000" w:rsidP="00000000" w:rsidRDefault="00000000" w:rsidRPr="00000000" w14:paraId="00000005">
      <w:pPr>
        <w:rPr>
          <w:rFonts w:ascii="Georgia" w:cs="Georgia" w:eastAsia="Georgia" w:hAnsi="Georgia"/>
        </w:rPr>
      </w:pPr>
      <w:r w:rsidDel="00000000" w:rsidR="00000000" w:rsidRPr="00000000">
        <w:rPr>
          <w:rFonts w:ascii="Georgia" w:cs="Georgia" w:eastAsia="Georgia" w:hAnsi="Georgia"/>
          <w:rtl w:val="0"/>
        </w:rPr>
        <w:t xml:space="preserve">You and a partner will be presenting your research.</w:t>
      </w:r>
    </w:p>
    <w:p w:rsidR="00000000" w:rsidDel="00000000" w:rsidP="00000000" w:rsidRDefault="00000000" w:rsidRPr="00000000" w14:paraId="00000006">
      <w:pPr>
        <w:rPr>
          <w:rFonts w:ascii="Georgia" w:cs="Georgia" w:eastAsia="Georgia" w:hAnsi="Georgia"/>
        </w:rPr>
      </w:pPr>
      <w:r w:rsidDel="00000000" w:rsidR="00000000" w:rsidRPr="00000000">
        <w:rPr>
          <w:rtl w:val="0"/>
        </w:rPr>
      </w:r>
    </w:p>
    <w:p w:rsidR="00000000" w:rsidDel="00000000" w:rsidP="00000000" w:rsidRDefault="00000000" w:rsidRPr="00000000" w14:paraId="00000007">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Part A. Present A Case Study</w:t>
      </w:r>
    </w:p>
    <w:p w:rsidR="00000000" w:rsidDel="00000000" w:rsidP="00000000" w:rsidRDefault="00000000" w:rsidRPr="00000000" w14:paraId="00000008">
      <w:pPr>
        <w:numPr>
          <w:ilvl w:val="0"/>
          <w:numId w:val="1"/>
        </w:numPr>
        <w:spacing w:after="200" w:lineRule="auto"/>
        <w:ind w:left="720" w:hanging="360"/>
        <w:rPr>
          <w:rFonts w:ascii="Georgia" w:cs="Georgia" w:eastAsia="Georgia" w:hAnsi="Georgia"/>
        </w:rPr>
      </w:pPr>
      <w:r w:rsidDel="00000000" w:rsidR="00000000" w:rsidRPr="00000000">
        <w:rPr>
          <w:rFonts w:ascii="Georgia" w:cs="Georgia" w:eastAsia="Georgia" w:hAnsi="Georgia"/>
          <w:rtl w:val="0"/>
        </w:rPr>
        <w:t xml:space="preserve">Present one of the case studies you previously reviewed by choosing an infographic, Power Point, Tik Tok, or Graphic Organizer you completed earlier. Combine your work with a partner. Collaborate by merging your work. </w:t>
      </w:r>
    </w:p>
    <w:p w:rsidR="00000000" w:rsidDel="00000000" w:rsidP="00000000" w:rsidRDefault="00000000" w:rsidRPr="00000000" w14:paraId="00000009">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In your presentation, discuss the problem. Choose from one of these injustices and state how your problem is an example of the issue:</w:t>
      </w:r>
    </w:p>
    <w:p w:rsidR="00000000" w:rsidDel="00000000" w:rsidP="00000000" w:rsidRDefault="00000000" w:rsidRPr="00000000" w14:paraId="0000000A">
      <w:pPr>
        <w:numPr>
          <w:ilvl w:val="0"/>
          <w:numId w:val="3"/>
        </w:numPr>
        <w:spacing w:line="240" w:lineRule="auto"/>
        <w:ind w:left="1440" w:hanging="360"/>
        <w:rPr>
          <w:rFonts w:ascii="Georgia" w:cs="Georgia" w:eastAsia="Georgia" w:hAnsi="Georgia"/>
        </w:rPr>
      </w:pPr>
      <w:r w:rsidDel="00000000" w:rsidR="00000000" w:rsidRPr="00000000">
        <w:rPr>
          <w:rFonts w:ascii="Georgia" w:cs="Georgia" w:eastAsia="Georgia" w:hAnsi="Georgia"/>
          <w:rtl w:val="0"/>
        </w:rPr>
        <w:t xml:space="preserve">People who live in richer neighborhoods are healthier than people who live in poorer neighborhoods</w:t>
      </w:r>
    </w:p>
    <w:p w:rsidR="00000000" w:rsidDel="00000000" w:rsidP="00000000" w:rsidRDefault="00000000" w:rsidRPr="00000000" w14:paraId="0000000B">
      <w:pPr>
        <w:numPr>
          <w:ilvl w:val="0"/>
          <w:numId w:val="3"/>
        </w:numPr>
        <w:spacing w:line="240" w:lineRule="auto"/>
        <w:ind w:left="1440" w:hanging="360"/>
        <w:rPr>
          <w:rFonts w:ascii="Georgia" w:cs="Georgia" w:eastAsia="Georgia" w:hAnsi="Georgia"/>
        </w:rPr>
      </w:pPr>
      <w:r w:rsidDel="00000000" w:rsidR="00000000" w:rsidRPr="00000000">
        <w:rPr>
          <w:rFonts w:ascii="Georgia" w:cs="Georgia" w:eastAsia="Georgia" w:hAnsi="Georgia"/>
          <w:rtl w:val="0"/>
        </w:rPr>
        <w:t xml:space="preserve">Environmental laws that are not strict allow for people to make bad choices and cause damage such as flooding and polluted water in communities</w:t>
      </w:r>
    </w:p>
    <w:p w:rsidR="00000000" w:rsidDel="00000000" w:rsidP="00000000" w:rsidRDefault="00000000" w:rsidRPr="00000000" w14:paraId="0000000C">
      <w:pPr>
        <w:numPr>
          <w:ilvl w:val="0"/>
          <w:numId w:val="3"/>
        </w:numPr>
        <w:spacing w:line="240" w:lineRule="auto"/>
        <w:ind w:left="1440" w:hanging="360"/>
        <w:rPr>
          <w:rFonts w:ascii="Georgia" w:cs="Georgia" w:eastAsia="Georgia" w:hAnsi="Georgia"/>
        </w:rPr>
      </w:pPr>
      <w:r w:rsidDel="00000000" w:rsidR="00000000" w:rsidRPr="00000000">
        <w:rPr>
          <w:rFonts w:ascii="Georgia" w:cs="Georgia" w:eastAsia="Georgia" w:hAnsi="Georgia"/>
          <w:rtl w:val="0"/>
        </w:rPr>
        <w:t xml:space="preserve">When people of color are not part of research groups in universities, the problems people of color have do not get any attention</w:t>
      </w:r>
    </w:p>
    <w:p w:rsidR="00000000" w:rsidDel="00000000" w:rsidP="00000000" w:rsidRDefault="00000000" w:rsidRPr="00000000" w14:paraId="0000000D">
      <w:pPr>
        <w:numPr>
          <w:ilvl w:val="0"/>
          <w:numId w:val="3"/>
        </w:numPr>
        <w:ind w:left="1440" w:hanging="360"/>
        <w:rPr>
          <w:rFonts w:ascii="Georgia" w:cs="Georgia" w:eastAsia="Georgia" w:hAnsi="Georgia"/>
        </w:rPr>
      </w:pPr>
      <w:r w:rsidDel="00000000" w:rsidR="00000000" w:rsidRPr="00000000">
        <w:rPr>
          <w:rFonts w:ascii="Georgia" w:cs="Georgia" w:eastAsia="Georgia" w:hAnsi="Georgia"/>
          <w:rtl w:val="0"/>
        </w:rPr>
        <w:t xml:space="preserve">Business leaders who put money ahead of the health of people cause harm to these families</w:t>
        <w:br w:type="textWrapping"/>
      </w:r>
    </w:p>
    <w:p w:rsidR="00000000" w:rsidDel="00000000" w:rsidP="00000000" w:rsidRDefault="00000000" w:rsidRPr="00000000" w14:paraId="0000000E">
      <w:pPr>
        <w:numPr>
          <w:ilvl w:val="0"/>
          <w:numId w:val="1"/>
        </w:numPr>
        <w:spacing w:after="20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Identify the community player connected to the focus issue and case study. Discuss their role in helping or hurting the issue.</w:t>
      </w:r>
    </w:p>
    <w:p w:rsidR="00000000" w:rsidDel="00000000" w:rsidP="00000000" w:rsidRDefault="00000000" w:rsidRPr="00000000" w14:paraId="0000000F">
      <w:pPr>
        <w:numPr>
          <w:ilvl w:val="0"/>
          <w:numId w:val="1"/>
        </w:numPr>
        <w:spacing w:after="200" w:before="0" w:lineRule="auto"/>
        <w:ind w:left="720" w:hanging="360"/>
        <w:rPr>
          <w:rFonts w:ascii="Georgia" w:cs="Georgia" w:eastAsia="Georgia" w:hAnsi="Georgia"/>
        </w:rPr>
      </w:pPr>
      <w:r w:rsidDel="00000000" w:rsidR="00000000" w:rsidRPr="00000000">
        <w:rPr>
          <w:rFonts w:ascii="Georgia" w:cs="Georgia" w:eastAsia="Georgia" w:hAnsi="Georgia"/>
          <w:rtl w:val="0"/>
        </w:rPr>
        <w:t xml:space="preserve"> Present solutions that have been tried in the past and/or in the present.  </w:t>
      </w:r>
    </w:p>
    <w:p w:rsidR="00000000" w:rsidDel="00000000" w:rsidP="00000000" w:rsidRDefault="00000000" w:rsidRPr="00000000" w14:paraId="00000010">
      <w:pPr>
        <w:numPr>
          <w:ilvl w:val="0"/>
          <w:numId w:val="1"/>
        </w:numPr>
        <w:ind w:left="720" w:hanging="360"/>
        <w:rPr>
          <w:rFonts w:ascii="Georgia" w:cs="Georgia" w:eastAsia="Georgia" w:hAnsi="Georgia"/>
        </w:rPr>
      </w:pPr>
      <w:r w:rsidDel="00000000" w:rsidR="00000000" w:rsidRPr="00000000">
        <w:rPr>
          <w:rFonts w:ascii="Georgia" w:cs="Georgia" w:eastAsia="Georgia" w:hAnsi="Georgia"/>
          <w:rtl w:val="0"/>
        </w:rPr>
        <w:t xml:space="preserve">Add your creative solutions to the problem. What else can be done? How will you accomplish it? In thinking of a solution, think of another community player that you studied and present ideas from their viewpoint. For example, if you are using your infographic where an urban planner came up with a solution, why not introduce ideas that a local official or a business leader would present.</w:t>
      </w:r>
    </w:p>
    <w:p w:rsidR="00000000" w:rsidDel="00000000" w:rsidP="00000000" w:rsidRDefault="00000000" w:rsidRPr="00000000" w14:paraId="00000011">
      <w:pPr>
        <w:rPr>
          <w:rFonts w:ascii="Georgia" w:cs="Georgia" w:eastAsia="Georgia" w:hAnsi="Georgia"/>
        </w:rPr>
      </w:pPr>
      <w:r w:rsidDel="00000000" w:rsidR="00000000" w:rsidRPr="00000000">
        <w:rPr>
          <w:rtl w:val="0"/>
        </w:rPr>
      </w:r>
    </w:p>
    <w:p w:rsidR="00000000" w:rsidDel="00000000" w:rsidP="00000000" w:rsidRDefault="00000000" w:rsidRPr="00000000" w14:paraId="00000012">
      <w:pPr>
        <w:rPr>
          <w:rFonts w:ascii="Georgia" w:cs="Georgia" w:eastAsia="Georgia" w:hAnsi="Georgia"/>
          <w:b w:val="1"/>
          <w:i w:val="1"/>
          <w:u w:val="single"/>
        </w:rPr>
      </w:pPr>
      <w:r w:rsidDel="00000000" w:rsidR="00000000" w:rsidRPr="00000000">
        <w:rPr>
          <w:rFonts w:ascii="Georgia" w:cs="Georgia" w:eastAsia="Georgia" w:hAnsi="Georgia"/>
          <w:b w:val="1"/>
          <w:u w:val="single"/>
          <w:rtl w:val="0"/>
        </w:rPr>
        <w:t xml:space="preserve">Part B. Share Art Inspired by </w:t>
      </w:r>
      <w:r w:rsidDel="00000000" w:rsidR="00000000" w:rsidRPr="00000000">
        <w:rPr>
          <w:rFonts w:ascii="Georgia" w:cs="Georgia" w:eastAsia="Georgia" w:hAnsi="Georgia"/>
          <w:b w:val="1"/>
          <w:i w:val="1"/>
          <w:u w:val="single"/>
          <w:rtl w:val="0"/>
        </w:rPr>
        <w:t xml:space="preserve">Born on the Water</w:t>
      </w:r>
    </w:p>
    <w:p w:rsidR="00000000" w:rsidDel="00000000" w:rsidP="00000000" w:rsidRDefault="00000000" w:rsidRPr="00000000" w14:paraId="00000013">
      <w:pPr>
        <w:numPr>
          <w:ilvl w:val="0"/>
          <w:numId w:val="4"/>
        </w:numPr>
        <w:spacing w:after="200" w:lineRule="auto"/>
        <w:ind w:left="720" w:hanging="360"/>
        <w:rPr>
          <w:rFonts w:ascii="Georgia" w:cs="Georgia" w:eastAsia="Georgia" w:hAnsi="Georgia"/>
        </w:rPr>
      </w:pPr>
      <w:r w:rsidDel="00000000" w:rsidR="00000000" w:rsidRPr="00000000">
        <w:rPr>
          <w:rFonts w:ascii="Georgia" w:cs="Georgia" w:eastAsia="Georgia" w:hAnsi="Georgia"/>
          <w:rtl w:val="0"/>
        </w:rPr>
        <w:t xml:space="preserve">Gather the artwork you created after reading </w:t>
      </w:r>
      <w:r w:rsidDel="00000000" w:rsidR="00000000" w:rsidRPr="00000000">
        <w:rPr>
          <w:rFonts w:ascii="Georgia" w:cs="Georgia" w:eastAsia="Georgia" w:hAnsi="Georgia"/>
          <w:i w:val="1"/>
          <w:rtl w:val="0"/>
        </w:rPr>
        <w:t xml:space="preserve">Born on the Water </w:t>
      </w:r>
      <w:r w:rsidDel="00000000" w:rsidR="00000000" w:rsidRPr="00000000">
        <w:rPr>
          <w:rFonts w:ascii="Georgia" w:cs="Georgia" w:eastAsia="Georgia" w:hAnsi="Georgia"/>
          <w:rtl w:val="0"/>
        </w:rPr>
        <w:t xml:space="preserve">during our first week of instruction</w:t>
      </w:r>
      <w:r w:rsidDel="00000000" w:rsidR="00000000" w:rsidRPr="00000000">
        <w:rPr>
          <w:rFonts w:ascii="Georgia" w:cs="Georgia" w:eastAsia="Georgia" w:hAnsi="Georgia"/>
          <w:rtl w:val="0"/>
        </w:rPr>
        <w:t xml:space="preserve">.</w:t>
      </w:r>
    </w:p>
    <w:p w:rsidR="00000000" w:rsidDel="00000000" w:rsidP="00000000" w:rsidRDefault="00000000" w:rsidRPr="00000000" w14:paraId="00000014">
      <w:pPr>
        <w:numPr>
          <w:ilvl w:val="0"/>
          <w:numId w:val="4"/>
        </w:numPr>
        <w:ind w:left="720" w:hanging="360"/>
        <w:rPr>
          <w:rFonts w:ascii="Georgia" w:cs="Georgia" w:eastAsia="Georgia" w:hAnsi="Georgia"/>
        </w:rPr>
      </w:pPr>
      <w:r w:rsidDel="00000000" w:rsidR="00000000" w:rsidRPr="00000000">
        <w:rPr>
          <w:rFonts w:ascii="Georgia" w:cs="Georgia" w:eastAsia="Georgia" w:hAnsi="Georgia"/>
          <w:rtl w:val="0"/>
        </w:rPr>
        <w:t xml:space="preserve"> Decide how you would like to present your artwork. Consider the following suggestions:</w:t>
      </w:r>
    </w:p>
    <w:p w:rsidR="00000000" w:rsidDel="00000000" w:rsidP="00000000" w:rsidRDefault="00000000" w:rsidRPr="00000000" w14:paraId="00000015">
      <w:pPr>
        <w:numPr>
          <w:ilvl w:val="0"/>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 Design and build a frame for your artwork</w:t>
      </w:r>
    </w:p>
    <w:p w:rsidR="00000000" w:rsidDel="00000000" w:rsidP="00000000" w:rsidRDefault="00000000" w:rsidRPr="00000000" w14:paraId="00000016">
      <w:pPr>
        <w:numPr>
          <w:ilvl w:val="0"/>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Type up and print a description or caption for your artwork</w:t>
      </w:r>
    </w:p>
    <w:p w:rsidR="00000000" w:rsidDel="00000000" w:rsidP="00000000" w:rsidRDefault="00000000" w:rsidRPr="00000000" w14:paraId="00000017">
      <w:pPr>
        <w:numPr>
          <w:ilvl w:val="0"/>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Design and build a display case or stand for it</w:t>
      </w:r>
    </w:p>
    <w:p w:rsidR="00000000" w:rsidDel="00000000" w:rsidP="00000000" w:rsidRDefault="00000000" w:rsidRPr="00000000" w14:paraId="00000018">
      <w:pPr>
        <w:numPr>
          <w:ilvl w:val="0"/>
          <w:numId w:val="2"/>
        </w:numPr>
        <w:ind w:left="1440" w:hanging="360"/>
        <w:rPr>
          <w:rFonts w:ascii="Georgia" w:cs="Georgia" w:eastAsia="Georgia" w:hAnsi="Georgia"/>
        </w:rPr>
      </w:pPr>
      <w:r w:rsidDel="00000000" w:rsidR="00000000" w:rsidRPr="00000000">
        <w:rPr>
          <w:rFonts w:ascii="Georgia" w:cs="Georgia" w:eastAsia="Georgia" w:hAnsi="Georgia"/>
          <w:rtl w:val="0"/>
        </w:rPr>
        <w:t xml:space="preserve">Record yourself explaining how you made it</w:t>
      </w:r>
      <w:r w:rsidDel="00000000" w:rsidR="00000000" w:rsidRPr="00000000">
        <w:rPr>
          <w:rtl w:val="0"/>
        </w:rPr>
      </w:r>
    </w:p>
    <w:p w:rsidR="00000000" w:rsidDel="00000000" w:rsidP="00000000" w:rsidRDefault="00000000" w:rsidRPr="00000000" w14:paraId="00000019">
      <w:pPr>
        <w:rPr>
          <w:rFonts w:ascii="Georgia" w:cs="Georgia" w:eastAsia="Georgia" w:hAnsi="Georgia"/>
          <w:b w:val="1"/>
          <w:color w:val="6aa84f"/>
        </w:rPr>
      </w:pPr>
      <w:r w:rsidDel="00000000" w:rsidR="00000000" w:rsidRPr="00000000">
        <w:rPr>
          <w:rtl w:val="0"/>
        </w:rPr>
      </w:r>
    </w:p>
    <w:p w:rsidR="00000000" w:rsidDel="00000000" w:rsidP="00000000" w:rsidRDefault="00000000" w:rsidRPr="00000000" w14:paraId="0000001A">
      <w:pPr>
        <w:rPr>
          <w:rFonts w:ascii="Georgia" w:cs="Georgia" w:eastAsia="Georgia" w:hAnsi="Georgia"/>
          <w:color w:val="6aa84f"/>
        </w:rPr>
      </w:pPr>
      <w:r w:rsidDel="00000000" w:rsidR="00000000" w:rsidRPr="00000000">
        <w:rPr>
          <w:rtl w:val="0"/>
        </w:rPr>
      </w:r>
    </w:p>
    <w:p w:rsidR="00000000" w:rsidDel="00000000" w:rsidP="00000000" w:rsidRDefault="00000000" w:rsidRPr="00000000" w14:paraId="0000001B">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Part C. Make A Video</w:t>
      </w:r>
    </w:p>
    <w:p w:rsidR="00000000" w:rsidDel="00000000" w:rsidP="00000000" w:rsidRDefault="00000000" w:rsidRPr="00000000" w14:paraId="0000001C">
      <w:pPr>
        <w:rPr>
          <w:rFonts w:ascii="Georgia" w:cs="Georgia" w:eastAsia="Georgia" w:hAnsi="Georgia"/>
        </w:rPr>
      </w:pPr>
      <w:r w:rsidDel="00000000" w:rsidR="00000000" w:rsidRPr="00000000">
        <w:rPr>
          <w:rFonts w:ascii="Georgia" w:cs="Georgia" w:eastAsia="Georgia" w:hAnsi="Georgia"/>
          <w:rtl w:val="0"/>
        </w:rPr>
        <w:t xml:space="preserve">Make a video recording introducing your project. Although you will be presenting in person at the fair, attendees will first watch a video introduction of what you will be presenting. </w:t>
      </w:r>
    </w:p>
    <w:p w:rsidR="00000000" w:rsidDel="00000000" w:rsidP="00000000" w:rsidRDefault="00000000" w:rsidRPr="00000000" w14:paraId="0000001D">
      <w:pPr>
        <w:rPr>
          <w:rFonts w:ascii="Georgia" w:cs="Georgia" w:eastAsia="Georgia" w:hAnsi="Georgia"/>
        </w:rPr>
      </w:pPr>
      <w:r w:rsidDel="00000000" w:rsidR="00000000" w:rsidRPr="00000000">
        <w:rPr>
          <w:rtl w:val="0"/>
        </w:rPr>
      </w:r>
    </w:p>
    <w:p w:rsidR="00000000" w:rsidDel="00000000" w:rsidP="00000000" w:rsidRDefault="00000000" w:rsidRPr="00000000" w14:paraId="0000001E">
      <w:pPr>
        <w:rPr>
          <w:rFonts w:ascii="Georgia" w:cs="Georgia" w:eastAsia="Georgia" w:hAnsi="Georgia"/>
        </w:rPr>
      </w:pPr>
      <w:r w:rsidDel="00000000" w:rsidR="00000000" w:rsidRPr="00000000">
        <w:rPr>
          <w:rFonts w:ascii="Georgia" w:cs="Georgia" w:eastAsia="Georgia" w:hAnsi="Georgia"/>
          <w:rtl w:val="0"/>
        </w:rPr>
        <w:t xml:space="preserve">Here is an outline you can use. Or you can create your own outline You and your partner can take turns speaking:</w:t>
      </w:r>
    </w:p>
    <w:p w:rsidR="00000000" w:rsidDel="00000000" w:rsidP="00000000" w:rsidRDefault="00000000" w:rsidRPr="00000000" w14:paraId="0000001F">
      <w:pPr>
        <w:rPr>
          <w:rFonts w:ascii="Georgia" w:cs="Georgia" w:eastAsia="Georgia" w:hAnsi="Georgia"/>
        </w:rPr>
      </w:pPr>
      <w:r w:rsidDel="00000000" w:rsidR="00000000" w:rsidRPr="00000000">
        <w:rPr>
          <w:rtl w:val="0"/>
        </w:rPr>
      </w:r>
    </w:p>
    <w:p w:rsidR="00000000" w:rsidDel="00000000" w:rsidP="00000000" w:rsidRDefault="00000000" w:rsidRPr="00000000" w14:paraId="00000020">
      <w:pPr>
        <w:spacing w:line="360" w:lineRule="auto"/>
        <w:rPr>
          <w:rFonts w:ascii="Georgia" w:cs="Georgia" w:eastAsia="Georgia" w:hAnsi="Georgia"/>
        </w:rPr>
      </w:pPr>
      <w:r w:rsidDel="00000000" w:rsidR="00000000" w:rsidRPr="00000000">
        <w:rPr>
          <w:rFonts w:ascii="Georgia" w:cs="Georgia" w:eastAsia="Georgia" w:hAnsi="Georgia"/>
          <w:rtl w:val="0"/>
        </w:rPr>
        <w:t xml:space="preserve">Good morning. My name is ______________ and I (state your grade and the school you attend). This is my partner______________. (Next, have your partner introduce themselves in the same way you did.). For the past few weeks, we have been investigating an important issue. The issue is  ____________________. (State the problem, state the location). Let us tell you how the neighborhood of ________________ was affected by this issue. (Give details on the negative impact of the issue on neighborhoods. Ask your teacher to share with you some of the data you learned about the neighborhood and the people who lived there). A community member ________________ tried to address this problem. (State the community member and the solution that was proposed). At our presentation that we hope you attend in person, we will be sharing some other solutions. (Conclude with one or two sentences that will make someone interested to find your booth where you will be presenting).</w:t>
      </w:r>
    </w:p>
    <w:p w:rsidR="00000000" w:rsidDel="00000000" w:rsidP="00000000" w:rsidRDefault="00000000" w:rsidRPr="00000000" w14:paraId="00000021">
      <w:pPr>
        <w:rPr>
          <w:rFonts w:ascii="Georgia" w:cs="Georgia" w:eastAsia="Georgia" w:hAnsi="Georgia"/>
        </w:rPr>
      </w:pPr>
      <w:r w:rsidDel="00000000" w:rsidR="00000000" w:rsidRPr="00000000">
        <w:rPr>
          <w:rtl w:val="0"/>
        </w:rPr>
      </w:r>
    </w:p>
    <w:p w:rsidR="00000000" w:rsidDel="00000000" w:rsidP="00000000" w:rsidRDefault="00000000" w:rsidRPr="00000000" w14:paraId="00000022">
      <w:pPr>
        <w:jc w:val="center"/>
        <w:rPr>
          <w:rFonts w:ascii="Georgia" w:cs="Georgia" w:eastAsia="Georgia" w:hAnsi="Georgia"/>
          <w:b w:val="1"/>
        </w:rPr>
      </w:pPr>
      <w:r w:rsidDel="00000000" w:rsidR="00000000" w:rsidRPr="00000000">
        <w:rPr>
          <w:rFonts w:ascii="Georgia" w:cs="Georgia" w:eastAsia="Georgia" w:hAnsi="Georgia"/>
          <w:b w:val="1"/>
          <w:rtl w:val="0"/>
        </w:rPr>
        <w:t xml:space="preserve"> Checklist and Rubric - Part A</w:t>
      </w:r>
    </w:p>
    <w:p w:rsidR="00000000" w:rsidDel="00000000" w:rsidP="00000000" w:rsidRDefault="00000000" w:rsidRPr="00000000" w14:paraId="00000023">
      <w:pPr>
        <w:jc w:val="center"/>
        <w:rPr>
          <w:rFonts w:ascii="Georgia" w:cs="Georgia" w:eastAsia="Georgia" w:hAnsi="Georgia"/>
        </w:rPr>
      </w:pPr>
      <w:r w:rsidDel="00000000" w:rsidR="00000000" w:rsidRPr="00000000">
        <w:rPr>
          <w:rFonts w:ascii="Georgia" w:cs="Georgia" w:eastAsia="Georgia" w:hAnsi="Georgia"/>
          <w:rtl w:val="0"/>
        </w:rPr>
        <w:t xml:space="preserve">Each item is worth 5 points</w:t>
      </w:r>
    </w:p>
    <w:p w:rsidR="00000000" w:rsidDel="00000000" w:rsidP="00000000" w:rsidRDefault="00000000" w:rsidRPr="00000000" w14:paraId="00000024">
      <w:pPr>
        <w:rPr>
          <w:rFonts w:ascii="Georgia" w:cs="Georgia" w:eastAsia="Georgia" w:hAnsi="Georgia"/>
        </w:rPr>
      </w:pPr>
      <w:r w:rsidDel="00000000" w:rsidR="00000000" w:rsidRPr="00000000">
        <w:rPr>
          <w:rtl w:val="0"/>
        </w:rPr>
      </w:r>
    </w:p>
    <w:p w:rsidR="00000000" w:rsidDel="00000000" w:rsidP="00000000" w:rsidRDefault="00000000" w:rsidRPr="00000000" w14:paraId="00000025">
      <w:pPr>
        <w:spacing w:after="200" w:lineRule="auto"/>
        <w:rPr>
          <w:rFonts w:ascii="Georgia" w:cs="Georgia" w:eastAsia="Georgia" w:hAnsi="Georgia"/>
        </w:rPr>
      </w:pPr>
      <w:r w:rsidDel="00000000" w:rsidR="00000000" w:rsidRPr="00000000">
        <w:rPr>
          <w:rFonts w:ascii="Georgia" w:cs="Georgia" w:eastAsia="Georgia" w:hAnsi="Georgia"/>
          <w:rtl w:val="0"/>
        </w:rPr>
        <w:t xml:space="preserve">________I discussed the problem.</w:t>
      </w:r>
    </w:p>
    <w:p w:rsidR="00000000" w:rsidDel="00000000" w:rsidP="00000000" w:rsidRDefault="00000000" w:rsidRPr="00000000" w14:paraId="00000026">
      <w:pPr>
        <w:spacing w:after="200" w:lineRule="auto"/>
        <w:rPr>
          <w:rFonts w:ascii="Georgia" w:cs="Georgia" w:eastAsia="Georgia" w:hAnsi="Georgia"/>
        </w:rPr>
      </w:pPr>
      <w:r w:rsidDel="00000000" w:rsidR="00000000" w:rsidRPr="00000000">
        <w:rPr>
          <w:rFonts w:ascii="Georgia" w:cs="Georgia" w:eastAsia="Georgia" w:hAnsi="Georgia"/>
          <w:rtl w:val="0"/>
        </w:rPr>
        <w:t xml:space="preserve">________I informed the listener/reader about the injustices and stated how the problem is an example of the injustice. In my response, I described one of the following:</w:t>
      </w:r>
    </w:p>
    <w:p w:rsidR="00000000" w:rsidDel="00000000" w:rsidP="00000000" w:rsidRDefault="00000000" w:rsidRPr="00000000" w14:paraId="00000027">
      <w:pPr>
        <w:rPr>
          <w:rFonts w:ascii="Georgia" w:cs="Georgia" w:eastAsia="Georgia" w:hAnsi="Georgia"/>
        </w:rPr>
      </w:pPr>
      <w:r w:rsidDel="00000000" w:rsidR="00000000" w:rsidRPr="00000000">
        <w:rPr>
          <w:rtl w:val="0"/>
        </w:rPr>
      </w:r>
    </w:p>
    <w:p w:rsidR="00000000" w:rsidDel="00000000" w:rsidP="00000000" w:rsidRDefault="00000000" w:rsidRPr="00000000" w14:paraId="00000028">
      <w:pPr>
        <w:numPr>
          <w:ilvl w:val="0"/>
          <w:numId w:val="3"/>
        </w:numPr>
        <w:spacing w:line="240" w:lineRule="auto"/>
        <w:ind w:left="1440" w:hanging="360"/>
        <w:rPr>
          <w:rFonts w:ascii="Georgia" w:cs="Georgia" w:eastAsia="Georgia" w:hAnsi="Georgia"/>
        </w:rPr>
      </w:pPr>
      <w:r w:rsidDel="00000000" w:rsidR="00000000" w:rsidRPr="00000000">
        <w:rPr>
          <w:rFonts w:ascii="Georgia" w:cs="Georgia" w:eastAsia="Georgia" w:hAnsi="Georgia"/>
          <w:rtl w:val="0"/>
        </w:rPr>
        <w:t xml:space="preserve">People who live in richer neighborhoods are healthier than people who live in poorer neighborhoods</w:t>
      </w:r>
    </w:p>
    <w:p w:rsidR="00000000" w:rsidDel="00000000" w:rsidP="00000000" w:rsidRDefault="00000000" w:rsidRPr="00000000" w14:paraId="00000029">
      <w:pPr>
        <w:numPr>
          <w:ilvl w:val="0"/>
          <w:numId w:val="3"/>
        </w:numPr>
        <w:spacing w:line="240" w:lineRule="auto"/>
        <w:ind w:left="1440" w:hanging="360"/>
        <w:rPr>
          <w:rFonts w:ascii="Georgia" w:cs="Georgia" w:eastAsia="Georgia" w:hAnsi="Georgia"/>
        </w:rPr>
      </w:pPr>
      <w:r w:rsidDel="00000000" w:rsidR="00000000" w:rsidRPr="00000000">
        <w:rPr>
          <w:rFonts w:ascii="Georgia" w:cs="Georgia" w:eastAsia="Georgia" w:hAnsi="Georgia"/>
          <w:rtl w:val="0"/>
        </w:rPr>
        <w:t xml:space="preserve">Environmental laws that are not strict allow for people to make bad choices and cause damage such as flooding and polluted water in communities</w:t>
      </w:r>
    </w:p>
    <w:p w:rsidR="00000000" w:rsidDel="00000000" w:rsidP="00000000" w:rsidRDefault="00000000" w:rsidRPr="00000000" w14:paraId="0000002A">
      <w:pPr>
        <w:numPr>
          <w:ilvl w:val="0"/>
          <w:numId w:val="3"/>
        </w:numPr>
        <w:spacing w:line="240" w:lineRule="auto"/>
        <w:ind w:left="1440" w:hanging="360"/>
        <w:rPr>
          <w:rFonts w:ascii="Georgia" w:cs="Georgia" w:eastAsia="Georgia" w:hAnsi="Georgia"/>
        </w:rPr>
      </w:pPr>
      <w:r w:rsidDel="00000000" w:rsidR="00000000" w:rsidRPr="00000000">
        <w:rPr>
          <w:rFonts w:ascii="Georgia" w:cs="Georgia" w:eastAsia="Georgia" w:hAnsi="Georgia"/>
          <w:rtl w:val="0"/>
        </w:rPr>
        <w:t xml:space="preserve">When people of color are not part of research groups in universities, the problems people of color have do not get any attention</w:t>
      </w:r>
    </w:p>
    <w:p w:rsidR="00000000" w:rsidDel="00000000" w:rsidP="00000000" w:rsidRDefault="00000000" w:rsidRPr="00000000" w14:paraId="0000002B">
      <w:pPr>
        <w:numPr>
          <w:ilvl w:val="0"/>
          <w:numId w:val="3"/>
        </w:numPr>
        <w:ind w:left="1440" w:hanging="360"/>
        <w:rPr>
          <w:rFonts w:ascii="Georgia" w:cs="Georgia" w:eastAsia="Georgia" w:hAnsi="Georgia"/>
        </w:rPr>
      </w:pPr>
      <w:r w:rsidDel="00000000" w:rsidR="00000000" w:rsidRPr="00000000">
        <w:rPr>
          <w:rFonts w:ascii="Georgia" w:cs="Georgia" w:eastAsia="Georgia" w:hAnsi="Georgia"/>
          <w:rtl w:val="0"/>
        </w:rPr>
        <w:t xml:space="preserve">Business leaders who put money ahead of the health of people cause harm to these families</w:t>
      </w:r>
    </w:p>
    <w:p w:rsidR="00000000" w:rsidDel="00000000" w:rsidP="00000000" w:rsidRDefault="00000000" w:rsidRPr="00000000" w14:paraId="0000002C">
      <w:pPr>
        <w:rPr>
          <w:rFonts w:ascii="Georgia" w:cs="Georgia" w:eastAsia="Georgia" w:hAnsi="Georgia"/>
        </w:rPr>
      </w:pPr>
      <w:r w:rsidDel="00000000" w:rsidR="00000000" w:rsidRPr="00000000">
        <w:rPr>
          <w:rtl w:val="0"/>
        </w:rPr>
      </w:r>
    </w:p>
    <w:p w:rsidR="00000000" w:rsidDel="00000000" w:rsidP="00000000" w:rsidRDefault="00000000" w:rsidRPr="00000000" w14:paraId="0000002D">
      <w:pPr>
        <w:spacing w:after="200" w:lineRule="auto"/>
        <w:rPr>
          <w:rFonts w:ascii="Georgia" w:cs="Georgia" w:eastAsia="Georgia" w:hAnsi="Georgia"/>
        </w:rPr>
      </w:pPr>
      <w:r w:rsidDel="00000000" w:rsidR="00000000" w:rsidRPr="00000000">
        <w:rPr>
          <w:rFonts w:ascii="Georgia" w:cs="Georgia" w:eastAsia="Georgia" w:hAnsi="Georgia"/>
          <w:rtl w:val="0"/>
        </w:rPr>
        <w:t xml:space="preserve">________ I identified a community player involved in my chosen case student and described their role in helping or hurting the issue.</w:t>
      </w:r>
    </w:p>
    <w:p w:rsidR="00000000" w:rsidDel="00000000" w:rsidP="00000000" w:rsidRDefault="00000000" w:rsidRPr="00000000" w14:paraId="0000002E">
      <w:pPr>
        <w:spacing w:after="200" w:lineRule="auto"/>
        <w:rPr>
          <w:rFonts w:ascii="Georgia" w:cs="Georgia" w:eastAsia="Georgia" w:hAnsi="Georgia"/>
        </w:rPr>
      </w:pPr>
      <w:r w:rsidDel="00000000" w:rsidR="00000000" w:rsidRPr="00000000">
        <w:rPr>
          <w:rFonts w:ascii="Georgia" w:cs="Georgia" w:eastAsia="Georgia" w:hAnsi="Georgia"/>
          <w:rtl w:val="0"/>
        </w:rPr>
        <w:t xml:space="preserve">________ I presented at least one solution that the community has already tried.</w:t>
      </w:r>
    </w:p>
    <w:p w:rsidR="00000000" w:rsidDel="00000000" w:rsidP="00000000" w:rsidRDefault="00000000" w:rsidRPr="00000000" w14:paraId="0000002F">
      <w:pPr>
        <w:spacing w:after="200" w:lineRule="auto"/>
        <w:rPr>
          <w:rFonts w:ascii="Georgia" w:cs="Georgia" w:eastAsia="Georgia" w:hAnsi="Georgia"/>
        </w:rPr>
      </w:pPr>
      <w:r w:rsidDel="00000000" w:rsidR="00000000" w:rsidRPr="00000000">
        <w:rPr>
          <w:rFonts w:ascii="Georgia" w:cs="Georgia" w:eastAsia="Georgia" w:hAnsi="Georgia"/>
          <w:rtl w:val="0"/>
        </w:rPr>
        <w:t xml:space="preserve">________ I described my own creative solution to the problem.</w:t>
      </w:r>
    </w:p>
    <w:p w:rsidR="00000000" w:rsidDel="00000000" w:rsidP="00000000" w:rsidRDefault="00000000" w:rsidRPr="00000000" w14:paraId="00000030">
      <w:pPr>
        <w:rPr>
          <w:rFonts w:ascii="Georgia" w:cs="Georgia" w:eastAsia="Georgia" w:hAnsi="Georgia"/>
        </w:rPr>
      </w:pPr>
      <w:r w:rsidDel="00000000" w:rsidR="00000000" w:rsidRPr="00000000">
        <w:rPr>
          <w:rtl w:val="0"/>
        </w:rPr>
      </w:r>
    </w:p>
    <w:p w:rsidR="00000000" w:rsidDel="00000000" w:rsidP="00000000" w:rsidRDefault="00000000" w:rsidRPr="00000000" w14:paraId="00000031">
      <w:pPr>
        <w:ind w:left="0" w:firstLine="0"/>
        <w:rPr>
          <w:rFonts w:ascii="Georgia" w:cs="Georgia" w:eastAsia="Georgia" w:hAnsi="Georgia"/>
        </w:rPr>
      </w:pP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76" w:lineRule="auto"/>
      <w:rPr>
        <w:rFonts w:ascii="Georgia" w:cs="Georgia" w:eastAsia="Georgia" w:hAnsi="Georgia"/>
        <w:b w:val="1"/>
        <w:color w:val="666666"/>
      </w:rPr>
    </w:pPr>
    <w:r w:rsidDel="00000000" w:rsidR="00000000" w:rsidRPr="00000000">
      <w:rPr>
        <w:rFonts w:ascii="Georgia" w:cs="Georgia" w:eastAsia="Georgia" w:hAnsi="Georgia"/>
        <w:b w:val="1"/>
        <w:color w:val="666666"/>
        <w:rtl w:val="0"/>
      </w:rPr>
      <w:t xml:space="preserve">There Cannot be Climate Justice Without Environmental Justice</w:t>
    </w:r>
    <w:r w:rsidDel="00000000" w:rsidR="00000000" w:rsidRPr="00000000">
      <w:drawing>
        <wp:anchor allowOverlap="1" behindDoc="0" distB="114300" distT="114300" distL="114300" distR="114300" hidden="0" layoutInCell="1" locked="0" relativeHeight="0" simplePos="0">
          <wp:simplePos x="0" y="0"/>
          <wp:positionH relativeFrom="column">
            <wp:posOffset>4829175</wp:posOffset>
          </wp:positionH>
          <wp:positionV relativeFrom="paragraph">
            <wp:posOffset>-123824</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p>
  <w:p w:rsidR="00000000" w:rsidDel="00000000" w:rsidP="00000000" w:rsidRDefault="00000000" w:rsidRPr="00000000" w14:paraId="00000033">
    <w:pPr>
      <w:spacing w:line="276" w:lineRule="auto"/>
      <w:rPr>
        <w:rFonts w:ascii="Georgia" w:cs="Georgia" w:eastAsia="Georgia" w:hAnsi="Georgia"/>
        <w:color w:val="666666"/>
      </w:rPr>
    </w:pPr>
    <w:r w:rsidDel="00000000" w:rsidR="00000000" w:rsidRPr="00000000">
      <w:rPr>
        <w:rFonts w:ascii="Georgia" w:cs="Georgia" w:eastAsia="Georgia" w:hAnsi="Georgia"/>
        <w:color w:val="666666"/>
        <w:rtl w:val="0"/>
      </w:rPr>
      <w:t xml:space="preserve">Materials by The Chavis Eye on Environmental Racism (CEER), part of the 2022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r>
  </w:p>
  <w:p w:rsidR="00000000" w:rsidDel="00000000" w:rsidP="00000000" w:rsidRDefault="00000000" w:rsidRPr="00000000" w14:paraId="00000034">
    <w:pPr>
      <w:spacing w:line="276" w:lineRule="auto"/>
      <w:rPr/>
    </w:pPr>
    <w:r w:rsidDel="00000000" w:rsidR="00000000" w:rsidRPr="00000000">
      <w:pict>
        <v:rect style="width:0.0pt;height:1.5pt" o:hr="t" o:hrstd="t" o:hralign="center" fillcolor="#A0A0A0" stroked="f"/>
      </w:pict>
    </w:r>
    <w:r w:rsidDel="00000000" w:rsidR="00000000" w:rsidRPr="00000000">
      <w:rPr>
        <w:rFonts w:ascii="Georgia" w:cs="Georgia" w:eastAsia="Georgia" w:hAnsi="Georgia"/>
        <w:color w:val="666666"/>
        <w:rtl w:val="0"/>
      </w:rPr>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