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Cartas Locales para el Cambio Global: Hoja de trabajo </w:t>
      </w:r>
    </w:p>
    <w:p w:rsidR="00000000" w:rsidDel="00000000" w:rsidP="00000000" w:rsidRDefault="00000000" w:rsidRPr="00000000" w14:paraId="00000002">
      <w:pPr>
        <w:spacing w:after="0" w:before="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Seleccione una historia apoyada por el Pulitzer Center y </w:t>
      </w:r>
      <w:r w:rsidDel="00000000" w:rsidR="00000000" w:rsidRPr="00000000">
        <w:rPr>
          <w:rFonts w:ascii="Lato" w:cs="Lato" w:eastAsia="Lato" w:hAnsi="Lato"/>
          <w:rtl w:val="0"/>
        </w:rPr>
        <w:t xml:space="preserve">utilícela</w:t>
      </w:r>
      <w:r w:rsidDel="00000000" w:rsidR="00000000" w:rsidRPr="00000000">
        <w:rPr>
          <w:rFonts w:ascii="Lato" w:cs="Lato" w:eastAsia="Lato" w:hAnsi="Lato"/>
          <w:rtl w:val="0"/>
        </w:rPr>
        <w:t xml:space="preserve"> para explicar un problema global, cómo se conecta con su comunidad y qué se debería hacer al respecto. Esta hoja de trabajo le ayudará a empezar. Las historias sugeridas están disponibles en </w:t>
      </w:r>
      <w:hyperlink r:id="rId6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este enlace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y todas las historias elegibles están disponibles en </w:t>
      </w:r>
      <w:hyperlink r:id="rId7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www.pulitzercenter.org/stories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. </w:t>
      </w:r>
      <w:r w:rsidDel="00000000" w:rsidR="00000000" w:rsidRPr="00000000">
        <w:rPr>
          <w:rFonts w:ascii="Lato" w:cs="Lato" w:eastAsia="Lato" w:hAnsi="Lato"/>
          <w:rtl w:val="0"/>
        </w:rPr>
        <w:t xml:space="preserve">Además, periodismo ambiental de alrededor del mundo en español está disponible </w:t>
      </w:r>
      <w:hyperlink r:id="rId8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aquí</w:t>
        </w:r>
      </w:hyperlink>
      <w:r w:rsidDel="00000000" w:rsidR="00000000" w:rsidRPr="00000000">
        <w:rPr>
          <w:rFonts w:ascii="Lato" w:cs="Lato" w:eastAsia="Lato" w:hAnsi="Lato"/>
          <w:color w:val="212529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before="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1.  Mientras lee, mira o escucha su historia:</w:t>
      </w:r>
      <w:r w:rsidDel="00000000" w:rsidR="00000000" w:rsidRPr="00000000">
        <w:rPr>
          <w:rFonts w:ascii="Lato" w:cs="Lato" w:eastAsia="Lato" w:hAnsi="Lato"/>
          <w:rtl w:val="0"/>
        </w:rPr>
        <w:t xml:space="preserve"> Tome notas que le ayuden a escribir su carta.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tbl>
      <w:tblPr>
        <w:tblStyle w:val="Table1"/>
        <w:tblW w:w="93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10"/>
        <w:gridCol w:w="4620"/>
        <w:tblGridChange w:id="0">
          <w:tblGrid>
            <w:gridCol w:w="4710"/>
            <w:gridCol w:w="462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Su nombre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787.19999999999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Título de la historia apoyada por el Pulitzer Center que eligió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Nombre del periodista o periodistas que reportó la 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Publicación / Medio de noticia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0" w:before="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¿Qué problema o problemas globales describe la historia?</w:t>
            </w:r>
          </w:p>
          <w:p w:rsidR="00000000" w:rsidDel="00000000" w:rsidP="00000000" w:rsidRDefault="00000000" w:rsidRPr="00000000" w14:paraId="00000012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0" w:before="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¿Incluye la historia alguna solución al problema(s)? Si las incluye, descríbelas.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3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0" w:before="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after="0" w:before="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¿Qué cifras, información o frases le llaman la atención? </w:t>
            </w: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Anótelos</w:t>
            </w: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spacing w:after="0" w:before="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before="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2. Después de revisar la historia: </w:t>
      </w:r>
      <w:r w:rsidDel="00000000" w:rsidR="00000000" w:rsidRPr="00000000">
        <w:rPr>
          <w:rFonts w:ascii="Lato" w:cs="Lato" w:eastAsia="Lato" w:hAnsi="Lato"/>
          <w:rtl w:val="0"/>
        </w:rPr>
        <w:t xml:space="preserve">Escriba una carta a su representante utilizando este formato. </w:t>
      </w:r>
    </w:p>
    <w:p w:rsidR="00000000" w:rsidDel="00000000" w:rsidP="00000000" w:rsidRDefault="00000000" w:rsidRPr="00000000" w14:paraId="00000025">
      <w:pPr>
        <w:spacing w:after="0" w:before="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tbl>
      <w:tblPr>
        <w:tblStyle w:val="Table2"/>
        <w:tblW w:w="93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Saludo (Estimado/a/e ______,) - incluya el nombre de su representante.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0" w:before="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Breve resumen de un tema global, citando la noticia del Pulitzer Center que eligió.</w:t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Explicación de la conexión entre este tema con usted y su comunidad. </w:t>
            </w:r>
          </w:p>
        </w:tc>
      </w:tr>
      <w:tr>
        <w:trPr>
          <w:cantSplit w:val="0"/>
          <w:trHeight w:val="24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Propuesta de qué acción le gustaría que su representante tome sobre este asunto.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Despedida y firma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0"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spacing w:after="0" w:before="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3. Entregue su carta en el concurso!</w:t>
      </w:r>
      <w:r w:rsidDel="00000000" w:rsidR="00000000" w:rsidRPr="00000000">
        <w:rPr>
          <w:rFonts w:ascii="Lato" w:cs="Lato" w:eastAsia="Lato" w:hAnsi="Lato"/>
          <w:rtl w:val="0"/>
        </w:rPr>
        <w:t xml:space="preserve"> Para obtener directrices y acceder al formulario de entrada, </w:t>
      </w:r>
      <w:hyperlink r:id="rId9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visite este enlace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.</w:t>
      </w:r>
    </w:p>
    <w:p w:rsidR="00000000" w:rsidDel="00000000" w:rsidP="00000000" w:rsidRDefault="00000000" w:rsidRPr="00000000" w14:paraId="0000004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Fecha límite:</w:t>
      </w:r>
      <w:r w:rsidDel="00000000" w:rsidR="00000000" w:rsidRPr="00000000">
        <w:rPr>
          <w:rFonts w:ascii="Lato" w:cs="Lato" w:eastAsia="Lato" w:hAnsi="Lato"/>
          <w:rtl w:val="0"/>
        </w:rPr>
        <w:t xml:space="preserve"> 13 de noviembre de 2022, 23:59 EST.  ¿Preguntas? Envíe un correo electrónico a </w:t>
      </w:r>
      <w:hyperlink r:id="rId10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education@pulitzercenter.org</w:t>
        </w:r>
      </w:hyperlink>
      <w:r w:rsidDel="00000000" w:rsidR="00000000" w:rsidRPr="00000000">
        <w:rPr>
          <w:rFonts w:ascii="Lato" w:cs="Lato" w:eastAsia="Lato" w:hAnsi="Lato"/>
          <w:color w:val="1155cc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Rule="auto"/>
        <w:jc w:val="center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sz w:val="32"/>
          <w:szCs w:val="32"/>
          <w:rtl w:val="0"/>
        </w:rPr>
        <w:t xml:space="preserve">Historias sugeridas: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4A">
      <w:pPr>
        <w:jc w:val="center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Utilice una de estas historias para escribir su carta, o encuentre una en </w:t>
      </w:r>
      <w:hyperlink r:id="rId11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www.pulitzercenter.org/stories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Historias sugeridas para estudiantes en escuela básica:</w:t>
      </w:r>
    </w:p>
    <w:p w:rsidR="00000000" w:rsidDel="00000000" w:rsidP="00000000" w:rsidRDefault="00000000" w:rsidRPr="00000000" w14:paraId="0000004E">
      <w:pPr>
        <w:rPr>
          <w:rFonts w:ascii="Lato" w:cs="Lato" w:eastAsia="Lato" w:hAnsi="Lato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Lato" w:cs="Lato" w:eastAsia="Lato" w:hAnsi="Lato"/>
        </w:rPr>
      </w:pPr>
      <w:hyperlink r:id="rId12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Lilia: defender la fauna acuática del Amazonas es defender el mundo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[Foto, texto, video]</w:t>
      </w:r>
    </w:p>
    <w:p w:rsidR="00000000" w:rsidDel="00000000" w:rsidP="00000000" w:rsidRDefault="00000000" w:rsidRPr="00000000" w14:paraId="00000050">
      <w:pPr>
        <w:pStyle w:val="Heading1"/>
        <w:keepNext w:val="0"/>
        <w:keepLines w:val="0"/>
        <w:numPr>
          <w:ilvl w:val="0"/>
          <w:numId w:val="1"/>
        </w:numPr>
        <w:pBdr>
          <w:left w:color="auto" w:space="0" w:sz="0" w:val="none"/>
          <w:right w:color="auto" w:space="11" w:sz="0" w:val="none"/>
        </w:pBdr>
        <w:spacing w:after="0" w:before="0" w:line="276" w:lineRule="auto"/>
        <w:ind w:left="720" w:hanging="360"/>
        <w:rPr>
          <w:rFonts w:ascii="Lato" w:cs="Lato" w:eastAsia="Lato" w:hAnsi="Lato"/>
          <w:sz w:val="22"/>
          <w:szCs w:val="22"/>
        </w:rPr>
      </w:pPr>
      <w:bookmarkStart w:colFirst="0" w:colLast="0" w:name="_corq6dceetb1" w:id="0"/>
      <w:bookmarkEnd w:id="0"/>
      <w:hyperlink r:id="rId13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Una empresa minera amenaza la vida del oso andino en Colombia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[Foto, texto, video]</w:t>
      </w:r>
    </w:p>
    <w:p w:rsidR="00000000" w:rsidDel="00000000" w:rsidP="00000000" w:rsidRDefault="00000000" w:rsidRPr="00000000" w14:paraId="00000051">
      <w:pPr>
        <w:pStyle w:val="Heading1"/>
        <w:keepNext w:val="0"/>
        <w:keepLines w:val="0"/>
        <w:numPr>
          <w:ilvl w:val="0"/>
          <w:numId w:val="1"/>
        </w:numPr>
        <w:pBdr>
          <w:left w:color="auto" w:space="0" w:sz="0" w:val="none"/>
          <w:right w:color="auto" w:space="11" w:sz="0" w:val="none"/>
        </w:pBdr>
        <w:spacing w:after="0" w:before="0" w:line="276" w:lineRule="auto"/>
        <w:ind w:left="720" w:hanging="360"/>
        <w:rPr>
          <w:rFonts w:ascii="Lato" w:cs="Lato" w:eastAsia="Lato" w:hAnsi="Lato"/>
          <w:sz w:val="22"/>
          <w:szCs w:val="22"/>
        </w:rPr>
      </w:pPr>
      <w:bookmarkStart w:colFirst="0" w:colLast="0" w:name="_vk2fhmk7e0vp" w:id="1"/>
      <w:bookmarkEnd w:id="1"/>
      <w:hyperlink r:id="rId14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Los pulmones de la Tierra: África central - República Democrática del Congo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[Foto, texto, video]</w:t>
      </w:r>
    </w:p>
    <w:p w:rsidR="00000000" w:rsidDel="00000000" w:rsidP="00000000" w:rsidRDefault="00000000" w:rsidRPr="00000000" w14:paraId="00000052">
      <w:pPr>
        <w:pStyle w:val="Heading1"/>
        <w:keepNext w:val="0"/>
        <w:keepLines w:val="0"/>
        <w:numPr>
          <w:ilvl w:val="0"/>
          <w:numId w:val="1"/>
        </w:numPr>
        <w:pBdr>
          <w:left w:color="auto" w:space="0" w:sz="0" w:val="none"/>
          <w:right w:color="auto" w:space="11" w:sz="0" w:val="none"/>
        </w:pBdr>
        <w:spacing w:after="0" w:before="0" w:line="276" w:lineRule="auto"/>
        <w:ind w:left="720" w:hanging="360"/>
        <w:rPr>
          <w:rFonts w:ascii="Lato" w:cs="Lato" w:eastAsia="Lato" w:hAnsi="Lato"/>
          <w:sz w:val="22"/>
          <w:szCs w:val="22"/>
        </w:rPr>
      </w:pPr>
      <w:bookmarkStart w:colFirst="0" w:colLast="0" w:name="_avrb668r3l5q" w:id="2"/>
      <w:bookmarkEnd w:id="2"/>
      <w:hyperlink r:id="rId15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La Batalla Sin Fin de Los Guardianes de la Selva Contra la Mafia Maderera en la Amazonia Peruana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[Foto, texto]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Lato" w:cs="Lato" w:eastAsia="Lato" w:hAnsi="Lato"/>
        </w:rPr>
      </w:pPr>
      <w:hyperlink r:id="rId16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El arte para protegerse del virus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[Foto, texto]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Lato" w:cs="Lato" w:eastAsia="Lato" w:hAnsi="Lato"/>
        </w:rPr>
      </w:pPr>
      <w:hyperlink r:id="rId17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Joane: acabar con el plástico y el fuego destructor es posible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[Video, foto, texto]</w:t>
      </w:r>
    </w:p>
    <w:p w:rsidR="00000000" w:rsidDel="00000000" w:rsidP="00000000" w:rsidRDefault="00000000" w:rsidRPr="00000000" w14:paraId="00000055">
      <w:pPr>
        <w:spacing w:after="0" w:before="0" w:line="276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276" w:lineRule="auto"/>
        <w:ind w:left="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Historias sugeridas para estudiantes en escuela secundaria:</w:t>
      </w:r>
    </w:p>
    <w:p w:rsidR="00000000" w:rsidDel="00000000" w:rsidP="00000000" w:rsidRDefault="00000000" w:rsidRPr="00000000" w14:paraId="00000057">
      <w:pPr>
        <w:spacing w:after="0" w:before="0" w:line="276" w:lineRule="auto"/>
        <w:ind w:left="720" w:firstLine="0"/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keepNext w:val="0"/>
        <w:keepLines w:val="0"/>
        <w:numPr>
          <w:ilvl w:val="0"/>
          <w:numId w:val="2"/>
        </w:numPr>
        <w:pBdr>
          <w:left w:color="auto" w:space="0" w:sz="0" w:val="none"/>
          <w:right w:color="auto" w:space="11" w:sz="0" w:val="none"/>
        </w:pBdr>
        <w:spacing w:after="0" w:before="0" w:line="276" w:lineRule="auto"/>
        <w:ind w:left="720" w:hanging="360"/>
        <w:rPr>
          <w:rFonts w:ascii="Lato" w:cs="Lato" w:eastAsia="Lato" w:hAnsi="Lato"/>
          <w:sz w:val="22"/>
          <w:szCs w:val="22"/>
        </w:rPr>
      </w:pPr>
      <w:bookmarkStart w:colFirst="0" w:colLast="0" w:name="_d35252llcc21" w:id="3"/>
      <w:bookmarkEnd w:id="3"/>
      <w:hyperlink r:id="rId18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Los Asientos de Piel de Las Camionetas de Lujo Impulsan la Deforestación de la Amazonia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[Foto, texto]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Lato" w:cs="Lato" w:eastAsia="Lato" w:hAnsi="Lato"/>
        </w:rPr>
      </w:pPr>
      <w:hyperlink r:id="rId19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Migrant Farm Workers and the Families Who Get Left Behind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[Video]</w:t>
      </w:r>
    </w:p>
    <w:p w:rsidR="00000000" w:rsidDel="00000000" w:rsidP="00000000" w:rsidRDefault="00000000" w:rsidRPr="00000000" w14:paraId="0000005A">
      <w:pPr>
        <w:pStyle w:val="Heading1"/>
        <w:keepNext w:val="0"/>
        <w:keepLines w:val="0"/>
        <w:numPr>
          <w:ilvl w:val="0"/>
          <w:numId w:val="2"/>
        </w:numPr>
        <w:pBdr>
          <w:left w:color="auto" w:space="0" w:sz="0" w:val="none"/>
          <w:right w:color="auto" w:space="11" w:sz="0" w:val="none"/>
        </w:pBdr>
        <w:spacing w:after="0" w:before="0" w:line="276" w:lineRule="auto"/>
        <w:ind w:left="720" w:hanging="360"/>
        <w:rPr>
          <w:rFonts w:ascii="Lato" w:cs="Lato" w:eastAsia="Lato" w:hAnsi="Lato"/>
          <w:sz w:val="22"/>
          <w:szCs w:val="22"/>
        </w:rPr>
      </w:pPr>
      <w:bookmarkStart w:colFirst="0" w:colLast="0" w:name="_gi909zd6iw0a" w:id="4"/>
      <w:bookmarkEnd w:id="4"/>
      <w:hyperlink r:id="rId20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Feministas Autónomas en Chile Reconcilian La Dictadura Militar y Abusos que Siguen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[Foto, texto]  *</w:t>
      </w:r>
      <w:r w:rsidDel="00000000" w:rsidR="00000000" w:rsidRPr="00000000">
        <w:rPr>
          <w:rFonts w:ascii="Lato" w:cs="Lato" w:eastAsia="Lato" w:hAnsi="Lato"/>
          <w:i w:val="1"/>
          <w:sz w:val="22"/>
          <w:szCs w:val="22"/>
          <w:rtl w:val="0"/>
        </w:rPr>
        <w:t xml:space="preserve">Esta historia incluye referencias a la violencia sexual. </w:t>
      </w:r>
    </w:p>
    <w:p w:rsidR="00000000" w:rsidDel="00000000" w:rsidP="00000000" w:rsidRDefault="00000000" w:rsidRPr="00000000" w14:paraId="0000005B">
      <w:pPr>
        <w:pStyle w:val="Heading1"/>
        <w:keepNext w:val="0"/>
        <w:keepLines w:val="0"/>
        <w:numPr>
          <w:ilvl w:val="0"/>
          <w:numId w:val="2"/>
        </w:numPr>
        <w:pBdr>
          <w:left w:color="auto" w:space="0" w:sz="0" w:val="none"/>
          <w:right w:color="auto" w:space="11" w:sz="0" w:val="none"/>
        </w:pBdr>
        <w:spacing w:after="0" w:before="0" w:line="276" w:lineRule="auto"/>
        <w:ind w:left="720" w:hanging="360"/>
        <w:rPr>
          <w:rFonts w:ascii="Lato" w:cs="Lato" w:eastAsia="Lato" w:hAnsi="Lato"/>
          <w:sz w:val="22"/>
          <w:szCs w:val="22"/>
        </w:rPr>
      </w:pPr>
      <w:bookmarkStart w:colFirst="0" w:colLast="0" w:name="_72p4n6vl7i97" w:id="5"/>
      <w:bookmarkEnd w:id="5"/>
      <w:hyperlink r:id="rId21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Si Termina la Protección Legal al Aborto en Estados Unidos, Más Texanos Podrían Ir a México en Busca de Medicamentos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[Foto, texto]</w:t>
      </w:r>
    </w:p>
    <w:p w:rsidR="00000000" w:rsidDel="00000000" w:rsidP="00000000" w:rsidRDefault="00000000" w:rsidRPr="00000000" w14:paraId="0000005C">
      <w:pPr>
        <w:pStyle w:val="Heading1"/>
        <w:keepNext w:val="0"/>
        <w:keepLines w:val="0"/>
        <w:numPr>
          <w:ilvl w:val="0"/>
          <w:numId w:val="2"/>
        </w:numPr>
        <w:pBdr>
          <w:left w:color="auto" w:space="0" w:sz="0" w:val="none"/>
          <w:right w:color="auto" w:space="11" w:sz="0" w:val="none"/>
        </w:pBdr>
        <w:spacing w:after="0" w:before="0" w:line="276" w:lineRule="auto"/>
        <w:ind w:left="720" w:hanging="360"/>
        <w:rPr>
          <w:rFonts w:ascii="Lato" w:cs="Lato" w:eastAsia="Lato" w:hAnsi="Lato"/>
          <w:sz w:val="22"/>
          <w:szCs w:val="22"/>
        </w:rPr>
      </w:pPr>
      <w:bookmarkStart w:colFirst="0" w:colLast="0" w:name="_bwrqnwxts25l" w:id="6"/>
      <w:bookmarkEnd w:id="6"/>
      <w:hyperlink r:id="rId22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Cómo Sana la Memoria, Desde Colombia a Chicago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[Foto, texto]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Lato" w:cs="Lato" w:eastAsia="Lato" w:hAnsi="Lato"/>
        </w:rPr>
      </w:pPr>
      <w:hyperlink r:id="rId23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El pueblo que habla con las plantas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[Foto, texto, video]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Lato" w:cs="Lato" w:eastAsia="Lato" w:hAnsi="Lato"/>
        </w:rPr>
      </w:pPr>
      <w:hyperlink r:id="rId24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Somos trabajadoras esenciales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[Foto, texto]</w:t>
      </w:r>
    </w:p>
    <w:p w:rsidR="00000000" w:rsidDel="00000000" w:rsidP="00000000" w:rsidRDefault="00000000" w:rsidRPr="00000000" w14:paraId="0000005F">
      <w:pPr>
        <w:pStyle w:val="Heading1"/>
        <w:keepNext w:val="0"/>
        <w:keepLines w:val="0"/>
        <w:numPr>
          <w:ilvl w:val="0"/>
          <w:numId w:val="2"/>
        </w:numPr>
        <w:spacing w:after="0" w:before="0" w:line="276" w:lineRule="auto"/>
        <w:ind w:left="720" w:hanging="360"/>
        <w:rPr>
          <w:rFonts w:ascii="Lato" w:cs="Lato" w:eastAsia="Lato" w:hAnsi="Lato"/>
          <w:sz w:val="22"/>
          <w:szCs w:val="22"/>
        </w:rPr>
      </w:pPr>
      <w:bookmarkStart w:colFirst="0" w:colLast="0" w:name="_ifexka2n63sk" w:id="7"/>
      <w:bookmarkEnd w:id="7"/>
      <w:hyperlink r:id="rId25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Dani: la joven amazónica que lucha por los bosques y los derechos LGTB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[Foto, texto, video]</w:t>
      </w:r>
    </w:p>
    <w:p w:rsidR="00000000" w:rsidDel="00000000" w:rsidP="00000000" w:rsidRDefault="00000000" w:rsidRPr="00000000" w14:paraId="00000060">
      <w:pPr>
        <w:pStyle w:val="Heading1"/>
        <w:keepNext w:val="0"/>
        <w:keepLines w:val="0"/>
        <w:numPr>
          <w:ilvl w:val="0"/>
          <w:numId w:val="2"/>
        </w:numPr>
        <w:pBdr>
          <w:left w:color="auto" w:space="0" w:sz="0" w:val="none"/>
          <w:right w:color="auto" w:space="11" w:sz="0" w:val="none"/>
        </w:pBdr>
        <w:spacing w:after="0" w:before="0" w:line="276" w:lineRule="auto"/>
        <w:ind w:left="720" w:hanging="360"/>
        <w:rPr>
          <w:rFonts w:ascii="Lato" w:cs="Lato" w:eastAsia="Lato" w:hAnsi="Lato"/>
          <w:sz w:val="22"/>
          <w:szCs w:val="22"/>
        </w:rPr>
      </w:pPr>
      <w:bookmarkStart w:colFirst="0" w:colLast="0" w:name="_vszftfifr9lo" w:id="8"/>
      <w:bookmarkEnd w:id="8"/>
      <w:hyperlink r:id="rId26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Parque Nacional Canaima: fuego en las sabanas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[Foto, texto] </w:t>
      </w:r>
    </w:p>
    <w:p w:rsidR="00000000" w:rsidDel="00000000" w:rsidP="00000000" w:rsidRDefault="00000000" w:rsidRPr="00000000" w14:paraId="00000061">
      <w:pPr>
        <w:pStyle w:val="Heading1"/>
        <w:keepNext w:val="0"/>
        <w:keepLines w:val="0"/>
        <w:numPr>
          <w:ilvl w:val="0"/>
          <w:numId w:val="2"/>
        </w:numPr>
        <w:pBdr>
          <w:left w:color="auto" w:space="0" w:sz="0" w:val="none"/>
          <w:right w:color="auto" w:space="11" w:sz="0" w:val="none"/>
        </w:pBdr>
        <w:spacing w:after="0" w:before="0" w:line="276" w:lineRule="auto"/>
        <w:ind w:left="720" w:hanging="360"/>
        <w:rPr>
          <w:rFonts w:ascii="Lato" w:cs="Lato" w:eastAsia="Lato" w:hAnsi="Lato"/>
          <w:sz w:val="22"/>
          <w:szCs w:val="22"/>
        </w:rPr>
      </w:pPr>
      <w:bookmarkStart w:colFirst="0" w:colLast="0" w:name="_ou6duwqyt5a8" w:id="9"/>
      <w:bookmarkEnd w:id="9"/>
      <w:hyperlink r:id="rId27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Inmigrantes Luchan Por USA Solo Para Ser Deportados Al Volver de la Guerra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[Foto, texto]</w:t>
      </w:r>
    </w:p>
    <w:sectPr>
      <w:headerReference r:id="rId28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043113" cy="26484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pulitzercenter.org/node/26621" TargetMode="External"/><Relationship Id="rId22" Type="http://schemas.openxmlformats.org/officeDocument/2006/relationships/hyperlink" Target="https://pulitzercenter.org/node/22105" TargetMode="External"/><Relationship Id="rId21" Type="http://schemas.openxmlformats.org/officeDocument/2006/relationships/hyperlink" Target="https://pulitzercenter.org/stories/si-termina-la-proteccion-legal-al-aborto-en-estados-unidos-mas-texanos-podrian-ir-mexico-en" TargetMode="External"/><Relationship Id="rId24" Type="http://schemas.openxmlformats.org/officeDocument/2006/relationships/hyperlink" Target="https://pulitzercenter.org/stories/we-are-essential-workers-spanish" TargetMode="External"/><Relationship Id="rId23" Type="http://schemas.openxmlformats.org/officeDocument/2006/relationships/hyperlink" Target="https://rainforestjournalismfund.org/es/stories/el-pueblo-que-habla-con-las-planta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litzercenter.org/builder/lesson/cartas-locales-para-el-cambio-global-concurso-y-taller-de-escritura-0" TargetMode="External"/><Relationship Id="rId26" Type="http://schemas.openxmlformats.org/officeDocument/2006/relationships/hyperlink" Target="https://rainforestjournalismfund.org/es/stories/parque-nacional-canaima-fuego-en-las-sabanas" TargetMode="External"/><Relationship Id="rId25" Type="http://schemas.openxmlformats.org/officeDocument/2006/relationships/hyperlink" Target="https://pulitzercenter.org/stories/young-woman-fights-forests-and-lgbt-rights-amazon-spanish" TargetMode="External"/><Relationship Id="rId28" Type="http://schemas.openxmlformats.org/officeDocument/2006/relationships/header" Target="header1.xml"/><Relationship Id="rId27" Type="http://schemas.openxmlformats.org/officeDocument/2006/relationships/hyperlink" Target="https://pulitzercenter.org/node/23830" TargetMode="External"/><Relationship Id="rId5" Type="http://schemas.openxmlformats.org/officeDocument/2006/relationships/styles" Target="styles.xml"/><Relationship Id="rId6" Type="http://schemas.openxmlformats.org/officeDocument/2006/relationships/hyperlink" Target="https://pulitzercenter.org/builder/lesson/cartas-locales-para-el-cambio-global-concurso-y-taller-de-escritura-0" TargetMode="External"/><Relationship Id="rId7" Type="http://schemas.openxmlformats.org/officeDocument/2006/relationships/hyperlink" Target="http://www.pulitzercenter.org/stories" TargetMode="External"/><Relationship Id="rId8" Type="http://schemas.openxmlformats.org/officeDocument/2006/relationships/hyperlink" Target="https://rainforestjournalismfund.org/es/proyectos-e-historias" TargetMode="External"/><Relationship Id="rId11" Type="http://schemas.openxmlformats.org/officeDocument/2006/relationships/hyperlink" Target="http://www.pulitzercenter.org/stories" TargetMode="External"/><Relationship Id="rId10" Type="http://schemas.openxmlformats.org/officeDocument/2006/relationships/hyperlink" Target="mailto:education@pulitzercenter.org" TargetMode="External"/><Relationship Id="rId13" Type="http://schemas.openxmlformats.org/officeDocument/2006/relationships/hyperlink" Target="https://rainforestjournalismfund.org/es/stories/una-empresa-minera-amenaza-la-vida-del-oso-andino-en-colombia" TargetMode="External"/><Relationship Id="rId12" Type="http://schemas.openxmlformats.org/officeDocument/2006/relationships/hyperlink" Target="https://rainforestjournalismfund.org/es/stories/lilia-defender-la-fauna-acuatica-del-amazonas-es-defender-el-mundo" TargetMode="External"/><Relationship Id="rId15" Type="http://schemas.openxmlformats.org/officeDocument/2006/relationships/hyperlink" Target="https://rainforestjournalismfund.org/es/stories/la-batalla-sin-fin-de-los-guardianes-de-la-selva-contra-la-mafia-maderera-en-la-amazonia" TargetMode="External"/><Relationship Id="rId14" Type="http://schemas.openxmlformats.org/officeDocument/2006/relationships/hyperlink" Target="https://rainforestjournalismfund.org/es/stories/los-pulmones-de-la-tierra-africa-central-republica-democratica-del-congo" TargetMode="External"/><Relationship Id="rId17" Type="http://schemas.openxmlformats.org/officeDocument/2006/relationships/hyperlink" Target="https://rainforestjournalismfund.org/es/stories/joane-acabar-con-el-plastico-y-el-fuego-destructor-es-posible" TargetMode="External"/><Relationship Id="rId16" Type="http://schemas.openxmlformats.org/officeDocument/2006/relationships/hyperlink" Target="https://rainforestjournalismfund.org/es/stories/el-arte-para-protegerse-del-virus" TargetMode="External"/><Relationship Id="rId19" Type="http://schemas.openxmlformats.org/officeDocument/2006/relationships/hyperlink" Target="https://pulitzercenter.org/stories/guanajuato-norte" TargetMode="External"/><Relationship Id="rId18" Type="http://schemas.openxmlformats.org/officeDocument/2006/relationships/hyperlink" Target="https://pulitzercenter.org/node/2369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