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Unit Overview</w:t>
      </w:r>
    </w:p>
    <w:p w:rsidR="00000000" w:rsidDel="00000000" w:rsidP="00000000" w:rsidRDefault="00000000" w:rsidRPr="00000000" w14:paraId="00000003">
      <w:pPr>
        <w:pageBreakBefore w:val="0"/>
        <w:spacing w:line="240" w:lineRule="auto"/>
        <w:jc w:val="center"/>
        <w:rPr>
          <w:rFonts w:ascii="Lato" w:cs="Lato" w:eastAsia="Lato" w:hAnsi="Lato"/>
        </w:rPr>
      </w:pPr>
      <w:r w:rsidDel="00000000" w:rsidR="00000000" w:rsidRPr="00000000">
        <w:rPr>
          <w:rtl w:val="0"/>
        </w:rPr>
      </w:r>
    </w:p>
    <w:tbl>
      <w:tblPr>
        <w:tblStyle w:val="Table1"/>
        <w:tblW w:w="110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7230"/>
        <w:tblGridChange w:id="0">
          <w:tblGrid>
            <w:gridCol w:w="3825"/>
            <w:gridCol w:w="7230"/>
          </w:tblGrid>
        </w:tblGridChange>
      </w:tblGrid>
      <w:tr>
        <w:trPr>
          <w:cantSplit w:val="0"/>
          <w:trHeight w:val="48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40" w:lineRule="auto"/>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Dramatic Scriptwriting and Underreported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40" w:lineRule="auto"/>
              <w:rPr>
                <w:rFonts w:ascii="Lato" w:cs="Lato" w:eastAsia="Lato" w:hAnsi="Lato"/>
              </w:rPr>
            </w:pPr>
            <w:r w:rsidDel="00000000" w:rsidR="00000000" w:rsidRPr="00000000">
              <w:rPr>
                <w:rFonts w:ascii="Lato" w:cs="Lato" w:eastAsia="Lato" w:hAnsi="Lato"/>
                <w:rtl w:val="0"/>
              </w:rPr>
              <w:t xml:space="preserve">Six lessons, designed for 75-minute class periods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rtl w:val="0"/>
              </w:rPr>
              <w:t xml:space="preserve">12th grade English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rFonts w:ascii="Lato" w:cs="Lato" w:eastAsia="Lato" w:hAnsi="Lato"/>
              </w:rPr>
            </w:pPr>
            <w:r w:rsidDel="00000000" w:rsidR="00000000" w:rsidRPr="00000000">
              <w:rPr>
                <w:rFonts w:ascii="Lato" w:cs="Lato" w:eastAsia="Lato" w:hAnsi="Lato"/>
                <w:rtl w:val="0"/>
              </w:rPr>
              <w:t xml:space="preserve">Storytelling is a powerful tool to engage young audiences and adults alike.</w:t>
            </w:r>
          </w:p>
          <w:p w:rsidR="00000000" w:rsidDel="00000000" w:rsidP="00000000" w:rsidRDefault="00000000" w:rsidRPr="00000000" w14:paraId="0000000C">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In this unit, students will identify social issues that are of relevance and concern to them and their community. They will analyze how journalist-playwrights use dramatic writing and performance to communicate underreported true stories to an audience. Students will then plan, draft, and revise their own dramatic scripts that include setting, conflict, characters, plot, structure, and a narrative that portrays an underreported issue that matters to them. Students will work to capture multiple perspectives and marginalized voices in their script.</w:t>
            </w:r>
          </w:p>
          <w:p w:rsidR="00000000" w:rsidDel="00000000" w:rsidP="00000000" w:rsidRDefault="00000000" w:rsidRPr="00000000" w14:paraId="0000000E">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F">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taking part in this unit in Chayanee Brooks’s class in spring 2022 had already received an introduction to a range of literary/cultural theories (such as feminist, Marxist, and archetypal theories), equipping them with tools for literary interpretation. As a result, students were also asked to interpret their own dramas through the lens of the literary theory of their choice. Literary theory can not only build empathy and expand perspectives, but can also help to forge connections among people who might have had different experiences in their lives. This is an optional extension that enriches the unit; however, the unit can be completed without this background.</w:t>
            </w:r>
          </w:p>
        </w:tc>
      </w:tr>
      <w:tr>
        <w:trPr>
          <w:cantSplit w:val="0"/>
          <w:trHeight w:val="185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rFonts w:ascii="Lato" w:cs="Lato" w:eastAsia="Lato" w:hAnsi="Lato"/>
              </w:rPr>
            </w:pPr>
            <w:r w:rsidDel="00000000" w:rsidR="00000000" w:rsidRPr="00000000">
              <w:rPr>
                <w:rFonts w:ascii="Lato" w:cs="Lato" w:eastAsia="Lato" w:hAnsi="Lato"/>
                <w:rtl w:val="0"/>
              </w:rPr>
              <w:t xml:space="preserve">Objectives &amp;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ind w:left="0" w:firstLine="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12">
            <w:pPr>
              <w:pageBreakBefore w:val="0"/>
              <w:numPr>
                <w:ilvl w:val="0"/>
                <w:numId w:val="2"/>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Identify what constitutes an underreported story</w:t>
            </w:r>
          </w:p>
          <w:p w:rsidR="00000000" w:rsidDel="00000000" w:rsidP="00000000" w:rsidRDefault="00000000" w:rsidRPr="00000000" w14:paraId="00000013">
            <w:pPr>
              <w:pageBreakBefore w:val="0"/>
              <w:numPr>
                <w:ilvl w:val="0"/>
                <w:numId w:val="2"/>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Identify underreported issues that matter to them and their community</w:t>
            </w:r>
          </w:p>
          <w:p w:rsidR="00000000" w:rsidDel="00000000" w:rsidP="00000000" w:rsidRDefault="00000000" w:rsidRPr="00000000" w14:paraId="00000014">
            <w:pPr>
              <w:pageBreakBefore w:val="0"/>
              <w:numPr>
                <w:ilvl w:val="0"/>
                <w:numId w:val="2"/>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Plan, draft, and revise dramatic scripts that elevate underreported issues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rFonts w:ascii="Lato" w:cs="Lato" w:eastAsia="Lato" w:hAnsi="Lato"/>
                <w:b w:val="1"/>
              </w:rPr>
            </w:pPr>
            <w:r w:rsidDel="00000000" w:rsidR="00000000" w:rsidRPr="00000000">
              <w:rPr>
                <w:rFonts w:ascii="Lato" w:cs="Lato" w:eastAsia="Lato" w:hAnsi="Lato"/>
                <w:b w:val="1"/>
                <w:rtl w:val="0"/>
              </w:rPr>
              <w:t xml:space="preserve">Common Core State Standards:</w:t>
            </w:r>
          </w:p>
          <w:p w:rsidR="00000000" w:rsidDel="00000000" w:rsidP="00000000" w:rsidRDefault="00000000" w:rsidRPr="00000000" w14:paraId="00000017">
            <w:pPr>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color w:val="373737"/>
              </w:rPr>
            </w:pPr>
            <w:hyperlink r:id="rId6">
              <w:r w:rsidDel="00000000" w:rsidR="00000000" w:rsidRPr="00000000">
                <w:rPr>
                  <w:rFonts w:ascii="Lato" w:cs="Lato" w:eastAsia="Lato" w:hAnsi="Lato"/>
                  <w:color w:val="1155cc"/>
                  <w:u w:val="single"/>
                  <w:rtl w:val="0"/>
                </w:rPr>
                <w:t xml:space="preserve">CCSS.ELA-LITERACY.RI.11-12.7</w:t>
              </w:r>
            </w:hyperlink>
            <w:r w:rsidDel="00000000" w:rsidR="00000000" w:rsidRPr="00000000">
              <w:rPr>
                <w:rtl w:val="0"/>
              </w:rPr>
            </w:r>
          </w:p>
          <w:p w:rsidR="00000000" w:rsidDel="00000000" w:rsidP="00000000" w:rsidRDefault="00000000" w:rsidRPr="00000000" w14:paraId="00000019">
            <w:pPr>
              <w:ind w:left="0" w:firstLine="0"/>
              <w:rPr>
                <w:rFonts w:ascii="Lato" w:cs="Lato" w:eastAsia="Lato" w:hAnsi="Lato"/>
              </w:rPr>
            </w:pPr>
            <w:r w:rsidDel="00000000" w:rsidR="00000000" w:rsidRPr="00000000">
              <w:rPr>
                <w:rFonts w:ascii="Lato" w:cs="Lato" w:eastAsia="Lato" w:hAnsi="Lato"/>
                <w:color w:val="202020"/>
                <w:rtl w:val="0"/>
              </w:rPr>
              <w:t xml:space="preserve">Integrate and evaluate multiple sources of information presented in different media or formats (e.g., visually, quantitatively) as well as in words in order to address a question or solve a problem.</w:t>
            </w:r>
            <w:r w:rsidDel="00000000" w:rsidR="00000000" w:rsidRPr="00000000">
              <w:rPr>
                <w:rtl w:val="0"/>
              </w:rPr>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color w:val="373737"/>
              </w:rPr>
            </w:pPr>
            <w:hyperlink r:id="rId7">
              <w:r w:rsidDel="00000000" w:rsidR="00000000" w:rsidRPr="00000000">
                <w:rPr>
                  <w:rFonts w:ascii="Lato" w:cs="Lato" w:eastAsia="Lato" w:hAnsi="Lato"/>
                  <w:color w:val="1155cc"/>
                  <w:u w:val="single"/>
                  <w:rtl w:val="0"/>
                </w:rPr>
                <w:t xml:space="preserve">CCSS.ELA-LITERACY.W.11-12.2.B</w:t>
              </w:r>
            </w:hyperlink>
            <w:r w:rsidDel="00000000" w:rsidR="00000000" w:rsidRPr="00000000">
              <w:rPr>
                <w:rtl w:val="0"/>
              </w:rPr>
            </w:r>
          </w:p>
          <w:p w:rsidR="00000000" w:rsidDel="00000000" w:rsidP="00000000" w:rsidRDefault="00000000" w:rsidRPr="00000000" w14:paraId="0000001C">
            <w:pPr>
              <w:ind w:left="0" w:firstLine="0"/>
              <w:rPr>
                <w:rFonts w:ascii="Lato" w:cs="Lato" w:eastAsia="Lato" w:hAnsi="Lato"/>
                <w:color w:val="202020"/>
              </w:rPr>
            </w:pPr>
            <w:r w:rsidDel="00000000" w:rsidR="00000000" w:rsidRPr="00000000">
              <w:rPr>
                <w:rFonts w:ascii="Lato" w:cs="Lato" w:eastAsia="Lato" w:hAnsi="Lato"/>
                <w:color w:val="202020"/>
                <w:rtl w:val="0"/>
              </w:rPr>
              <w:t xml:space="preserve">Develop the topic thoroughly by selecting the most significant and relevant facts, extended definitions, concrete details, quotations, or other information and examples appropriate to the audience's knowledge of the topic.</w:t>
            </w:r>
          </w:p>
          <w:p w:rsidR="00000000" w:rsidDel="00000000" w:rsidP="00000000" w:rsidRDefault="00000000" w:rsidRPr="00000000" w14:paraId="0000001D">
            <w:pPr>
              <w:ind w:left="720" w:firstLine="0"/>
              <w:rPr>
                <w:rFonts w:ascii="Lato" w:cs="Lato" w:eastAsia="Lato" w:hAnsi="Lato"/>
                <w:color w:val="202020"/>
              </w:rPr>
            </w:pPr>
            <w:r w:rsidDel="00000000" w:rsidR="00000000" w:rsidRPr="00000000">
              <w:rPr>
                <w:rtl w:val="0"/>
              </w:rPr>
            </w:r>
          </w:p>
          <w:p w:rsidR="00000000" w:rsidDel="00000000" w:rsidP="00000000" w:rsidRDefault="00000000" w:rsidRPr="00000000" w14:paraId="0000001E">
            <w:pPr>
              <w:spacing w:after="220" w:lineRule="auto"/>
              <w:rPr>
                <w:rFonts w:ascii="Lato" w:cs="Lato" w:eastAsia="Lato" w:hAnsi="Lato"/>
                <w:color w:val="202020"/>
              </w:rPr>
            </w:pPr>
            <w:hyperlink r:id="rId8">
              <w:r w:rsidDel="00000000" w:rsidR="00000000" w:rsidRPr="00000000">
                <w:rPr>
                  <w:rFonts w:ascii="Lato" w:cs="Lato" w:eastAsia="Lato" w:hAnsi="Lato"/>
                  <w:color w:val="1155cc"/>
                  <w:u w:val="single"/>
                  <w:rtl w:val="0"/>
                </w:rPr>
                <w:t xml:space="preserve">CCSS.ELA-LITERACY.W.11-12.3.A</w:t>
              </w:r>
            </w:hyperlink>
            <w:r w:rsidDel="00000000" w:rsidR="00000000" w:rsidRPr="00000000">
              <w:rPr>
                <w:rFonts w:ascii="Lato" w:cs="Lato" w:eastAsia="Lato" w:hAnsi="Lato"/>
                <w:color w:val="202020"/>
                <w:rtl w:val="0"/>
              </w:rPr>
              <w:br w:type="textWrapping"/>
            </w:r>
            <w:r w:rsidDel="00000000" w:rsidR="00000000" w:rsidRPr="00000000">
              <w:rPr>
                <w:rFonts w:ascii="Lato" w:cs="Lato" w:eastAsia="Lato" w:hAnsi="Lato"/>
                <w:color w:val="202020"/>
                <w:rtl w:val="0"/>
              </w:rPr>
              <w:t xml:space="preserve">Engage and orient the reader by setting out a problem, situation, or observation and its significance, establishing one or multiple point(s) of view, and introducing a narrator and/or characters; create a smooth progression of experiences or events.</w:t>
            </w:r>
          </w:p>
          <w:p w:rsidR="00000000" w:rsidDel="00000000" w:rsidP="00000000" w:rsidRDefault="00000000" w:rsidRPr="00000000" w14:paraId="0000001F">
            <w:pPr>
              <w:spacing w:after="0" w:lineRule="auto"/>
              <w:rPr>
                <w:rFonts w:ascii="Lato" w:cs="Lato" w:eastAsia="Lato" w:hAnsi="Lato"/>
              </w:rPr>
            </w:pPr>
            <w:hyperlink r:id="rId9">
              <w:r w:rsidDel="00000000" w:rsidR="00000000" w:rsidRPr="00000000">
                <w:rPr>
                  <w:rFonts w:ascii="Lato" w:cs="Lato" w:eastAsia="Lato" w:hAnsi="Lato"/>
                  <w:color w:val="1155cc"/>
                  <w:u w:val="single"/>
                  <w:rtl w:val="0"/>
                </w:rPr>
                <w:t xml:space="preserve">CCSS.ELA-LITERACY.W.11-12.3.B</w:t>
              </w:r>
            </w:hyperlink>
            <w:r w:rsidDel="00000000" w:rsidR="00000000" w:rsidRPr="00000000">
              <w:rPr>
                <w:rFonts w:ascii="Lato" w:cs="Lato" w:eastAsia="Lato" w:hAnsi="Lato"/>
                <w:color w:val="202020"/>
                <w:rtl w:val="0"/>
              </w:rPr>
              <w:br w:type="textWrapping"/>
            </w:r>
            <w:r w:rsidDel="00000000" w:rsidR="00000000" w:rsidRPr="00000000">
              <w:rPr>
                <w:rFonts w:ascii="Lato" w:cs="Lato" w:eastAsia="Lato" w:hAnsi="Lato"/>
                <w:color w:val="202020"/>
                <w:rtl w:val="0"/>
              </w:rPr>
              <w:t xml:space="preserve">Use narrative techniques, such as dialogue, pacing, description, reflection, and multiple plot lines, to develop experiences, events, and/or characters.</w:t>
            </w:r>
            <w:r w:rsidDel="00000000" w:rsidR="00000000" w:rsidRPr="00000000">
              <w:rPr>
                <w:rtl w:val="0"/>
              </w:rPr>
            </w:r>
          </w:p>
        </w:tc>
      </w:tr>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sz w:val="14"/>
                <w:szCs w:val="14"/>
              </w:rPr>
            </w:pPr>
            <w:hyperlink r:id="rId10">
              <w:r w:rsidDel="00000000" w:rsidR="00000000" w:rsidRPr="00000000">
                <w:rPr>
                  <w:rFonts w:ascii="Lato" w:cs="Lato" w:eastAsia="Lato" w:hAnsi="Lato"/>
                  <w:color w:val="1155cc"/>
                  <w:u w:val="single"/>
                  <w:rtl w:val="0"/>
                </w:rPr>
                <w:t xml:space="preserve">“We're All Here,”</w:t>
              </w:r>
            </w:hyperlink>
            <w:r w:rsidDel="00000000" w:rsidR="00000000" w:rsidRPr="00000000">
              <w:rPr>
                <w:rFonts w:ascii="Lato" w:cs="Lato" w:eastAsia="Lato" w:hAnsi="Lato"/>
                <w:rtl w:val="0"/>
              </w:rPr>
              <w:t xml:space="preserve"> a short clip from Sarah Shourd’s play </w:t>
            </w:r>
            <w:r w:rsidDel="00000000" w:rsidR="00000000" w:rsidRPr="00000000">
              <w:rPr>
                <w:rFonts w:ascii="Lato" w:cs="Lato" w:eastAsia="Lato" w:hAnsi="Lato"/>
                <w:i w:val="1"/>
                <w:rtl w:val="0"/>
              </w:rPr>
              <w:t xml:space="preserve">The BOX</w:t>
            </w:r>
            <w:r w:rsidDel="00000000" w:rsidR="00000000" w:rsidRPr="00000000">
              <w:rPr>
                <w:rFonts w:ascii="Lato" w:cs="Lato" w:eastAsia="Lato" w:hAnsi="Lato"/>
                <w:rtl w:val="0"/>
              </w:rPr>
              <w:t xml:space="preserve">, which is based on the stories she collected from people in solitary confinement in prisons across the United States.</w:t>
            </w:r>
            <w:r w:rsidDel="00000000" w:rsidR="00000000" w:rsidRPr="00000000">
              <w:rPr>
                <w:rtl w:val="0"/>
              </w:rPr>
            </w:r>
          </w:p>
          <w:p w:rsidR="00000000" w:rsidDel="00000000" w:rsidP="00000000" w:rsidRDefault="00000000" w:rsidRPr="00000000" w14:paraId="00000022">
            <w:pPr>
              <w:rPr>
                <w:rFonts w:ascii="Lato" w:cs="Lato" w:eastAsia="Lato" w:hAnsi="Lato"/>
              </w:rPr>
            </w:pPr>
            <w:hyperlink r:id="rId11">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rtl w:val="0"/>
              </w:rPr>
              <w:t xml:space="preserve"> an essay by Sarah Shourd that reflects on how different artistic mediums communicate messages differently, and to different audiences.</w:t>
            </w:r>
          </w:p>
          <w:p w:rsidR="00000000" w:rsidDel="00000000" w:rsidP="00000000" w:rsidRDefault="00000000" w:rsidRPr="00000000" w14:paraId="00000023">
            <w:pPr>
              <w:rPr>
                <w:rFonts w:ascii="Lato" w:cs="Lato" w:eastAsia="Lato" w:hAnsi="Lato"/>
              </w:rPr>
            </w:pPr>
            <w:hyperlink r:id="rId12">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rtl w:val="0"/>
              </w:rPr>
              <w:t xml:space="preserve">, a graphic novel created collaboratively by members of the 2018-2019 Stanford Graphic Novel Project, which tells the story of the 2013 California prison hunger strike through the perspectives of a man in solitary confinement and his daughter.</w:t>
            </w:r>
          </w:p>
          <w:p w:rsidR="00000000" w:rsidDel="00000000" w:rsidP="00000000" w:rsidRDefault="00000000" w:rsidRPr="00000000" w14:paraId="00000024">
            <w:pPr>
              <w:rPr>
                <w:rFonts w:ascii="Lato" w:cs="Lato" w:eastAsia="Lato" w:hAnsi="Lato"/>
              </w:rPr>
            </w:pPr>
            <w:hyperlink r:id="rId13">
              <w:r w:rsidDel="00000000" w:rsidR="00000000" w:rsidRPr="00000000">
                <w:rPr>
                  <w:rFonts w:ascii="Lato" w:cs="Lato" w:eastAsia="Lato" w:hAnsi="Lato"/>
                  <w:i w:val="1"/>
                  <w:color w:val="1155cc"/>
                  <w:u w:val="single"/>
                  <w:rtl w:val="0"/>
                </w:rPr>
                <w:t xml:space="preserve">SHOT: Caught a Soul</w:t>
              </w:r>
            </w:hyperlink>
            <w:r w:rsidDel="00000000" w:rsidR="00000000" w:rsidRPr="00000000">
              <w:rPr>
                <w:rFonts w:ascii="Lato" w:cs="Lato" w:eastAsia="Lato" w:hAnsi="Lato"/>
                <w:rtl w:val="0"/>
              </w:rPr>
              <w:t xml:space="preserve">, a 30-minute play by</w:t>
            </w:r>
            <w:r w:rsidDel="00000000" w:rsidR="00000000" w:rsidRPr="00000000">
              <w:rPr>
                <w:rFonts w:ascii="Lato" w:cs="Lato" w:eastAsia="Lato" w:hAnsi="Lato"/>
                <w:rtl w:val="0"/>
              </w:rPr>
              <w:t xml:space="preserve"> </w:t>
            </w:r>
            <w:r w:rsidDel="00000000" w:rsidR="00000000" w:rsidRPr="00000000">
              <w:rPr>
                <w:rFonts w:ascii="Lato" w:cs="Lato" w:eastAsia="Lato" w:hAnsi="Lato"/>
                <w:color w:val="212529"/>
                <w:highlight w:val="white"/>
                <w:rtl w:val="0"/>
              </w:rPr>
              <w:t xml:space="preserve">Gloria J. Browne-Marshall recorded via Zoom. It tells the story of the night an African American teenager is killed by a white police officer from the perspectives of the teenager and the officer.</w:t>
            </w:r>
            <w:r w:rsidDel="00000000" w:rsidR="00000000" w:rsidRPr="00000000">
              <w:rPr>
                <w:rtl w:val="0"/>
              </w:rPr>
            </w:r>
          </w:p>
        </w:tc>
      </w:tr>
      <w:tr>
        <w:trPr>
          <w:cantSplit w:val="0"/>
          <w:trHeight w:val="3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2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27">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Students work in teams of three to plan and write a dramatic script that addresses an </w:t>
            </w:r>
            <w:r w:rsidDel="00000000" w:rsidR="00000000" w:rsidRPr="00000000">
              <w:rPr>
                <w:rFonts w:ascii="Lato" w:cs="Lato" w:eastAsia="Lato" w:hAnsi="Lato"/>
                <w:rtl w:val="0"/>
              </w:rPr>
              <w:t xml:space="preserve">underreported issue</w:t>
            </w:r>
            <w:r w:rsidDel="00000000" w:rsidR="00000000" w:rsidRPr="00000000">
              <w:rPr>
                <w:rFonts w:ascii="Lato" w:cs="Lato" w:eastAsia="Lato" w:hAnsi="Lato"/>
                <w:rtl w:val="0"/>
              </w:rPr>
              <w:t xml:space="preserve"> in their community (and beyond). They will present their perspectives through one or more lens, drawing on the literary theories discussed previously in the semester. Scripts will follow this format:</w:t>
            </w:r>
          </w:p>
          <w:p w:rsidR="00000000" w:rsidDel="00000000" w:rsidP="00000000" w:rsidRDefault="00000000" w:rsidRPr="00000000" w14:paraId="00000029">
            <w:pPr>
              <w:rPr>
                <w:rFonts w:ascii="Lato" w:cs="Lato" w:eastAsia="Lato" w:hAnsi="Lato"/>
              </w:rPr>
            </w:pPr>
            <w:r w:rsidDel="00000000" w:rsidR="00000000" w:rsidRPr="00000000">
              <w:rPr>
                <w:rtl w:val="0"/>
              </w:rPr>
            </w:r>
          </w:p>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b w:val="1"/>
                <w:rtl w:val="0"/>
              </w:rPr>
              <w:t xml:space="preserve">Page 1:</w:t>
            </w:r>
            <w:r w:rsidDel="00000000" w:rsidR="00000000" w:rsidRPr="00000000">
              <w:rPr>
                <w:rFonts w:ascii="Lato" w:cs="Lato" w:eastAsia="Lato" w:hAnsi="Lato"/>
                <w:rtl w:val="0"/>
              </w:rPr>
              <w:t xml:space="preserve"> Literary theory lens and interpretation (students return to this page after completing their draft)</w:t>
            </w:r>
          </w:p>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b w:val="1"/>
                <w:rtl w:val="0"/>
              </w:rPr>
              <w:t xml:space="preserve">Page 2: </w:t>
            </w:r>
            <w:r w:rsidDel="00000000" w:rsidR="00000000" w:rsidRPr="00000000">
              <w:rPr>
                <w:rFonts w:ascii="Lato" w:cs="Lato" w:eastAsia="Lato" w:hAnsi="Lato"/>
                <w:rtl w:val="0"/>
              </w:rPr>
              <w:t xml:space="preserve">Brainstorm issues that concern you. Consider campus, local, national, and global issues. You may think in terms of health, families, technology, the environment, and any other area that comes to mind. Discuss in a team and come to a consensus. </w:t>
            </w:r>
          </w:p>
          <w:p w:rsidR="00000000" w:rsidDel="00000000" w:rsidP="00000000" w:rsidRDefault="00000000" w:rsidRPr="00000000" w14:paraId="0000002C">
            <w:pPr>
              <w:rPr>
                <w:rFonts w:ascii="Lato" w:cs="Lato" w:eastAsia="Lato" w:hAnsi="Lato"/>
              </w:rPr>
            </w:pPr>
            <w:r w:rsidDel="00000000" w:rsidR="00000000" w:rsidRPr="00000000">
              <w:rPr>
                <w:rFonts w:ascii="Lato" w:cs="Lato" w:eastAsia="Lato" w:hAnsi="Lato"/>
                <w:b w:val="1"/>
                <w:rtl w:val="0"/>
              </w:rPr>
              <w:t xml:space="preserve">Page 3</w:t>
            </w:r>
            <w:r w:rsidDel="00000000" w:rsidR="00000000" w:rsidRPr="00000000">
              <w:rPr>
                <w:rFonts w:ascii="Lato" w:cs="Lato" w:eastAsia="Lato" w:hAnsi="Lato"/>
                <w:rtl w:val="0"/>
              </w:rPr>
              <w:t xml:space="preserve">: After selecting, describe the issue of concern your team chose, underlying universal issue, and parallel setting. State the audience, purpose, and intended effect of your script.</w:t>
            </w:r>
          </w:p>
          <w:p w:rsidR="00000000" w:rsidDel="00000000" w:rsidP="00000000" w:rsidRDefault="00000000" w:rsidRPr="00000000" w14:paraId="0000002D">
            <w:pPr>
              <w:rPr>
                <w:rFonts w:ascii="Lato" w:cs="Lato" w:eastAsia="Lato" w:hAnsi="Lato"/>
              </w:rPr>
            </w:pPr>
            <w:r w:rsidDel="00000000" w:rsidR="00000000" w:rsidRPr="00000000">
              <w:rPr>
                <w:rFonts w:ascii="Lato" w:cs="Lato" w:eastAsia="Lato" w:hAnsi="Lato"/>
                <w:b w:val="1"/>
                <w:rtl w:val="0"/>
              </w:rPr>
              <w:t xml:space="preserve">Page 4:</w:t>
            </w:r>
            <w:r w:rsidDel="00000000" w:rsidR="00000000" w:rsidRPr="00000000">
              <w:rPr>
                <w:rFonts w:ascii="Lato" w:cs="Lato" w:eastAsia="Lato" w:hAnsi="Lato"/>
                <w:rtl w:val="0"/>
              </w:rPr>
              <w:t xml:space="preserve"> Freytag model (story plotline)</w:t>
            </w:r>
          </w:p>
          <w:p w:rsidR="00000000" w:rsidDel="00000000" w:rsidP="00000000" w:rsidRDefault="00000000" w:rsidRPr="00000000" w14:paraId="0000002E">
            <w:pPr>
              <w:rPr>
                <w:rFonts w:ascii="Lato" w:cs="Lato" w:eastAsia="Lato" w:hAnsi="Lato"/>
              </w:rPr>
            </w:pPr>
            <w:r w:rsidDel="00000000" w:rsidR="00000000" w:rsidRPr="00000000">
              <w:rPr>
                <w:rFonts w:ascii="Lato" w:cs="Lato" w:eastAsia="Lato" w:hAnsi="Lato"/>
                <w:b w:val="1"/>
                <w:rtl w:val="0"/>
              </w:rPr>
              <w:t xml:space="preserve">Page 5:</w:t>
            </w:r>
            <w:r w:rsidDel="00000000" w:rsidR="00000000" w:rsidRPr="00000000">
              <w:rPr>
                <w:rFonts w:ascii="Lato" w:cs="Lato" w:eastAsia="Lato" w:hAnsi="Lato"/>
                <w:rtl w:val="0"/>
              </w:rPr>
              <w:t xml:space="preserve"> List of characters and team members</w:t>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b w:val="1"/>
                <w:rtl w:val="0"/>
              </w:rPr>
              <w:t xml:space="preserve">Page 6:</w:t>
            </w:r>
            <w:r w:rsidDel="00000000" w:rsidR="00000000" w:rsidRPr="00000000">
              <w:rPr>
                <w:rFonts w:ascii="Lato" w:cs="Lato" w:eastAsia="Lato" w:hAnsi="Lato"/>
                <w:rtl w:val="0"/>
              </w:rPr>
              <w:t xml:space="preserve"> Plan for visual and auditory elements of the dramatic production</w:t>
            </w:r>
          </w:p>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b w:val="1"/>
                <w:rtl w:val="0"/>
              </w:rPr>
              <w:t xml:space="preserve">Pages 7+:</w:t>
            </w:r>
            <w:r w:rsidDel="00000000" w:rsidR="00000000" w:rsidRPr="00000000">
              <w:rPr>
                <w:rFonts w:ascii="Lato" w:cs="Lato" w:eastAsia="Lato" w:hAnsi="Lato"/>
                <w:rtl w:val="0"/>
              </w:rPr>
              <w:t xml:space="preserve"> Dialogue and stage directions </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32">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Student teams’ dramatic scripts will be assessed according to the following rubric:</w:t>
            </w:r>
          </w:p>
          <w:p w:rsidR="00000000" w:rsidDel="00000000" w:rsidP="00000000" w:rsidRDefault="00000000" w:rsidRPr="00000000" w14:paraId="00000034">
            <w:pPr>
              <w:rPr>
                <w:rFonts w:ascii="Lato" w:cs="Lato" w:eastAsia="Lato" w:hAnsi="Lato"/>
              </w:rPr>
            </w:pPr>
            <w:r w:rsidDel="00000000" w:rsidR="00000000" w:rsidRPr="00000000">
              <w:rPr>
                <w:rtl w:val="0"/>
              </w:rPr>
            </w:r>
          </w:p>
          <w:tbl>
            <w:tblPr>
              <w:tblStyle w:val="Table2"/>
              <w:tblW w:w="7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7.5"/>
              <w:gridCol w:w="1757.5"/>
              <w:gridCol w:w="1757.5"/>
              <w:gridCol w:w="1757.5"/>
              <w:tblGridChange w:id="0">
                <w:tblGrid>
                  <w:gridCol w:w="1757.5"/>
                  <w:gridCol w:w="1757.5"/>
                  <w:gridCol w:w="1757.5"/>
                  <w:gridCol w:w="17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Lato" w:cs="Lato" w:eastAsia="Lato" w:hAnsi="Lato"/>
                      <w:b w:val="1"/>
                    </w:rPr>
                  </w:pPr>
                  <w:r w:rsidDel="00000000" w:rsidR="00000000" w:rsidRPr="00000000">
                    <w:rPr>
                      <w:rFonts w:ascii="Lato" w:cs="Lato" w:eastAsia="Lato" w:hAnsi="Lato"/>
                      <w:b w:val="1"/>
                      <w:rtl w:val="0"/>
                    </w:rPr>
                    <w:t xml:space="preserve">Exemplary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Lato" w:cs="Lato" w:eastAsia="Lato" w:hAnsi="Lato"/>
                      <w:b w:val="1"/>
                    </w:rPr>
                  </w:pPr>
                  <w:r w:rsidDel="00000000" w:rsidR="00000000" w:rsidRPr="00000000">
                    <w:rPr>
                      <w:rFonts w:ascii="Lato" w:cs="Lato" w:eastAsia="Lato" w:hAnsi="Lato"/>
                      <w:b w:val="1"/>
                      <w:rtl w:val="0"/>
                    </w:rPr>
                    <w:t xml:space="preserve">Proficient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rFonts w:ascii="Lato" w:cs="Lato" w:eastAsia="Lato" w:hAnsi="Lato"/>
                      <w:b w:val="1"/>
                    </w:rPr>
                  </w:pPr>
                  <w:r w:rsidDel="00000000" w:rsidR="00000000" w:rsidRPr="00000000">
                    <w:rPr>
                      <w:rFonts w:ascii="Lato" w:cs="Lato" w:eastAsia="Lato" w:hAnsi="Lato"/>
                      <w:b w:val="1"/>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Lato" w:cs="Lato" w:eastAsia="Lato" w:hAnsi="Lato"/>
                      <w:b w:val="1"/>
                    </w:rPr>
                  </w:pPr>
                  <w:r w:rsidDel="00000000" w:rsidR="00000000" w:rsidRPr="00000000">
                    <w:rPr>
                      <w:rFonts w:ascii="Lato" w:cs="Lato" w:eastAsia="Lato" w:hAnsi="Lato"/>
                      <w:b w:val="1"/>
                      <w:rtl w:val="0"/>
                    </w:rPr>
                    <w:t xml:space="preserve">Incomplete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rFonts w:ascii="Lato" w:cs="Lato" w:eastAsia="Lato" w:hAnsi="Lato"/>
                    </w:rPr>
                  </w:pPr>
                  <w:r w:rsidDel="00000000" w:rsidR="00000000" w:rsidRPr="00000000">
                    <w:rPr>
                      <w:rFonts w:ascii="Lato" w:cs="Lato" w:eastAsia="Lato" w:hAnsi="Lato"/>
                      <w:rtl w:val="0"/>
                    </w:rPr>
                    <w:t xml:space="preserve">-Demonstrates a sophisticated understanding of issue of choice through research and interviews with people in the community</w:t>
                  </w:r>
                </w:p>
                <w:p w:rsidR="00000000" w:rsidDel="00000000" w:rsidP="00000000" w:rsidRDefault="00000000" w:rsidRPr="00000000" w14:paraId="0000003A">
                  <w:pPr>
                    <w:widowControl w:val="0"/>
                    <w:rPr>
                      <w:rFonts w:ascii="Lato" w:cs="Lato" w:eastAsia="Lato" w:hAnsi="Lato"/>
                    </w:rPr>
                  </w:pPr>
                  <w:r w:rsidDel="00000000" w:rsidR="00000000" w:rsidRPr="00000000">
                    <w:rPr>
                      <w:rtl w:val="0"/>
                    </w:rPr>
                  </w:r>
                </w:p>
                <w:p w:rsidR="00000000" w:rsidDel="00000000" w:rsidP="00000000" w:rsidRDefault="00000000" w:rsidRPr="00000000" w14:paraId="0000003B">
                  <w:pPr>
                    <w:widowControl w:val="0"/>
                    <w:rPr>
                      <w:rFonts w:ascii="Lato" w:cs="Lato" w:eastAsia="Lato" w:hAnsi="Lato"/>
                    </w:rPr>
                  </w:pPr>
                  <w:r w:rsidDel="00000000" w:rsidR="00000000" w:rsidRPr="00000000">
                    <w:rPr>
                      <w:rFonts w:ascii="Lato" w:cs="Lato" w:eastAsia="Lato" w:hAnsi="Lato"/>
                      <w:rtl w:val="0"/>
                    </w:rPr>
                    <w:t xml:space="preserve">-Effectively provides social commentary on the chosen issue through literary theory of choice through various theatrical elements</w:t>
                  </w:r>
                </w:p>
                <w:p w:rsidR="00000000" w:rsidDel="00000000" w:rsidP="00000000" w:rsidRDefault="00000000" w:rsidRPr="00000000" w14:paraId="0000003C">
                  <w:pPr>
                    <w:widowControl w:val="0"/>
                    <w:rPr>
                      <w:rFonts w:ascii="Lato" w:cs="Lato" w:eastAsia="Lato" w:hAnsi="Lato"/>
                    </w:rPr>
                  </w:pPr>
                  <w:r w:rsidDel="00000000" w:rsidR="00000000" w:rsidRPr="00000000">
                    <w:rPr>
                      <w:rtl w:val="0"/>
                    </w:rPr>
                  </w:r>
                </w:p>
                <w:p w:rsidR="00000000" w:rsidDel="00000000" w:rsidP="00000000" w:rsidRDefault="00000000" w:rsidRPr="00000000" w14:paraId="0000003D">
                  <w:pPr>
                    <w:widowControl w:val="0"/>
                    <w:rPr>
                      <w:rFonts w:ascii="Lato" w:cs="Lato" w:eastAsia="Lato" w:hAnsi="Lato"/>
                    </w:rPr>
                  </w:pPr>
                  <w:r w:rsidDel="00000000" w:rsidR="00000000" w:rsidRPr="00000000">
                    <w:rPr>
                      <w:rFonts w:ascii="Lato" w:cs="Lato" w:eastAsia="Lato" w:hAnsi="Lato"/>
                      <w:rtl w:val="0"/>
                    </w:rPr>
                    <w:t xml:space="preserve">-Insightfully communicates the intended effect to the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Lato" w:cs="Lato" w:eastAsia="Lato" w:hAnsi="Lato"/>
                    </w:rPr>
                  </w:pPr>
                  <w:r w:rsidDel="00000000" w:rsidR="00000000" w:rsidRPr="00000000">
                    <w:rPr>
                      <w:rFonts w:ascii="Lato" w:cs="Lato" w:eastAsia="Lato" w:hAnsi="Lato"/>
                      <w:rtl w:val="0"/>
                    </w:rPr>
                    <w:t xml:space="preserve">-Demonstrates a clear understanding of issue of choice through research and interviews with people in the community</w:t>
                  </w:r>
                </w:p>
                <w:p w:rsidR="00000000" w:rsidDel="00000000" w:rsidP="00000000" w:rsidRDefault="00000000" w:rsidRPr="00000000" w14:paraId="0000003F">
                  <w:pPr>
                    <w:widowControl w:val="0"/>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rPr>
                      <w:rFonts w:ascii="Lato" w:cs="Lato" w:eastAsia="Lato" w:hAnsi="Lato"/>
                    </w:rPr>
                  </w:pPr>
                  <w:r w:rsidDel="00000000" w:rsidR="00000000" w:rsidRPr="00000000">
                    <w:rPr>
                      <w:rFonts w:ascii="Lato" w:cs="Lato" w:eastAsia="Lato" w:hAnsi="Lato"/>
                      <w:rtl w:val="0"/>
                    </w:rPr>
                    <w:t xml:space="preserve">-Adequately provides social commentary on the chosen issue through literary theory of choice through various theatrical elements</w:t>
                  </w:r>
                </w:p>
                <w:p w:rsidR="00000000" w:rsidDel="00000000" w:rsidP="00000000" w:rsidRDefault="00000000" w:rsidRPr="00000000" w14:paraId="00000041">
                  <w:pPr>
                    <w:widowControl w:val="0"/>
                    <w:rPr>
                      <w:rFonts w:ascii="Lato" w:cs="Lato" w:eastAsia="Lato" w:hAnsi="Lato"/>
                    </w:rPr>
                  </w:pPr>
                  <w:r w:rsidDel="00000000" w:rsidR="00000000" w:rsidRPr="00000000">
                    <w:rPr>
                      <w:rtl w:val="0"/>
                    </w:rPr>
                  </w:r>
                </w:p>
                <w:p w:rsidR="00000000" w:rsidDel="00000000" w:rsidP="00000000" w:rsidRDefault="00000000" w:rsidRPr="00000000" w14:paraId="00000042">
                  <w:pPr>
                    <w:widowControl w:val="0"/>
                    <w:rPr>
                      <w:rFonts w:ascii="Lato" w:cs="Lato" w:eastAsia="Lato" w:hAnsi="Lato"/>
                    </w:rPr>
                  </w:pPr>
                  <w:r w:rsidDel="00000000" w:rsidR="00000000" w:rsidRPr="00000000">
                    <w:rPr>
                      <w:rFonts w:ascii="Lato" w:cs="Lato" w:eastAsia="Lato" w:hAnsi="Lato"/>
                      <w:rtl w:val="0"/>
                    </w:rPr>
                    <w:t xml:space="preserve">-Plausibly</w:t>
                  </w:r>
                </w:p>
                <w:p w:rsidR="00000000" w:rsidDel="00000000" w:rsidP="00000000" w:rsidRDefault="00000000" w:rsidRPr="00000000" w14:paraId="00000043">
                  <w:pPr>
                    <w:widowControl w:val="0"/>
                    <w:rPr>
                      <w:rFonts w:ascii="Lato" w:cs="Lato" w:eastAsia="Lato" w:hAnsi="Lato"/>
                    </w:rPr>
                  </w:pPr>
                  <w:r w:rsidDel="00000000" w:rsidR="00000000" w:rsidRPr="00000000">
                    <w:rPr>
                      <w:rFonts w:ascii="Lato" w:cs="Lato" w:eastAsia="Lato" w:hAnsi="Lato"/>
                      <w:rtl w:val="0"/>
                    </w:rPr>
                    <w:t xml:space="preserve">communicates the intended effect to the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Lato" w:cs="Lato" w:eastAsia="Lato" w:hAnsi="Lato"/>
                    </w:rPr>
                  </w:pPr>
                  <w:r w:rsidDel="00000000" w:rsidR="00000000" w:rsidRPr="00000000">
                    <w:rPr>
                      <w:rFonts w:ascii="Lato" w:cs="Lato" w:eastAsia="Lato" w:hAnsi="Lato"/>
                      <w:rtl w:val="0"/>
                    </w:rPr>
                    <w:t xml:space="preserve">-Demonstrates a limited understanding of issue of choice through research and interviews with people in the community</w:t>
                  </w:r>
                </w:p>
                <w:p w:rsidR="00000000" w:rsidDel="00000000" w:rsidP="00000000" w:rsidRDefault="00000000" w:rsidRPr="00000000" w14:paraId="00000045">
                  <w:pPr>
                    <w:widowControl w:val="0"/>
                    <w:rPr>
                      <w:rFonts w:ascii="Lato" w:cs="Lato" w:eastAsia="Lato" w:hAnsi="Lato"/>
                    </w:rPr>
                  </w:pPr>
                  <w:r w:rsidDel="00000000" w:rsidR="00000000" w:rsidRPr="00000000">
                    <w:rPr>
                      <w:rtl w:val="0"/>
                    </w:rPr>
                  </w:r>
                </w:p>
                <w:p w:rsidR="00000000" w:rsidDel="00000000" w:rsidP="00000000" w:rsidRDefault="00000000" w:rsidRPr="00000000" w14:paraId="00000046">
                  <w:pPr>
                    <w:widowControl w:val="0"/>
                    <w:rPr>
                      <w:rFonts w:ascii="Lato" w:cs="Lato" w:eastAsia="Lato" w:hAnsi="Lato"/>
                    </w:rPr>
                  </w:pPr>
                  <w:r w:rsidDel="00000000" w:rsidR="00000000" w:rsidRPr="00000000">
                    <w:rPr>
                      <w:rFonts w:ascii="Lato" w:cs="Lato" w:eastAsia="Lato" w:hAnsi="Lato"/>
                      <w:rtl w:val="0"/>
                    </w:rPr>
                    <w:t xml:space="preserve">-Attempt to provide social commentary on the chosen issue through literary theory of choice through various theatrical elements</w:t>
                  </w:r>
                </w:p>
                <w:p w:rsidR="00000000" w:rsidDel="00000000" w:rsidP="00000000" w:rsidRDefault="00000000" w:rsidRPr="00000000" w14:paraId="00000047">
                  <w:pPr>
                    <w:widowControl w:val="0"/>
                    <w:rPr>
                      <w:rFonts w:ascii="Lato" w:cs="Lato" w:eastAsia="Lato" w:hAnsi="Lato"/>
                    </w:rPr>
                  </w:pPr>
                  <w:r w:rsidDel="00000000" w:rsidR="00000000" w:rsidRPr="00000000">
                    <w:rPr>
                      <w:rtl w:val="0"/>
                    </w:rPr>
                  </w:r>
                </w:p>
                <w:p w:rsidR="00000000" w:rsidDel="00000000" w:rsidP="00000000" w:rsidRDefault="00000000" w:rsidRPr="00000000" w14:paraId="00000048">
                  <w:pPr>
                    <w:widowControl w:val="0"/>
                    <w:rPr>
                      <w:rFonts w:ascii="Lato" w:cs="Lato" w:eastAsia="Lato" w:hAnsi="Lato"/>
                    </w:rPr>
                  </w:pPr>
                  <w:r w:rsidDel="00000000" w:rsidR="00000000" w:rsidRPr="00000000">
                    <w:rPr>
                      <w:rFonts w:ascii="Lato" w:cs="Lato" w:eastAsia="Lato" w:hAnsi="Lato"/>
                      <w:rtl w:val="0"/>
                    </w:rPr>
                    <w:t xml:space="preserve">-Somewhat</w:t>
                  </w:r>
                </w:p>
                <w:p w:rsidR="00000000" w:rsidDel="00000000" w:rsidP="00000000" w:rsidRDefault="00000000" w:rsidRPr="00000000" w14:paraId="00000049">
                  <w:pPr>
                    <w:widowControl w:val="0"/>
                    <w:rPr>
                      <w:rFonts w:ascii="Lato" w:cs="Lato" w:eastAsia="Lato" w:hAnsi="Lato"/>
                    </w:rPr>
                  </w:pPr>
                  <w:r w:rsidDel="00000000" w:rsidR="00000000" w:rsidRPr="00000000">
                    <w:rPr>
                      <w:rFonts w:ascii="Lato" w:cs="Lato" w:eastAsia="Lato" w:hAnsi="Lato"/>
                      <w:rtl w:val="0"/>
                    </w:rPr>
                    <w:t xml:space="preserve">communicates the intended effect to the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Lato" w:cs="Lato" w:eastAsia="Lato" w:hAnsi="Lato"/>
                    </w:rPr>
                  </w:pPr>
                  <w:r w:rsidDel="00000000" w:rsidR="00000000" w:rsidRPr="00000000">
                    <w:rPr>
                      <w:rFonts w:ascii="Lato" w:cs="Lato" w:eastAsia="Lato" w:hAnsi="Lato"/>
                      <w:rtl w:val="0"/>
                    </w:rPr>
                    <w:t xml:space="preserve">-Demonstrates an unclear understanding of issue of choice through research and interviews with people in the community</w:t>
                  </w:r>
                </w:p>
                <w:p w:rsidR="00000000" w:rsidDel="00000000" w:rsidP="00000000" w:rsidRDefault="00000000" w:rsidRPr="00000000" w14:paraId="0000004B">
                  <w:pPr>
                    <w:widowControl w:val="0"/>
                    <w:rPr>
                      <w:rFonts w:ascii="Lato" w:cs="Lato" w:eastAsia="Lato" w:hAnsi="Lato"/>
                    </w:rPr>
                  </w:pPr>
                  <w:r w:rsidDel="00000000" w:rsidR="00000000" w:rsidRPr="00000000">
                    <w:rPr>
                      <w:rtl w:val="0"/>
                    </w:rPr>
                  </w:r>
                </w:p>
                <w:p w:rsidR="00000000" w:rsidDel="00000000" w:rsidP="00000000" w:rsidRDefault="00000000" w:rsidRPr="00000000" w14:paraId="0000004C">
                  <w:pPr>
                    <w:widowControl w:val="0"/>
                    <w:rPr>
                      <w:rFonts w:ascii="Lato" w:cs="Lato" w:eastAsia="Lato" w:hAnsi="Lato"/>
                    </w:rPr>
                  </w:pPr>
                  <w:r w:rsidDel="00000000" w:rsidR="00000000" w:rsidRPr="00000000">
                    <w:rPr>
                      <w:rFonts w:ascii="Lato" w:cs="Lato" w:eastAsia="Lato" w:hAnsi="Lato"/>
                      <w:rtl w:val="0"/>
                    </w:rPr>
                    <w:t xml:space="preserve">-Does not provide social commentary on the chosen issue through literary theory of choice through various theatrical elements</w:t>
                  </w:r>
                </w:p>
                <w:p w:rsidR="00000000" w:rsidDel="00000000" w:rsidP="00000000" w:rsidRDefault="00000000" w:rsidRPr="00000000" w14:paraId="0000004D">
                  <w:pPr>
                    <w:widowControl w:val="0"/>
                    <w:rPr>
                      <w:rFonts w:ascii="Lato" w:cs="Lato" w:eastAsia="Lato" w:hAnsi="Lato"/>
                    </w:rPr>
                  </w:pPr>
                  <w:r w:rsidDel="00000000" w:rsidR="00000000" w:rsidRPr="00000000">
                    <w:rPr>
                      <w:rtl w:val="0"/>
                    </w:rPr>
                  </w:r>
                </w:p>
                <w:p w:rsidR="00000000" w:rsidDel="00000000" w:rsidP="00000000" w:rsidRDefault="00000000" w:rsidRPr="00000000" w14:paraId="0000004E">
                  <w:pPr>
                    <w:widowControl w:val="0"/>
                    <w:rPr>
                      <w:rFonts w:ascii="Lato" w:cs="Lato" w:eastAsia="Lato" w:hAnsi="Lato"/>
                    </w:rPr>
                  </w:pPr>
                  <w:r w:rsidDel="00000000" w:rsidR="00000000" w:rsidRPr="00000000">
                    <w:rPr>
                      <w:rFonts w:ascii="Lato" w:cs="Lato" w:eastAsia="Lato" w:hAnsi="Lato"/>
                      <w:rtl w:val="0"/>
                    </w:rPr>
                    <w:t xml:space="preserve">-Does not</w:t>
                  </w:r>
                </w:p>
                <w:p w:rsidR="00000000" w:rsidDel="00000000" w:rsidP="00000000" w:rsidRDefault="00000000" w:rsidRPr="00000000" w14:paraId="0000004F">
                  <w:pPr>
                    <w:widowControl w:val="0"/>
                    <w:rPr>
                      <w:rFonts w:ascii="Lato" w:cs="Lato" w:eastAsia="Lato" w:hAnsi="Lato"/>
                    </w:rPr>
                  </w:pPr>
                  <w:r w:rsidDel="00000000" w:rsidR="00000000" w:rsidRPr="00000000">
                    <w:rPr>
                      <w:rFonts w:ascii="Lato" w:cs="Lato" w:eastAsia="Lato" w:hAnsi="Lato"/>
                      <w:rtl w:val="0"/>
                    </w:rPr>
                    <w:t xml:space="preserve">communicates the intended effect to the audience</w:t>
                  </w:r>
                </w:p>
              </w:tc>
            </w:tr>
          </w:tbl>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Lato" w:cs="Lato" w:eastAsia="Lato" w:hAnsi="Lato"/>
                <w:b w:val="1"/>
                <w:sz w:val="24"/>
                <w:szCs w:val="24"/>
                <w:u w:val="single"/>
              </w:rPr>
            </w:pPr>
            <w:r w:rsidDel="00000000" w:rsidR="00000000" w:rsidRPr="00000000">
              <w:rPr>
                <w:rtl w:val="0"/>
              </w:rPr>
            </w:r>
          </w:p>
        </w:tc>
      </w:tr>
    </w:tbl>
    <w:p w:rsidR="00000000" w:rsidDel="00000000" w:rsidP="00000000" w:rsidRDefault="00000000" w:rsidRPr="00000000" w14:paraId="00000051">
      <w:pPr>
        <w:pStyle w:val="Heading1"/>
        <w:pageBreakBefore w:val="0"/>
        <w:spacing w:line="240" w:lineRule="auto"/>
        <w:jc w:val="center"/>
        <w:rPr/>
      </w:pPr>
      <w:bookmarkStart w:colFirst="0" w:colLast="0" w:name="_w0nzr6c0svf8" w:id="0"/>
      <w:bookmarkEnd w:id="0"/>
      <w:r w:rsidDel="00000000" w:rsidR="00000000" w:rsidRPr="00000000">
        <w:br w:type="page"/>
      </w:r>
      <w:r w:rsidDel="00000000" w:rsidR="00000000" w:rsidRPr="00000000">
        <w:rPr>
          <w:rtl w:val="0"/>
        </w:rPr>
      </w:r>
    </w:p>
    <w:p w:rsidR="00000000" w:rsidDel="00000000" w:rsidP="00000000" w:rsidRDefault="00000000" w:rsidRPr="00000000" w14:paraId="00000052">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53">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1</w:t>
      </w:r>
    </w:p>
    <w:p w:rsidR="00000000" w:rsidDel="00000000" w:rsidP="00000000" w:rsidRDefault="00000000" w:rsidRPr="00000000" w14:paraId="00000054">
      <w:pPr>
        <w:pageBreakBefore w:val="0"/>
        <w:rPr>
          <w:rFonts w:ascii="Lato" w:cs="Lato" w:eastAsia="Lato" w:hAnsi="Lato"/>
        </w:rPr>
      </w:pPr>
      <w:r w:rsidDel="00000000" w:rsidR="00000000" w:rsidRPr="00000000">
        <w:rPr>
          <w:rtl w:val="0"/>
        </w:rPr>
      </w:r>
    </w:p>
    <w:tbl>
      <w:tblPr>
        <w:tblStyle w:val="Table3"/>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rFonts w:ascii="Lato" w:cs="Lato" w:eastAsia="Lato" w:hAnsi="Lato"/>
              </w:rPr>
            </w:pPr>
            <w:r w:rsidDel="00000000" w:rsidR="00000000" w:rsidRPr="00000000">
              <w:rPr>
                <w:rFonts w:ascii="Lato" w:cs="Lato" w:eastAsia="Lato" w:hAnsi="Lato"/>
                <w:rtl w:val="0"/>
              </w:rPr>
              <w:t xml:space="preserve">Students will be able to define and identify what an underreported story 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numPr>
                <w:ilvl w:val="0"/>
                <w:numId w:val="5"/>
              </w:numPr>
              <w:ind w:left="720" w:hanging="360"/>
              <w:rPr>
                <w:rFonts w:ascii="Lato" w:cs="Lato" w:eastAsia="Lato" w:hAnsi="Lato"/>
                <w:u w:val="none"/>
              </w:rPr>
            </w:pPr>
            <w:hyperlink r:id="rId14">
              <w:r w:rsidDel="00000000" w:rsidR="00000000" w:rsidRPr="00000000">
                <w:rPr>
                  <w:rFonts w:ascii="Lato" w:cs="Lato" w:eastAsia="Lato" w:hAnsi="Lato"/>
                  <w:color w:val="1155cc"/>
                  <w:u w:val="single"/>
                  <w:rtl w:val="0"/>
                </w:rPr>
                <w:t xml:space="preserve">“What Are Underreported Stories?,”</w:t>
              </w:r>
            </w:hyperlink>
            <w:r w:rsidDel="00000000" w:rsidR="00000000" w:rsidRPr="00000000">
              <w:rPr>
                <w:rFonts w:ascii="Lato" w:cs="Lato" w:eastAsia="Lato" w:hAnsi="Lato"/>
                <w:rtl w:val="0"/>
              </w:rPr>
              <w:t xml:space="preserve"> a video from the Pulitzer Center</w:t>
            </w:r>
          </w:p>
          <w:p w:rsidR="00000000" w:rsidDel="00000000" w:rsidP="00000000" w:rsidRDefault="00000000" w:rsidRPr="00000000" w14:paraId="00000059">
            <w:pPr>
              <w:widowControl w:val="0"/>
              <w:numPr>
                <w:ilvl w:val="0"/>
                <w:numId w:val="5"/>
              </w:numPr>
              <w:ind w:left="720" w:hanging="360"/>
              <w:rPr>
                <w:rFonts w:ascii="Lato" w:cs="Lato" w:eastAsia="Lato" w:hAnsi="Lato"/>
              </w:rPr>
            </w:pPr>
            <w:r w:rsidDel="00000000" w:rsidR="00000000" w:rsidRPr="00000000">
              <w:rPr>
                <w:rFonts w:ascii="Lato" w:cs="Lato" w:eastAsia="Lato" w:hAnsi="Lato"/>
                <w:color w:val="373737"/>
                <w:rtl w:val="0"/>
              </w:rPr>
              <w:t xml:space="preserve"> </w:t>
            </w:r>
            <w:hyperlink r:id="rId15">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rtl w:val="0"/>
              </w:rPr>
              <w:t xml:space="preserve"> by Sarah Shourd for Medium and the Pulitzer Center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ind w:left="0" w:firstLine="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1. Students watch “What Are Underreported Stories?” and discuss:</w:t>
            </w:r>
          </w:p>
          <w:p w:rsidR="00000000" w:rsidDel="00000000" w:rsidP="00000000" w:rsidRDefault="00000000" w:rsidRPr="00000000" w14:paraId="0000005C">
            <w:pPr>
              <w:widowControl w:val="0"/>
              <w:numPr>
                <w:ilvl w:val="0"/>
                <w:numId w:val="6"/>
              </w:numPr>
              <w:ind w:left="720" w:hanging="36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According to the speakers in the video, what is an underreported story?</w:t>
            </w:r>
          </w:p>
          <w:p w:rsidR="00000000" w:rsidDel="00000000" w:rsidP="00000000" w:rsidRDefault="00000000" w:rsidRPr="00000000" w14:paraId="0000005D">
            <w:pPr>
              <w:widowControl w:val="0"/>
              <w:numPr>
                <w:ilvl w:val="0"/>
                <w:numId w:val="6"/>
              </w:numPr>
              <w:ind w:left="720" w:hanging="36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How are underreported news stories different from other news stories? Reference examples from the video in your description.</w:t>
            </w:r>
          </w:p>
          <w:p w:rsidR="00000000" w:rsidDel="00000000" w:rsidP="00000000" w:rsidRDefault="00000000" w:rsidRPr="00000000" w14:paraId="0000005E">
            <w:pPr>
              <w:widowControl w:val="0"/>
              <w:numPr>
                <w:ilvl w:val="0"/>
                <w:numId w:val="6"/>
              </w:numPr>
              <w:ind w:left="720" w:hanging="36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How can you find underreported stories, in the news and in your own communities?</w:t>
            </w:r>
          </w:p>
          <w:p w:rsidR="00000000" w:rsidDel="00000000" w:rsidP="00000000" w:rsidRDefault="00000000" w:rsidRPr="00000000" w14:paraId="0000005F">
            <w:pPr>
              <w:widowControl w:val="0"/>
              <w:ind w:left="0" w:firstLine="0"/>
              <w:rPr>
                <w:rFonts w:ascii="Lato" w:cs="Lato" w:eastAsia="Lato" w:hAnsi="Lato"/>
                <w:color w:val="373737"/>
                <w:highlight w:val="white"/>
              </w:rPr>
            </w:pPr>
            <w:r w:rsidDel="00000000" w:rsidR="00000000" w:rsidRPr="00000000">
              <w:rPr>
                <w:rtl w:val="0"/>
              </w:rPr>
            </w:r>
          </w:p>
          <w:p w:rsidR="00000000" w:rsidDel="00000000" w:rsidP="00000000" w:rsidRDefault="00000000" w:rsidRPr="00000000" w14:paraId="00000060">
            <w:pPr>
              <w:widowControl w:val="0"/>
              <w:ind w:left="0" w:firstLine="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2. Students visit </w:t>
            </w:r>
            <w:hyperlink r:id="rId16">
              <w:r w:rsidDel="00000000" w:rsidR="00000000" w:rsidRPr="00000000">
                <w:rPr>
                  <w:rFonts w:ascii="Lato" w:cs="Lato" w:eastAsia="Lato" w:hAnsi="Lato"/>
                  <w:color w:val="1155cc"/>
                  <w:highlight w:val="white"/>
                  <w:u w:val="single"/>
                  <w:rtl w:val="0"/>
                </w:rPr>
                <w:t xml:space="preserve">www.pulitzercenter.org/stories</w:t>
              </w:r>
            </w:hyperlink>
            <w:r w:rsidDel="00000000" w:rsidR="00000000" w:rsidRPr="00000000">
              <w:rPr>
                <w:rFonts w:ascii="Lato" w:cs="Lato" w:eastAsia="Lato" w:hAnsi="Lato"/>
                <w:color w:val="373737"/>
                <w:highlight w:val="white"/>
                <w:rtl w:val="0"/>
              </w:rPr>
              <w:t xml:space="preserve">. The teacher demonstrates how to filter the page by issue and country, and directs students to be mindful in their exploration that they choose a topic that feels safe for them to explore today based on how they are feeling. Note that stories may not contain content warnings.</w:t>
            </w:r>
          </w:p>
          <w:p w:rsidR="00000000" w:rsidDel="00000000" w:rsidP="00000000" w:rsidRDefault="00000000" w:rsidRPr="00000000" w14:paraId="00000061">
            <w:pPr>
              <w:widowControl w:val="0"/>
              <w:ind w:left="0" w:firstLine="0"/>
              <w:rPr>
                <w:rFonts w:ascii="Lato" w:cs="Lato" w:eastAsia="Lato" w:hAnsi="Lato"/>
                <w:color w:val="373737"/>
                <w:highlight w:val="white"/>
              </w:rPr>
            </w:pPr>
            <w:r w:rsidDel="00000000" w:rsidR="00000000" w:rsidRPr="00000000">
              <w:rPr>
                <w:rtl w:val="0"/>
              </w:rPr>
            </w:r>
          </w:p>
          <w:p w:rsidR="00000000" w:rsidDel="00000000" w:rsidP="00000000" w:rsidRDefault="00000000" w:rsidRPr="00000000" w14:paraId="00000062">
            <w:pPr>
              <w:widowControl w:val="0"/>
              <w:ind w:left="0" w:firstLine="0"/>
              <w:rPr>
                <w:rFonts w:ascii="Lato" w:cs="Lato" w:eastAsia="Lato" w:hAnsi="Lato"/>
                <w:color w:val="373737"/>
                <w:highlight w:val="white"/>
              </w:rPr>
            </w:pPr>
            <w:r w:rsidDel="00000000" w:rsidR="00000000" w:rsidRPr="00000000">
              <w:rPr>
                <w:rFonts w:ascii="Lato" w:cs="Lato" w:eastAsia="Lato" w:hAnsi="Lato"/>
                <w:color w:val="373737"/>
                <w:highlight w:val="white"/>
                <w:rtl w:val="0"/>
              </w:rPr>
              <w:t xml:space="preserve">3. Students use filters, browse the page, and</w:t>
            </w:r>
            <w:r w:rsidDel="00000000" w:rsidR="00000000" w:rsidRPr="00000000">
              <w:rPr>
                <w:rFonts w:ascii="Lato" w:cs="Lato" w:eastAsia="Lato" w:hAnsi="Lato"/>
                <w:color w:val="373737"/>
                <w:highlight w:val="white"/>
                <w:rtl w:val="0"/>
              </w:rPr>
              <w:t xml:space="preserve"> identify an underreported story that interests them. They should independently read/watch/listen to that story. While they explore the story, students should complete the Local and Global Issues worksheet.</w:t>
            </w:r>
          </w:p>
          <w:p w:rsidR="00000000" w:rsidDel="00000000" w:rsidP="00000000" w:rsidRDefault="00000000" w:rsidRPr="00000000" w14:paraId="00000063">
            <w:pPr>
              <w:widowControl w:val="0"/>
              <w:ind w:left="0" w:firstLine="0"/>
              <w:rPr>
                <w:rFonts w:ascii="Lato" w:cs="Lato" w:eastAsia="Lato" w:hAnsi="Lato"/>
                <w:color w:val="373737"/>
              </w:rPr>
            </w:pPr>
            <w:r w:rsidDel="00000000" w:rsidR="00000000" w:rsidRPr="00000000">
              <w:rPr>
                <w:rtl w:val="0"/>
              </w:rPr>
            </w:r>
          </w:p>
          <w:p w:rsidR="00000000" w:rsidDel="00000000" w:rsidP="00000000" w:rsidRDefault="00000000" w:rsidRPr="00000000" w14:paraId="00000064">
            <w:pPr>
              <w:widowControl w:val="0"/>
              <w:ind w:left="0" w:firstLine="0"/>
              <w:rPr>
                <w:rFonts w:ascii="Lato" w:cs="Lato" w:eastAsia="Lato" w:hAnsi="Lato"/>
                <w:b w:val="1"/>
                <w:color w:val="373737"/>
              </w:rPr>
            </w:pPr>
            <w:r w:rsidDel="00000000" w:rsidR="00000000" w:rsidRPr="00000000">
              <w:rPr>
                <w:rFonts w:ascii="Lato" w:cs="Lato" w:eastAsia="Lato" w:hAnsi="Lato"/>
                <w:color w:val="373737"/>
                <w:rtl w:val="0"/>
              </w:rPr>
              <w:t xml:space="preserve">4. Introduce the unit and its performance task to the class. </w:t>
            </w:r>
            <w:r w:rsidDel="00000000" w:rsidR="00000000" w:rsidRPr="00000000">
              <w:rPr>
                <w:rFonts w:ascii="Lato" w:cs="Lato" w:eastAsia="Lato" w:hAnsi="Lato"/>
                <w:color w:val="373737"/>
                <w:rtl w:val="0"/>
              </w:rPr>
              <w:t xml:space="preserve">Students will work on page 2 in their script organizers.</w:t>
            </w:r>
            <w:r w:rsidDel="00000000" w:rsidR="00000000" w:rsidRPr="00000000">
              <w:rPr>
                <w:rtl w:val="0"/>
              </w:rPr>
            </w:r>
          </w:p>
          <w:p w:rsidR="00000000" w:rsidDel="00000000" w:rsidP="00000000" w:rsidRDefault="00000000" w:rsidRPr="00000000" w14:paraId="00000065">
            <w:pPr>
              <w:widowControl w:val="0"/>
              <w:ind w:left="0" w:firstLine="0"/>
              <w:rPr>
                <w:rFonts w:ascii="Lato" w:cs="Lato" w:eastAsia="Lato" w:hAnsi="Lato"/>
                <w:b w:val="1"/>
                <w:color w:val="373737"/>
              </w:rPr>
            </w:pPr>
            <w:r w:rsidDel="00000000" w:rsidR="00000000" w:rsidRPr="00000000">
              <w:rPr>
                <w:rtl w:val="0"/>
              </w:rPr>
            </w:r>
          </w:p>
          <w:p w:rsidR="00000000" w:rsidDel="00000000" w:rsidP="00000000" w:rsidRDefault="00000000" w:rsidRPr="00000000" w14:paraId="00000066">
            <w:pPr>
              <w:widowControl w:val="0"/>
              <w:ind w:left="720" w:firstLine="0"/>
              <w:rPr>
                <w:rFonts w:ascii="Lato" w:cs="Lato" w:eastAsia="Lato" w:hAnsi="Lato"/>
                <w:i w:val="1"/>
                <w:color w:val="373737"/>
              </w:rPr>
            </w:pPr>
            <w:r w:rsidDel="00000000" w:rsidR="00000000" w:rsidRPr="00000000">
              <w:rPr>
                <w:rFonts w:ascii="Lato" w:cs="Lato" w:eastAsia="Lato" w:hAnsi="Lato"/>
                <w:color w:val="373737"/>
                <w:rtl w:val="0"/>
              </w:rPr>
              <w:t xml:space="preserve">Brainstorm issues that concern you. Consider campus, local, national, and global issues. You may think in terms of health, families, technology, the environment, and any other area that comes to mind. Discuss in a team and come to a consensus, keeping the following guiding question in mind: </w:t>
            </w:r>
            <w:r w:rsidDel="00000000" w:rsidR="00000000" w:rsidRPr="00000000">
              <w:rPr>
                <w:rFonts w:ascii="Lato" w:cs="Lato" w:eastAsia="Lato" w:hAnsi="Lato"/>
                <w:i w:val="1"/>
                <w:color w:val="373737"/>
                <w:rtl w:val="0"/>
              </w:rPr>
              <w:t xml:space="preserve">How can artistic expression advance society?</w:t>
            </w:r>
          </w:p>
          <w:p w:rsidR="00000000" w:rsidDel="00000000" w:rsidP="00000000" w:rsidRDefault="00000000" w:rsidRPr="00000000" w14:paraId="00000067">
            <w:pPr>
              <w:widowControl w:val="0"/>
              <w:ind w:left="720" w:firstLine="0"/>
              <w:rPr>
                <w:rFonts w:ascii="Lato" w:cs="Lato" w:eastAsia="Lato" w:hAnsi="Lato"/>
                <w:color w:val="373737"/>
              </w:rPr>
            </w:pPr>
            <w:r w:rsidDel="00000000" w:rsidR="00000000" w:rsidRPr="00000000">
              <w:rPr>
                <w:rtl w:val="0"/>
              </w:rPr>
            </w:r>
          </w:p>
          <w:p w:rsidR="00000000" w:rsidDel="00000000" w:rsidP="00000000" w:rsidRDefault="00000000" w:rsidRPr="00000000" w14:paraId="00000068">
            <w:pPr>
              <w:widowControl w:val="0"/>
              <w:ind w:left="720" w:firstLine="0"/>
              <w:rPr>
                <w:rFonts w:ascii="Lato" w:cs="Lato" w:eastAsia="Lato" w:hAnsi="Lato"/>
                <w:color w:val="373737"/>
              </w:rPr>
            </w:pPr>
            <w:r w:rsidDel="00000000" w:rsidR="00000000" w:rsidRPr="00000000">
              <w:rPr>
                <w:rFonts w:ascii="Lato" w:cs="Lato" w:eastAsia="Lato" w:hAnsi="Lato"/>
                <w:color w:val="373737"/>
                <w:rtl w:val="0"/>
              </w:rPr>
              <w:t xml:space="preserve">This question will prepare you for your performance task where you will work with a group to write an original dramatic script in which you make a statement about an issue that you face locally and that people face globally. You must demonstrate your ability to create a dramatic script that advances social messages.</w:t>
            </w:r>
          </w:p>
          <w:p w:rsidR="00000000" w:rsidDel="00000000" w:rsidP="00000000" w:rsidRDefault="00000000" w:rsidRPr="00000000" w14:paraId="00000069">
            <w:pPr>
              <w:widowControl w:val="0"/>
              <w:ind w:left="0" w:firstLine="0"/>
              <w:rPr>
                <w:rFonts w:ascii="Lato" w:cs="Lato" w:eastAsia="Lato" w:hAnsi="Lato"/>
                <w:color w:val="373737"/>
              </w:rPr>
            </w:pPr>
            <w:r w:rsidDel="00000000" w:rsidR="00000000" w:rsidRPr="00000000">
              <w:rPr>
                <w:rtl w:val="0"/>
              </w:rPr>
            </w:r>
          </w:p>
          <w:p w:rsidR="00000000" w:rsidDel="00000000" w:rsidP="00000000" w:rsidRDefault="00000000" w:rsidRPr="00000000" w14:paraId="0000006A">
            <w:pPr>
              <w:widowControl w:val="0"/>
              <w:ind w:left="0" w:firstLine="0"/>
              <w:rPr>
                <w:rFonts w:ascii="Lato" w:cs="Lato" w:eastAsia="Lato" w:hAnsi="Lato"/>
                <w:color w:val="373737"/>
              </w:rPr>
            </w:pPr>
            <w:r w:rsidDel="00000000" w:rsidR="00000000" w:rsidRPr="00000000">
              <w:rPr>
                <w:rFonts w:ascii="Lato" w:cs="Lato" w:eastAsia="Lato" w:hAnsi="Lato"/>
                <w:b w:val="1"/>
                <w:color w:val="373737"/>
                <w:rtl w:val="0"/>
              </w:rPr>
              <w:t xml:space="preserve">Homework:</w:t>
            </w:r>
            <w:r w:rsidDel="00000000" w:rsidR="00000000" w:rsidRPr="00000000">
              <w:rPr>
                <w:rFonts w:ascii="Lato" w:cs="Lato" w:eastAsia="Lato" w:hAnsi="Lato"/>
                <w:color w:val="373737"/>
                <w:rtl w:val="0"/>
              </w:rPr>
              <w:t xml:space="preserve"> Students read </w:t>
            </w:r>
            <w:hyperlink r:id="rId17">
              <w:r w:rsidDel="00000000" w:rsidR="00000000" w:rsidRPr="00000000">
                <w:rPr>
                  <w:rFonts w:ascii="Lato" w:cs="Lato" w:eastAsia="Lato" w:hAnsi="Lato"/>
                  <w:color w:val="1155cc"/>
                  <w:u w:val="single"/>
                  <w:rtl w:val="0"/>
                </w:rPr>
                <w:t xml:space="preserve">“The House Where Our Stories Live”</w:t>
              </w:r>
            </w:hyperlink>
            <w:r w:rsidDel="00000000" w:rsidR="00000000" w:rsidRPr="00000000">
              <w:rPr>
                <w:rFonts w:ascii="Lato" w:cs="Lato" w:eastAsia="Lato" w:hAnsi="Lato"/>
                <w:color w:val="373737"/>
                <w:rtl w:val="0"/>
              </w:rPr>
              <w:t xml:space="preserve"> by journalist and playwright Sarah Shourd.</w:t>
            </w:r>
            <w:r w:rsidDel="00000000" w:rsidR="00000000" w:rsidRPr="00000000">
              <w:rPr>
                <w:rtl w:val="0"/>
              </w:rPr>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numPr>
                <w:ilvl w:val="0"/>
                <w:numId w:val="3"/>
              </w:numPr>
              <w:ind w:left="720" w:hanging="360"/>
              <w:rPr>
                <w:rFonts w:ascii="Lato" w:cs="Lato" w:eastAsia="Lato" w:hAnsi="Lato"/>
              </w:rPr>
            </w:pPr>
            <w:hyperlink r:id="rId18">
              <w:r w:rsidDel="00000000" w:rsidR="00000000" w:rsidRPr="00000000">
                <w:rPr>
                  <w:rFonts w:ascii="Lato" w:cs="Lato" w:eastAsia="Lato" w:hAnsi="Lato"/>
                  <w:color w:val="1155cc"/>
                  <w:u w:val="single"/>
                  <w:rtl w:val="0"/>
                </w:rPr>
                <w:t xml:space="preserve">Local and Global Issues worksheet [.pdf]</w:t>
              </w:r>
            </w:hyperlink>
            <w:r w:rsidDel="00000000" w:rsidR="00000000" w:rsidRPr="00000000">
              <w:rPr>
                <w:rtl w:val="0"/>
              </w:rPr>
            </w:r>
          </w:p>
          <w:p w:rsidR="00000000" w:rsidDel="00000000" w:rsidP="00000000" w:rsidRDefault="00000000" w:rsidRPr="00000000" w14:paraId="0000006D">
            <w:pPr>
              <w:widowControl w:val="0"/>
              <w:numPr>
                <w:ilvl w:val="0"/>
                <w:numId w:val="3"/>
              </w:numPr>
              <w:ind w:left="720" w:hanging="360"/>
              <w:rPr>
                <w:rFonts w:ascii="Lato" w:cs="Lato" w:eastAsia="Lato" w:hAnsi="Lato"/>
              </w:rPr>
            </w:pPr>
            <w:hyperlink r:id="rId19">
              <w:r w:rsidDel="00000000" w:rsidR="00000000" w:rsidRPr="00000000">
                <w:rPr>
                  <w:rFonts w:ascii="Lato" w:cs="Lato" w:eastAsia="Lato" w:hAnsi="Lato"/>
                  <w:color w:val="1155cc"/>
                  <w:u w:val="single"/>
                  <w:rtl w:val="0"/>
                </w:rPr>
                <w:t xml:space="preserve">Local and Global Issues worksheet [.docx]</w:t>
              </w:r>
            </w:hyperlink>
            <w:r w:rsidDel="00000000" w:rsidR="00000000" w:rsidRPr="00000000">
              <w:rPr>
                <w:rtl w:val="0"/>
              </w:rPr>
            </w:r>
          </w:p>
          <w:p w:rsidR="00000000" w:rsidDel="00000000" w:rsidP="00000000" w:rsidRDefault="00000000" w:rsidRPr="00000000" w14:paraId="0000006E">
            <w:pPr>
              <w:pageBreakBefore w:val="0"/>
              <w:widowControl w:val="0"/>
              <w:numPr>
                <w:ilvl w:val="0"/>
                <w:numId w:val="3"/>
              </w:numPr>
              <w:ind w:left="720" w:hanging="360"/>
              <w:rPr>
                <w:rFonts w:ascii="Lato" w:cs="Lato" w:eastAsia="Lato" w:hAnsi="Lato"/>
                <w:u w:val="none"/>
              </w:rPr>
            </w:pPr>
            <w:hyperlink r:id="rId20">
              <w:r w:rsidDel="00000000" w:rsidR="00000000" w:rsidRPr="00000000">
                <w:rPr>
                  <w:rFonts w:ascii="Lato" w:cs="Lato" w:eastAsia="Lato" w:hAnsi="Lato"/>
                  <w:color w:val="1155cc"/>
                  <w:u w:val="single"/>
                  <w:rtl w:val="0"/>
                </w:rPr>
                <w:t xml:space="preserve">Script organizer [.pdf]</w:t>
              </w:r>
            </w:hyperlink>
            <w:r w:rsidDel="00000000" w:rsidR="00000000" w:rsidRPr="00000000">
              <w:rPr>
                <w:rtl w:val="0"/>
              </w:rPr>
            </w:r>
          </w:p>
          <w:p w:rsidR="00000000" w:rsidDel="00000000" w:rsidP="00000000" w:rsidRDefault="00000000" w:rsidRPr="00000000" w14:paraId="0000006F">
            <w:pPr>
              <w:pageBreakBefore w:val="0"/>
              <w:widowControl w:val="0"/>
              <w:numPr>
                <w:ilvl w:val="0"/>
                <w:numId w:val="3"/>
              </w:numPr>
              <w:ind w:left="720" w:hanging="360"/>
              <w:rPr>
                <w:rFonts w:ascii="Lato" w:cs="Lato" w:eastAsia="Lato" w:hAnsi="Lato"/>
                <w:u w:val="none"/>
              </w:rPr>
            </w:pPr>
            <w:hyperlink r:id="rId21">
              <w:r w:rsidDel="00000000" w:rsidR="00000000" w:rsidRPr="00000000">
                <w:rPr>
                  <w:rFonts w:ascii="Lato" w:cs="Lato" w:eastAsia="Lato" w:hAnsi="Lato"/>
                  <w:color w:val="1155cc"/>
                  <w:u w:val="single"/>
                  <w:rtl w:val="0"/>
                </w:rPr>
                <w:t xml:space="preserve">Script organizer [.docx]</w:t>
              </w:r>
            </w:hyperlink>
            <w:r w:rsidDel="00000000" w:rsidR="00000000" w:rsidRPr="00000000">
              <w:rPr>
                <w:rtl w:val="0"/>
              </w:rPr>
            </w:r>
          </w:p>
        </w:tc>
      </w:tr>
    </w:tbl>
    <w:p w:rsidR="00000000" w:rsidDel="00000000" w:rsidP="00000000" w:rsidRDefault="00000000" w:rsidRPr="00000000" w14:paraId="00000070">
      <w:pPr>
        <w:pStyle w:val="Title"/>
        <w:jc w:val="left"/>
        <w:rPr/>
      </w:pPr>
      <w:bookmarkStart w:colFirst="0" w:colLast="0" w:name="_v8kod6r1xa0t" w:id="1"/>
      <w:bookmarkEnd w:id="1"/>
      <w:r w:rsidDel="00000000" w:rsidR="00000000" w:rsidRPr="00000000">
        <w:br w:type="page"/>
      </w:r>
      <w:r w:rsidDel="00000000" w:rsidR="00000000" w:rsidRPr="00000000">
        <w:rPr>
          <w:rtl w:val="0"/>
        </w:rPr>
      </w:r>
    </w:p>
    <w:p w:rsidR="00000000" w:rsidDel="00000000" w:rsidP="00000000" w:rsidRDefault="00000000" w:rsidRPr="00000000" w14:paraId="00000071">
      <w:pPr>
        <w:rPr>
          <w:rFonts w:ascii="Lato" w:cs="Lato" w:eastAsia="Lato" w:hAnsi="Lato"/>
        </w:rPr>
      </w:pPr>
      <w:r w:rsidDel="00000000" w:rsidR="00000000" w:rsidRPr="00000000">
        <w:rPr>
          <w:rtl w:val="0"/>
        </w:rPr>
      </w:r>
    </w:p>
    <w:p w:rsidR="00000000" w:rsidDel="00000000" w:rsidP="00000000" w:rsidRDefault="00000000" w:rsidRPr="00000000" w14:paraId="00000072">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2</w:t>
      </w:r>
    </w:p>
    <w:p w:rsidR="00000000" w:rsidDel="00000000" w:rsidP="00000000" w:rsidRDefault="00000000" w:rsidRPr="00000000" w14:paraId="00000073">
      <w:pPr>
        <w:rPr>
          <w:rFonts w:ascii="Lato" w:cs="Lato" w:eastAsia="Lato" w:hAnsi="Lato"/>
        </w:rPr>
      </w:pPr>
      <w:r w:rsidDel="00000000" w:rsidR="00000000" w:rsidRPr="00000000">
        <w:rPr>
          <w:rtl w:val="0"/>
        </w:rPr>
      </w:r>
    </w:p>
    <w:tbl>
      <w:tblPr>
        <w:tblStyle w:val="Table4"/>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Lato" w:cs="Lato" w:eastAsia="Lato" w:hAnsi="Lato"/>
              </w:rPr>
            </w:pPr>
            <w:r w:rsidDel="00000000" w:rsidR="00000000" w:rsidRPr="00000000">
              <w:rPr>
                <w:rFonts w:ascii="Lato" w:cs="Lato" w:eastAsia="Lato" w:hAnsi="Lato"/>
                <w:rtl w:val="0"/>
              </w:rPr>
              <w:t xml:space="preserve">Students will be able to understand how the drama genre can reach its target audience in the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numPr>
                <w:ilvl w:val="0"/>
                <w:numId w:val="8"/>
              </w:numPr>
              <w:ind w:left="720" w:hanging="360"/>
              <w:rPr>
                <w:rFonts w:ascii="Lato" w:cs="Lato" w:eastAsia="Lato" w:hAnsi="Lato"/>
              </w:rPr>
            </w:pPr>
            <w:hyperlink r:id="rId22">
              <w:r w:rsidDel="00000000" w:rsidR="00000000" w:rsidRPr="00000000">
                <w:rPr>
                  <w:rFonts w:ascii="Lato" w:cs="Lato" w:eastAsia="Lato" w:hAnsi="Lato"/>
                  <w:color w:val="1155cc"/>
                  <w:u w:val="single"/>
                  <w:rtl w:val="0"/>
                </w:rPr>
                <w:t xml:space="preserve">“We're All Here,”</w:t>
              </w:r>
            </w:hyperlink>
            <w:r w:rsidDel="00000000" w:rsidR="00000000" w:rsidRPr="00000000">
              <w:rPr>
                <w:rFonts w:ascii="Lato" w:cs="Lato" w:eastAsia="Lato" w:hAnsi="Lato"/>
                <w:rtl w:val="0"/>
              </w:rPr>
              <w:t xml:space="preserve"> a short clip from Sarah Shourd’s play </w:t>
            </w:r>
            <w:r w:rsidDel="00000000" w:rsidR="00000000" w:rsidRPr="00000000">
              <w:rPr>
                <w:rFonts w:ascii="Lato" w:cs="Lato" w:eastAsia="Lato" w:hAnsi="Lato"/>
                <w:i w:val="1"/>
                <w:rtl w:val="0"/>
              </w:rPr>
              <w:t xml:space="preserve">The BOX</w:t>
            </w:r>
            <w:r w:rsidDel="00000000" w:rsidR="00000000" w:rsidRPr="00000000">
              <w:rPr>
                <w:rtl w:val="0"/>
              </w:rPr>
            </w:r>
          </w:p>
          <w:p w:rsidR="00000000" w:rsidDel="00000000" w:rsidP="00000000" w:rsidRDefault="00000000" w:rsidRPr="00000000" w14:paraId="00000078">
            <w:pPr>
              <w:numPr>
                <w:ilvl w:val="0"/>
                <w:numId w:val="8"/>
              </w:numPr>
              <w:ind w:left="720" w:hanging="360"/>
              <w:rPr>
                <w:rFonts w:ascii="Lato" w:cs="Lato" w:eastAsia="Lato" w:hAnsi="Lato"/>
                <w:b w:val="1"/>
              </w:rPr>
            </w:pPr>
            <w:r w:rsidDel="00000000" w:rsidR="00000000" w:rsidRPr="00000000">
              <w:rPr>
                <w:rFonts w:ascii="Lato" w:cs="Lato" w:eastAsia="Lato" w:hAnsi="Lato"/>
                <w:b w:val="1"/>
                <w:rtl w:val="0"/>
              </w:rPr>
              <w:t xml:space="preserve">Optional extension:</w:t>
            </w:r>
            <w:r w:rsidDel="00000000" w:rsidR="00000000" w:rsidRPr="00000000">
              <w:rPr>
                <w:rFonts w:ascii="Lato" w:cs="Lato" w:eastAsia="Lato" w:hAnsi="Lato"/>
                <w:rtl w:val="0"/>
              </w:rPr>
              <w:t xml:space="preserve"> </w:t>
            </w:r>
            <w:hyperlink r:id="rId23">
              <w:r w:rsidDel="00000000" w:rsidR="00000000" w:rsidRPr="00000000">
                <w:rPr>
                  <w:rFonts w:ascii="Lato" w:cs="Lato" w:eastAsia="Lato" w:hAnsi="Lato"/>
                  <w:i w:val="1"/>
                  <w:color w:val="1155cc"/>
                  <w:u w:val="single"/>
                  <w:rtl w:val="0"/>
                </w:rPr>
                <w:t xml:space="preserve">The BOX</w:t>
              </w:r>
            </w:hyperlink>
            <w:r w:rsidDel="00000000" w:rsidR="00000000" w:rsidRPr="00000000">
              <w:rPr>
                <w:rFonts w:ascii="Lato" w:cs="Lato" w:eastAsia="Lato" w:hAnsi="Lato"/>
                <w:rtl w:val="0"/>
              </w:rPr>
              <w:t xml:space="preserve"> full play, recorded via Zoom</w:t>
            </w:r>
          </w:p>
          <w:p w:rsidR="00000000" w:rsidDel="00000000" w:rsidP="00000000" w:rsidRDefault="00000000" w:rsidRPr="00000000" w14:paraId="00000079">
            <w:pPr>
              <w:numPr>
                <w:ilvl w:val="1"/>
                <w:numId w:val="8"/>
              </w:numPr>
              <w:ind w:left="1440" w:hanging="360"/>
              <w:rPr>
                <w:rFonts w:ascii="Lato" w:cs="Lato" w:eastAsia="Lato" w:hAnsi="Lato"/>
              </w:rPr>
            </w:pPr>
            <w:r w:rsidDel="00000000" w:rsidR="00000000" w:rsidRPr="00000000">
              <w:rPr>
                <w:rFonts w:ascii="Lato" w:cs="Lato" w:eastAsia="Lato" w:hAnsi="Lato"/>
                <w:rtl w:val="0"/>
              </w:rPr>
              <w:t xml:space="preserve">Content notes: </w:t>
            </w:r>
            <w:r w:rsidDel="00000000" w:rsidR="00000000" w:rsidRPr="00000000">
              <w:rPr>
                <w:rFonts w:ascii="Lato" w:cs="Lato" w:eastAsia="Lato" w:hAnsi="Lato"/>
                <w:i w:val="1"/>
                <w:rtl w:val="0"/>
              </w:rPr>
              <w:t xml:space="preserve">The BOX</w:t>
            </w:r>
            <w:r w:rsidDel="00000000" w:rsidR="00000000" w:rsidRPr="00000000">
              <w:rPr>
                <w:rFonts w:ascii="Lato" w:cs="Lato" w:eastAsia="Lato" w:hAnsi="Lato"/>
                <w:rtl w:val="0"/>
              </w:rPr>
              <w:t xml:space="preserve"> full play contains mature content including explicit language, mental health crises, and suicide. Teachers should watch the recording and judge its appropriateness for their students before sharing it with students and/or selecting excerpts for them to view.</w:t>
            </w:r>
            <w:r w:rsidDel="00000000" w:rsidR="00000000" w:rsidRPr="00000000">
              <w:rPr>
                <w:rtl w:val="0"/>
              </w:rPr>
            </w:r>
          </w:p>
          <w:p w:rsidR="00000000" w:rsidDel="00000000" w:rsidP="00000000" w:rsidRDefault="00000000" w:rsidRPr="00000000" w14:paraId="0000007A">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b w:val="1"/>
                <w:rtl w:val="0"/>
              </w:rPr>
              <w:t xml:space="preserve">Optional extension:</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Virtual visit with journalist and playwright </w:t>
            </w:r>
            <w:hyperlink r:id="rId24">
              <w:r w:rsidDel="00000000" w:rsidR="00000000" w:rsidRPr="00000000">
                <w:rPr>
                  <w:rFonts w:ascii="Lato" w:cs="Lato" w:eastAsia="Lato" w:hAnsi="Lato"/>
                  <w:color w:val="1155cc"/>
                  <w:u w:val="single"/>
                  <w:rtl w:val="0"/>
                </w:rPr>
                <w:t xml:space="preserve">Sarah Shourd</w:t>
              </w:r>
            </w:hyperlink>
            <w:r w:rsidDel="00000000" w:rsidR="00000000" w:rsidRPr="00000000">
              <w:rPr>
                <w:rFonts w:ascii="Lato" w:cs="Lato" w:eastAsia="Lato" w:hAnsi="Lato"/>
                <w:rtl w:val="0"/>
              </w:rPr>
              <w:t xml:space="preserve">, provided through the Pulitzer Center’s free </w:t>
            </w:r>
            <w:hyperlink r:id="rId25">
              <w:r w:rsidDel="00000000" w:rsidR="00000000" w:rsidRPr="00000000">
                <w:rPr>
                  <w:rFonts w:ascii="Lato" w:cs="Lato" w:eastAsia="Lato" w:hAnsi="Lato"/>
                  <w:color w:val="1155cc"/>
                  <w:u w:val="single"/>
                  <w:rtl w:val="0"/>
                </w:rPr>
                <w:t xml:space="preserve">virtual journalist visit program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ind w:left="0" w:firstLine="0"/>
              <w:rPr>
                <w:rFonts w:ascii="Lato" w:cs="Lato" w:eastAsia="Lato" w:hAnsi="Lato"/>
                <w:highlight w:val="white"/>
              </w:rPr>
            </w:pPr>
            <w:r w:rsidDel="00000000" w:rsidR="00000000" w:rsidRPr="00000000">
              <w:rPr>
                <w:rFonts w:ascii="Lato" w:cs="Lato" w:eastAsia="Lato" w:hAnsi="Lato"/>
                <w:highlight w:val="white"/>
                <w:rtl w:val="0"/>
              </w:rPr>
              <w:t xml:space="preserve">1. Reflecting on the assigned reading for homework and their own experiences, students discuss…</w:t>
            </w:r>
          </w:p>
          <w:p w:rsidR="00000000" w:rsidDel="00000000" w:rsidP="00000000" w:rsidRDefault="00000000" w:rsidRPr="00000000" w14:paraId="0000007D">
            <w:pPr>
              <w:widowControl w:val="0"/>
              <w:numPr>
                <w:ilvl w:val="0"/>
                <w:numId w:val="7"/>
              </w:numPr>
              <w:ind w:left="720" w:hanging="360"/>
              <w:rPr>
                <w:rFonts w:ascii="Lato" w:cs="Lato" w:eastAsia="Lato" w:hAnsi="Lato"/>
                <w:highlight w:val="white"/>
                <w:u w:val="none"/>
              </w:rPr>
            </w:pPr>
            <w:r w:rsidDel="00000000" w:rsidR="00000000" w:rsidRPr="00000000">
              <w:rPr>
                <w:rFonts w:ascii="Lato" w:cs="Lato" w:eastAsia="Lato" w:hAnsi="Lato"/>
                <w:highlight w:val="white"/>
                <w:rtl w:val="0"/>
              </w:rPr>
              <w:t xml:space="preserve">What media do they find most effective for communicating messages? (Can they think of examples?)</w:t>
            </w:r>
          </w:p>
          <w:p w:rsidR="00000000" w:rsidDel="00000000" w:rsidP="00000000" w:rsidRDefault="00000000" w:rsidRPr="00000000" w14:paraId="0000007E">
            <w:pPr>
              <w:widowControl w:val="0"/>
              <w:numPr>
                <w:ilvl w:val="0"/>
                <w:numId w:val="7"/>
              </w:numPr>
              <w:ind w:left="720" w:hanging="360"/>
              <w:rPr>
                <w:rFonts w:ascii="Lato" w:cs="Lato" w:eastAsia="Lato" w:hAnsi="Lato"/>
                <w:highlight w:val="white"/>
                <w:u w:val="none"/>
              </w:rPr>
            </w:pPr>
            <w:r w:rsidDel="00000000" w:rsidR="00000000" w:rsidRPr="00000000">
              <w:rPr>
                <w:rFonts w:ascii="Lato" w:cs="Lato" w:eastAsia="Lato" w:hAnsi="Lato"/>
                <w:highlight w:val="white"/>
                <w:rtl w:val="0"/>
              </w:rPr>
              <w:t xml:space="preserve">What is special about drama as a genre? How can it communicate stories and messages well?</w:t>
            </w:r>
          </w:p>
          <w:p w:rsidR="00000000" w:rsidDel="00000000" w:rsidP="00000000" w:rsidRDefault="00000000" w:rsidRPr="00000000" w14:paraId="0000007F">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80">
            <w:pPr>
              <w:widowControl w:val="0"/>
              <w:ind w:left="0" w:firstLine="0"/>
              <w:rPr>
                <w:rFonts w:ascii="Lato" w:cs="Lato" w:eastAsia="Lato" w:hAnsi="Lato"/>
              </w:rPr>
            </w:pPr>
            <w:r w:rsidDel="00000000" w:rsidR="00000000" w:rsidRPr="00000000">
              <w:rPr>
                <w:rFonts w:ascii="Lato" w:cs="Lato" w:eastAsia="Lato" w:hAnsi="Lato"/>
                <w:highlight w:val="white"/>
                <w:rtl w:val="0"/>
              </w:rPr>
              <w:t xml:space="preserve">2. Students watch </w:t>
            </w:r>
            <w:hyperlink r:id="rId26">
              <w:r w:rsidDel="00000000" w:rsidR="00000000" w:rsidRPr="00000000">
                <w:rPr>
                  <w:rFonts w:ascii="Lato" w:cs="Lato" w:eastAsia="Lato" w:hAnsi="Lato"/>
                  <w:color w:val="1155cc"/>
                  <w:u w:val="single"/>
                  <w:rtl w:val="0"/>
                </w:rPr>
                <w:t xml:space="preserve">“We're All Here,”</w:t>
              </w:r>
            </w:hyperlink>
            <w:r w:rsidDel="00000000" w:rsidR="00000000" w:rsidRPr="00000000">
              <w:rPr>
                <w:rFonts w:ascii="Lato" w:cs="Lato" w:eastAsia="Lato" w:hAnsi="Lato"/>
                <w:rtl w:val="0"/>
              </w:rPr>
              <w:t xml:space="preserve"> a short clip from Sarah Shourd’s play </w:t>
            </w:r>
            <w:r w:rsidDel="00000000" w:rsidR="00000000" w:rsidRPr="00000000">
              <w:rPr>
                <w:rFonts w:ascii="Lato" w:cs="Lato" w:eastAsia="Lato" w:hAnsi="Lato"/>
                <w:i w:val="1"/>
                <w:rtl w:val="0"/>
              </w:rPr>
              <w:t xml:space="preserve">The BOX</w:t>
            </w:r>
            <w:r w:rsidDel="00000000" w:rsidR="00000000" w:rsidRPr="00000000">
              <w:rPr>
                <w:rFonts w:ascii="Lato" w:cs="Lato" w:eastAsia="Lato" w:hAnsi="Lato"/>
                <w:rtl w:val="0"/>
              </w:rPr>
              <w:t xml:space="preserve">, which is based on the stories she collected from people in solitary confinement in prisons across the United States. Share with students that this is a dramatization, but is also based on journalistic research Shourd has done for years.</w:t>
            </w:r>
          </w:p>
          <w:p w:rsidR="00000000" w:rsidDel="00000000" w:rsidP="00000000" w:rsidRDefault="00000000" w:rsidRPr="00000000" w14:paraId="00000081">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82">
            <w:pPr>
              <w:widowControl w:val="0"/>
              <w:ind w:left="0" w:firstLine="0"/>
              <w:rPr>
                <w:rFonts w:ascii="Lato" w:cs="Lato" w:eastAsia="Lato" w:hAnsi="Lato"/>
              </w:rPr>
            </w:pPr>
            <w:r w:rsidDel="00000000" w:rsidR="00000000" w:rsidRPr="00000000">
              <w:rPr>
                <w:rFonts w:ascii="Lato" w:cs="Lato" w:eastAsia="Lato" w:hAnsi="Lato"/>
                <w:rtl w:val="0"/>
              </w:rPr>
              <w:t xml:space="preserve">3. Students analyze the clip in small groups. Guiding questions include:</w:t>
            </w:r>
          </w:p>
          <w:p w:rsidR="00000000" w:rsidDel="00000000" w:rsidP="00000000" w:rsidRDefault="00000000" w:rsidRPr="00000000" w14:paraId="00000083">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What is the issue and the underlying global issue in this clip?</w:t>
            </w:r>
          </w:p>
          <w:p w:rsidR="00000000" w:rsidDel="00000000" w:rsidP="00000000" w:rsidRDefault="00000000" w:rsidRPr="00000000" w14:paraId="00000084">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might this story be considered underreported?</w:t>
            </w:r>
          </w:p>
          <w:p w:rsidR="00000000" w:rsidDel="00000000" w:rsidP="00000000" w:rsidRDefault="00000000" w:rsidRPr="00000000" w14:paraId="00000085">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What is the effect of the chosen medium?</w:t>
            </w:r>
          </w:p>
          <w:p w:rsidR="00000000" w:rsidDel="00000000" w:rsidP="00000000" w:rsidRDefault="00000000" w:rsidRPr="00000000" w14:paraId="00000086">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does the playwright create the setting?</w:t>
            </w:r>
          </w:p>
          <w:p w:rsidR="00000000" w:rsidDel="00000000" w:rsidP="00000000" w:rsidRDefault="00000000" w:rsidRPr="00000000" w14:paraId="00000087">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is the conflict introduced?</w:t>
            </w:r>
          </w:p>
          <w:p w:rsidR="00000000" w:rsidDel="00000000" w:rsidP="00000000" w:rsidRDefault="00000000" w:rsidRPr="00000000" w14:paraId="00000088">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did the playwright help the audience connect with the character(s)?</w:t>
            </w:r>
          </w:p>
          <w:p w:rsidR="00000000" w:rsidDel="00000000" w:rsidP="00000000" w:rsidRDefault="00000000" w:rsidRPr="00000000" w14:paraId="00000089">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did the playwright develop an event as a scene of the action?</w:t>
            </w:r>
          </w:p>
          <w:p w:rsidR="00000000" w:rsidDel="00000000" w:rsidP="00000000" w:rsidRDefault="00000000" w:rsidRPr="00000000" w14:paraId="0000008A">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does the playwright use diction and syntax in the dialogue to convey a particular time and place or meaning?</w:t>
            </w:r>
          </w:p>
          <w:p w:rsidR="00000000" w:rsidDel="00000000" w:rsidP="00000000" w:rsidRDefault="00000000" w:rsidRPr="00000000" w14:paraId="0000008B">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8C">
            <w:pPr>
              <w:widowControl w:val="0"/>
              <w:ind w:left="0" w:firstLine="0"/>
              <w:rPr>
                <w:rFonts w:ascii="Lato" w:cs="Lato" w:eastAsia="Lato" w:hAnsi="Lato"/>
                <w:highlight w:val="white"/>
              </w:rPr>
            </w:pPr>
            <w:r w:rsidDel="00000000" w:rsidR="00000000" w:rsidRPr="00000000">
              <w:rPr>
                <w:rFonts w:ascii="Lato" w:cs="Lato" w:eastAsia="Lato" w:hAnsi="Lato"/>
                <w:highlight w:val="white"/>
                <w:rtl w:val="0"/>
              </w:rPr>
              <w:t xml:space="preserve">Student groups share out and discuss as a class.</w:t>
            </w:r>
          </w:p>
          <w:p w:rsidR="00000000" w:rsidDel="00000000" w:rsidP="00000000" w:rsidRDefault="00000000" w:rsidRPr="00000000" w14:paraId="0000008D">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8E">
            <w:pPr>
              <w:widowControl w:val="0"/>
              <w:ind w:left="0" w:firstLine="0"/>
              <w:rPr>
                <w:rFonts w:ascii="Lato" w:cs="Lato" w:eastAsia="Lato" w:hAnsi="Lato"/>
              </w:rPr>
            </w:pPr>
            <w:r w:rsidDel="00000000" w:rsidR="00000000" w:rsidRPr="00000000">
              <w:rPr>
                <w:rFonts w:ascii="Lato" w:cs="Lato" w:eastAsia="Lato" w:hAnsi="Lato"/>
                <w:highlight w:val="white"/>
                <w:rtl w:val="0"/>
              </w:rPr>
              <w:t xml:space="preserve">4. </w:t>
            </w:r>
            <w:r w:rsidDel="00000000" w:rsidR="00000000" w:rsidRPr="00000000">
              <w:rPr>
                <w:rFonts w:ascii="Lato" w:cs="Lato" w:eastAsia="Lato" w:hAnsi="Lato"/>
                <w:rtl w:val="0"/>
              </w:rPr>
              <w:t xml:space="preserve">Students work on</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page 3 of their script organizer.</w:t>
            </w:r>
          </w:p>
          <w:p w:rsidR="00000000" w:rsidDel="00000000" w:rsidP="00000000" w:rsidRDefault="00000000" w:rsidRPr="00000000" w14:paraId="0000008F">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90">
            <w:pPr>
              <w:widowControl w:val="0"/>
              <w:ind w:left="720" w:firstLine="0"/>
              <w:rPr>
                <w:rFonts w:ascii="Lato" w:cs="Lato" w:eastAsia="Lato" w:hAnsi="Lato"/>
                <w:highlight w:val="white"/>
              </w:rPr>
            </w:pPr>
            <w:r w:rsidDel="00000000" w:rsidR="00000000" w:rsidRPr="00000000">
              <w:rPr>
                <w:rFonts w:ascii="Lato" w:cs="Lato" w:eastAsia="Lato" w:hAnsi="Lato"/>
                <w:rtl w:val="0"/>
              </w:rPr>
              <w:t xml:space="preserve">After selecting, describe the issue of concern your team chose, underlying global issue, and parallel setting. State audience, purpose, and intended effect.</w:t>
            </w:r>
            <w:r w:rsidDel="00000000" w:rsidR="00000000" w:rsidRPr="00000000">
              <w:rPr>
                <w:rtl w:val="0"/>
              </w:rPr>
            </w:r>
          </w:p>
          <w:p w:rsidR="00000000" w:rsidDel="00000000" w:rsidP="00000000" w:rsidRDefault="00000000" w:rsidRPr="00000000" w14:paraId="00000091">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92">
            <w:pPr>
              <w:widowControl w:val="0"/>
              <w:ind w:left="0" w:firstLine="0"/>
              <w:rPr>
                <w:rFonts w:ascii="Lato" w:cs="Lato" w:eastAsia="Lato" w:hAnsi="Lato"/>
                <w:color w:val="373737"/>
                <w:highlight w:val="white"/>
              </w:rPr>
            </w:pPr>
            <w:r w:rsidDel="00000000" w:rsidR="00000000" w:rsidRPr="00000000">
              <w:rPr>
                <w:rFonts w:ascii="Lato" w:cs="Lato" w:eastAsia="Lato" w:hAnsi="Lato"/>
                <w:b w:val="1"/>
                <w:highlight w:val="white"/>
                <w:rtl w:val="0"/>
              </w:rPr>
              <w:t xml:space="preserve">Optional extension:</w:t>
            </w:r>
            <w:r w:rsidDel="00000000" w:rsidR="00000000" w:rsidRPr="00000000">
              <w:rPr>
                <w:rFonts w:ascii="Lato" w:cs="Lato" w:eastAsia="Lato" w:hAnsi="Lato"/>
                <w:highlight w:val="white"/>
                <w:rtl w:val="0"/>
              </w:rPr>
              <w:t xml:space="preserve"> Use an additional class period to invite Sarah Shourd or another journalist/playwright to speak with your class through the </w:t>
            </w:r>
            <w:r w:rsidDel="00000000" w:rsidR="00000000" w:rsidRPr="00000000">
              <w:rPr>
                <w:rFonts w:ascii="Lato" w:cs="Lato" w:eastAsia="Lato" w:hAnsi="Lato"/>
                <w:rtl w:val="0"/>
              </w:rPr>
              <w:t xml:space="preserve">Pulitzer Center’s free </w:t>
            </w:r>
            <w:hyperlink r:id="rId27">
              <w:r w:rsidDel="00000000" w:rsidR="00000000" w:rsidRPr="00000000">
                <w:rPr>
                  <w:rFonts w:ascii="Lato" w:cs="Lato" w:eastAsia="Lato" w:hAnsi="Lato"/>
                  <w:color w:val="1155cc"/>
                  <w:u w:val="single"/>
                  <w:rtl w:val="0"/>
                </w:rPr>
                <w:t xml:space="preserve">virtual journalist visit program</w:t>
              </w:r>
            </w:hyperlink>
            <w:r w:rsidDel="00000000" w:rsidR="00000000" w:rsidRPr="00000000">
              <w:rPr>
                <w:rFonts w:ascii="Lato" w:cs="Lato" w:eastAsia="Lato" w:hAnsi="Lato"/>
                <w:highlight w:val="white"/>
                <w:rtl w:val="0"/>
              </w:rPr>
              <w:t xml:space="preserve">. The journalist/playwright can walk students through the process of turning research and reporting into a play. They can also share why they believe drama is a powerful form for telling underreported stories, and discuss the ethical considerations of telling stories about marginalized communities.</w:t>
            </w:r>
            <w:r w:rsidDel="00000000" w:rsidR="00000000" w:rsidRPr="00000000">
              <w:rPr>
                <w:rtl w:val="0"/>
              </w:rPr>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3"/>
              </w:numPr>
              <w:ind w:left="720" w:hanging="360"/>
              <w:rPr>
                <w:rFonts w:ascii="Lato" w:cs="Lato" w:eastAsia="Lato" w:hAnsi="Lato"/>
              </w:rPr>
            </w:pPr>
            <w:hyperlink r:id="rId28">
              <w:r w:rsidDel="00000000" w:rsidR="00000000" w:rsidRPr="00000000">
                <w:rPr>
                  <w:rFonts w:ascii="Lato" w:cs="Lato" w:eastAsia="Lato" w:hAnsi="Lato"/>
                  <w:color w:val="1155cc"/>
                  <w:u w:val="single"/>
                  <w:rtl w:val="0"/>
                </w:rPr>
                <w:t xml:space="preserve">Script organizer [.pdf]</w:t>
              </w:r>
            </w:hyperlink>
            <w:r w:rsidDel="00000000" w:rsidR="00000000" w:rsidRPr="00000000">
              <w:rPr>
                <w:rtl w:val="0"/>
              </w:rPr>
            </w:r>
          </w:p>
          <w:p w:rsidR="00000000" w:rsidDel="00000000" w:rsidP="00000000" w:rsidRDefault="00000000" w:rsidRPr="00000000" w14:paraId="00000095">
            <w:pPr>
              <w:widowControl w:val="0"/>
              <w:numPr>
                <w:ilvl w:val="0"/>
                <w:numId w:val="3"/>
              </w:numPr>
              <w:ind w:left="720" w:hanging="360"/>
              <w:rPr>
                <w:rFonts w:ascii="Lato" w:cs="Lato" w:eastAsia="Lato" w:hAnsi="Lato"/>
              </w:rPr>
            </w:pPr>
            <w:hyperlink r:id="rId29">
              <w:r w:rsidDel="00000000" w:rsidR="00000000" w:rsidRPr="00000000">
                <w:rPr>
                  <w:rFonts w:ascii="Lato" w:cs="Lato" w:eastAsia="Lato" w:hAnsi="Lato"/>
                  <w:color w:val="1155cc"/>
                  <w:u w:val="single"/>
                  <w:rtl w:val="0"/>
                </w:rPr>
                <w:t xml:space="preserve">Script organizer [.docx]</w:t>
              </w:r>
            </w:hyperlink>
            <w:r w:rsidDel="00000000" w:rsidR="00000000" w:rsidRPr="00000000">
              <w:rPr>
                <w:rtl w:val="0"/>
              </w:rPr>
            </w:r>
          </w:p>
        </w:tc>
      </w:tr>
    </w:tbl>
    <w:p w:rsidR="00000000" w:rsidDel="00000000" w:rsidP="00000000" w:rsidRDefault="00000000" w:rsidRPr="00000000" w14:paraId="00000096">
      <w:pPr>
        <w:pStyle w:val="Title"/>
        <w:jc w:val="left"/>
        <w:rPr>
          <w:sz w:val="22"/>
          <w:szCs w:val="22"/>
        </w:rPr>
      </w:pPr>
      <w:bookmarkStart w:colFirst="0" w:colLast="0" w:name="_fgonefptd2o6" w:id="2"/>
      <w:bookmarkEnd w:id="2"/>
      <w:r w:rsidDel="00000000" w:rsidR="00000000" w:rsidRPr="00000000">
        <w:br w:type="page"/>
      </w:r>
      <w:r w:rsidDel="00000000" w:rsidR="00000000" w:rsidRPr="00000000">
        <w:rPr>
          <w:rtl w:val="0"/>
        </w:rPr>
      </w:r>
    </w:p>
    <w:p w:rsidR="00000000" w:rsidDel="00000000" w:rsidP="00000000" w:rsidRDefault="00000000" w:rsidRPr="00000000" w14:paraId="00000097">
      <w:pPr>
        <w:rPr>
          <w:rFonts w:ascii="Lato" w:cs="Lato" w:eastAsia="Lato" w:hAnsi="Lato"/>
        </w:rPr>
      </w:pPr>
      <w:r w:rsidDel="00000000" w:rsidR="00000000" w:rsidRPr="00000000">
        <w:rPr>
          <w:rtl w:val="0"/>
        </w:rPr>
      </w:r>
    </w:p>
    <w:p w:rsidR="00000000" w:rsidDel="00000000" w:rsidP="00000000" w:rsidRDefault="00000000" w:rsidRPr="00000000" w14:paraId="00000098">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3</w:t>
      </w:r>
    </w:p>
    <w:p w:rsidR="00000000" w:rsidDel="00000000" w:rsidP="00000000" w:rsidRDefault="00000000" w:rsidRPr="00000000" w14:paraId="00000099">
      <w:pPr>
        <w:rPr>
          <w:rFonts w:ascii="Lato" w:cs="Lato" w:eastAsia="Lato" w:hAnsi="Lato"/>
        </w:rPr>
      </w:pPr>
      <w:r w:rsidDel="00000000" w:rsidR="00000000" w:rsidRPr="00000000">
        <w:rPr>
          <w:rtl w:val="0"/>
        </w:rPr>
      </w:r>
    </w:p>
    <w:tbl>
      <w:tblPr>
        <w:tblStyle w:val="Table5"/>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9C">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Analyze fiction and nonfiction using literary criticism.</w:t>
            </w:r>
          </w:p>
          <w:p w:rsidR="00000000" w:rsidDel="00000000" w:rsidP="00000000" w:rsidRDefault="00000000" w:rsidRPr="00000000" w14:paraId="0000009D">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Understand the planning process for creating a drama (script or performance) that presents an underreported 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numPr>
                <w:ilvl w:val="0"/>
                <w:numId w:val="8"/>
              </w:numPr>
              <w:ind w:left="720" w:hanging="360"/>
              <w:rPr>
                <w:rFonts w:ascii="Lato" w:cs="Lato" w:eastAsia="Lato" w:hAnsi="Lato"/>
              </w:rPr>
            </w:pPr>
            <w:hyperlink r:id="rId30">
              <w:r w:rsidDel="00000000" w:rsidR="00000000" w:rsidRPr="00000000">
                <w:rPr>
                  <w:rFonts w:ascii="Lato" w:cs="Lato" w:eastAsia="Lato" w:hAnsi="Lato"/>
                  <w:i w:val="1"/>
                  <w:color w:val="1155cc"/>
                  <w:u w:val="single"/>
                  <w:rtl w:val="0"/>
                </w:rPr>
                <w:t xml:space="preserve">SHOT: Caught a Soul</w:t>
              </w:r>
            </w:hyperlink>
            <w:r w:rsidDel="00000000" w:rsidR="00000000" w:rsidRPr="00000000">
              <w:rPr>
                <w:rFonts w:ascii="Lato" w:cs="Lato" w:eastAsia="Lato" w:hAnsi="Lato"/>
                <w:rtl w:val="0"/>
              </w:rPr>
              <w:t xml:space="preserve">, a 30-minute play by </w:t>
            </w:r>
            <w:r w:rsidDel="00000000" w:rsidR="00000000" w:rsidRPr="00000000">
              <w:rPr>
                <w:rFonts w:ascii="Lato" w:cs="Lato" w:eastAsia="Lato" w:hAnsi="Lato"/>
                <w:color w:val="212529"/>
                <w:highlight w:val="white"/>
                <w:rtl w:val="0"/>
              </w:rPr>
              <w:t xml:space="preserve">Gloria J. Browne-Marshall recorded via Zoom</w:t>
            </w:r>
          </w:p>
          <w:p w:rsidR="00000000" w:rsidDel="00000000" w:rsidP="00000000" w:rsidRDefault="00000000" w:rsidRPr="00000000" w14:paraId="000000A0">
            <w:pPr>
              <w:numPr>
                <w:ilvl w:val="1"/>
                <w:numId w:val="8"/>
              </w:numPr>
              <w:ind w:left="1440" w:hanging="360"/>
              <w:rPr>
                <w:rFonts w:ascii="Lato" w:cs="Lato" w:eastAsia="Lato" w:hAnsi="Lato"/>
                <w:color w:val="212529"/>
                <w:highlight w:val="white"/>
                <w:u w:val="none"/>
              </w:rPr>
            </w:pPr>
            <w:r w:rsidDel="00000000" w:rsidR="00000000" w:rsidRPr="00000000">
              <w:rPr>
                <w:rFonts w:ascii="Lato" w:cs="Lato" w:eastAsia="Lato" w:hAnsi="Lato"/>
                <w:color w:val="212529"/>
                <w:highlight w:val="white"/>
                <w:rtl w:val="0"/>
              </w:rPr>
              <w:t xml:space="preserve">Content notes: </w:t>
            </w:r>
            <w:r w:rsidDel="00000000" w:rsidR="00000000" w:rsidRPr="00000000">
              <w:rPr>
                <w:rFonts w:ascii="Lato" w:cs="Lato" w:eastAsia="Lato" w:hAnsi="Lato"/>
                <w:i w:val="1"/>
                <w:color w:val="212529"/>
                <w:highlight w:val="white"/>
                <w:rtl w:val="0"/>
              </w:rPr>
              <w:t xml:space="preserve">SHOT</w:t>
            </w:r>
            <w:r w:rsidDel="00000000" w:rsidR="00000000" w:rsidRPr="00000000">
              <w:rPr>
                <w:rFonts w:ascii="Lato" w:cs="Lato" w:eastAsia="Lato" w:hAnsi="Lato"/>
                <w:color w:val="212529"/>
                <w:highlight w:val="white"/>
                <w:rtl w:val="0"/>
              </w:rPr>
              <w:t xml:space="preserve"> tells a story of anti-Black police violence/the murder of a Black teenager by a white police officer. The play also contains explicit language. </w:t>
            </w:r>
            <w:r w:rsidDel="00000000" w:rsidR="00000000" w:rsidRPr="00000000">
              <w:rPr>
                <w:rFonts w:ascii="Lato" w:cs="Lato" w:eastAsia="Lato" w:hAnsi="Lato"/>
                <w:rtl w:val="0"/>
              </w:rPr>
              <w:t xml:space="preserve">Teachers should watch the recording and judge its appropriateness for their students before sharing it with students and/or selecting excerpts for them to view.</w:t>
            </w:r>
            <w:r w:rsidDel="00000000" w:rsidR="00000000" w:rsidRPr="00000000">
              <w:rPr>
                <w:rtl w:val="0"/>
              </w:rPr>
            </w:r>
          </w:p>
          <w:p w:rsidR="00000000" w:rsidDel="00000000" w:rsidP="00000000" w:rsidRDefault="00000000" w:rsidRPr="00000000" w14:paraId="000000A1">
            <w:pPr>
              <w:widowControl w:val="0"/>
              <w:numPr>
                <w:ilvl w:val="0"/>
                <w:numId w:val="8"/>
              </w:numPr>
              <w:ind w:left="720" w:hanging="360"/>
              <w:rPr>
                <w:rFonts w:ascii="Lato" w:cs="Lato" w:eastAsia="Lato" w:hAnsi="Lato"/>
                <w:color w:val="212529"/>
                <w:highlight w:val="white"/>
              </w:rPr>
            </w:pPr>
            <w:r w:rsidDel="00000000" w:rsidR="00000000" w:rsidRPr="00000000">
              <w:rPr>
                <w:rFonts w:ascii="Lato" w:cs="Lato" w:eastAsia="Lato" w:hAnsi="Lato"/>
                <w:b w:val="1"/>
                <w:rtl w:val="0"/>
              </w:rPr>
              <w:t xml:space="preserve">Optional extension:</w:t>
            </w:r>
            <w:r w:rsidDel="00000000" w:rsidR="00000000" w:rsidRPr="00000000">
              <w:rPr>
                <w:rFonts w:ascii="Lato" w:cs="Lato" w:eastAsia="Lato" w:hAnsi="Lato"/>
                <w:rtl w:val="0"/>
              </w:rPr>
              <w:t xml:space="preserve"> Virtual visit with journalist and playwright </w:t>
            </w:r>
            <w:hyperlink r:id="rId31">
              <w:r w:rsidDel="00000000" w:rsidR="00000000" w:rsidRPr="00000000">
                <w:rPr>
                  <w:rFonts w:ascii="Lato" w:cs="Lato" w:eastAsia="Lato" w:hAnsi="Lato"/>
                  <w:color w:val="1155cc"/>
                  <w:u w:val="single"/>
                  <w:rtl w:val="0"/>
                </w:rPr>
                <w:t xml:space="preserve">Sarah Shourd</w:t>
              </w:r>
            </w:hyperlink>
            <w:r w:rsidDel="00000000" w:rsidR="00000000" w:rsidRPr="00000000">
              <w:rPr>
                <w:rFonts w:ascii="Lato" w:cs="Lato" w:eastAsia="Lato" w:hAnsi="Lato"/>
                <w:rtl w:val="0"/>
              </w:rPr>
              <w:t xml:space="preserve">, provided through the Pulitzer Center’s free </w:t>
            </w:r>
            <w:hyperlink r:id="rId32">
              <w:r w:rsidDel="00000000" w:rsidR="00000000" w:rsidRPr="00000000">
                <w:rPr>
                  <w:rFonts w:ascii="Lato" w:cs="Lato" w:eastAsia="Lato" w:hAnsi="Lato"/>
                  <w:color w:val="1155cc"/>
                  <w:u w:val="single"/>
                  <w:rtl w:val="0"/>
                </w:rPr>
                <w:t xml:space="preserve">virtual journalist visit program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Lato" w:cs="Lato" w:eastAsia="Lato" w:hAnsi="Lato"/>
              </w:rPr>
            </w:pPr>
            <w:r w:rsidDel="00000000" w:rsidR="00000000" w:rsidRPr="00000000">
              <w:rPr>
                <w:rFonts w:ascii="Lato" w:cs="Lato" w:eastAsia="Lato" w:hAnsi="Lato"/>
                <w:highlight w:val="white"/>
                <w:rtl w:val="0"/>
              </w:rPr>
              <w:t xml:space="preserve">1. </w:t>
            </w:r>
            <w:r w:rsidDel="00000000" w:rsidR="00000000" w:rsidRPr="00000000">
              <w:rPr>
                <w:rFonts w:ascii="Lato" w:cs="Lato" w:eastAsia="Lato" w:hAnsi="Lato"/>
                <w:rtl w:val="0"/>
              </w:rPr>
              <w:t xml:space="preserve">Students watch an excerpt from the play </w:t>
            </w:r>
            <w:hyperlink r:id="rId33">
              <w:r w:rsidDel="00000000" w:rsidR="00000000" w:rsidRPr="00000000">
                <w:rPr>
                  <w:rFonts w:ascii="Lato" w:cs="Lato" w:eastAsia="Lato" w:hAnsi="Lato"/>
                  <w:i w:val="1"/>
                  <w:color w:val="1155cc"/>
                  <w:u w:val="single"/>
                  <w:rtl w:val="0"/>
                </w:rPr>
                <w:t xml:space="preserve">Shot: Caught a Soul</w:t>
              </w:r>
            </w:hyperlink>
            <w:r w:rsidDel="00000000" w:rsidR="00000000" w:rsidRPr="00000000">
              <w:rPr>
                <w:rFonts w:ascii="Lato" w:cs="Lato" w:eastAsia="Lato" w:hAnsi="Lato"/>
                <w:color w:val="4a86e8"/>
                <w:rtl w:val="0"/>
              </w:rPr>
              <w:t xml:space="preserve"> </w:t>
            </w:r>
            <w:r w:rsidDel="00000000" w:rsidR="00000000" w:rsidRPr="00000000">
              <w:rPr>
                <w:rFonts w:ascii="Lato" w:cs="Lato" w:eastAsia="Lato" w:hAnsi="Lato"/>
                <w:color w:val="373737"/>
                <w:rtl w:val="0"/>
              </w:rPr>
              <w:t xml:space="preserve">(minute 02:49-18: 35) </w:t>
            </w:r>
            <w:r w:rsidDel="00000000" w:rsidR="00000000" w:rsidRPr="00000000">
              <w:rPr>
                <w:rFonts w:ascii="Lato" w:cs="Lato" w:eastAsia="Lato" w:hAnsi="Lato"/>
                <w:rtl w:val="0"/>
              </w:rPr>
              <w:t xml:space="preserve">by journalist and playwright Gloria Browne-Marshall. While they watch, students should identify plotline and literary elements such as:</w:t>
            </w:r>
          </w:p>
          <w:p w:rsidR="00000000" w:rsidDel="00000000" w:rsidP="00000000" w:rsidRDefault="00000000" w:rsidRPr="00000000" w14:paraId="000000A4">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Exposition</w:t>
            </w:r>
          </w:p>
          <w:p w:rsidR="00000000" w:rsidDel="00000000" w:rsidP="00000000" w:rsidRDefault="00000000" w:rsidRPr="00000000" w14:paraId="000000A5">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Characters</w:t>
            </w:r>
          </w:p>
          <w:p w:rsidR="00000000" w:rsidDel="00000000" w:rsidP="00000000" w:rsidRDefault="00000000" w:rsidRPr="00000000" w14:paraId="000000A6">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Conflict</w:t>
            </w:r>
          </w:p>
          <w:p w:rsidR="00000000" w:rsidDel="00000000" w:rsidP="00000000" w:rsidRDefault="00000000" w:rsidRPr="00000000" w14:paraId="000000A7">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Rising action</w:t>
            </w:r>
          </w:p>
          <w:p w:rsidR="00000000" w:rsidDel="00000000" w:rsidP="00000000" w:rsidRDefault="00000000" w:rsidRPr="00000000" w14:paraId="000000A8">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Climax</w:t>
            </w:r>
          </w:p>
          <w:p w:rsidR="00000000" w:rsidDel="00000000" w:rsidP="00000000" w:rsidRDefault="00000000" w:rsidRPr="00000000" w14:paraId="000000A9">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Falling action</w:t>
            </w:r>
          </w:p>
          <w:p w:rsidR="00000000" w:rsidDel="00000000" w:rsidP="00000000" w:rsidRDefault="00000000" w:rsidRPr="00000000" w14:paraId="000000AA">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Resolution</w:t>
            </w:r>
          </w:p>
          <w:p w:rsidR="00000000" w:rsidDel="00000000" w:rsidP="00000000" w:rsidRDefault="00000000" w:rsidRPr="00000000" w14:paraId="000000AB">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Denouement</w:t>
            </w:r>
          </w:p>
          <w:p w:rsidR="00000000" w:rsidDel="00000000" w:rsidP="00000000" w:rsidRDefault="00000000" w:rsidRPr="00000000" w14:paraId="000000AC">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AD">
            <w:pPr>
              <w:widowControl w:val="0"/>
              <w:ind w:left="0" w:firstLine="0"/>
              <w:rPr>
                <w:rFonts w:ascii="Lato" w:cs="Lato" w:eastAsia="Lato" w:hAnsi="Lato"/>
                <w:color w:val="373737"/>
              </w:rPr>
            </w:pPr>
            <w:r w:rsidDel="00000000" w:rsidR="00000000" w:rsidRPr="00000000">
              <w:rPr>
                <w:rFonts w:ascii="Lato" w:cs="Lato" w:eastAsia="Lato" w:hAnsi="Lato"/>
                <w:rtl w:val="0"/>
              </w:rPr>
              <w:t xml:space="preserve">2. Students identify </w:t>
            </w:r>
            <w:r w:rsidDel="00000000" w:rsidR="00000000" w:rsidRPr="00000000">
              <w:rPr>
                <w:rFonts w:ascii="Lato" w:cs="Lato" w:eastAsia="Lato" w:hAnsi="Lato"/>
                <w:color w:val="373737"/>
                <w:highlight w:val="white"/>
                <w:rtl w:val="0"/>
              </w:rPr>
              <w:t xml:space="preserve">the big global issues at work in </w:t>
            </w:r>
            <w:r w:rsidDel="00000000" w:rsidR="00000000" w:rsidRPr="00000000">
              <w:rPr>
                <w:rFonts w:ascii="Lato" w:cs="Lato" w:eastAsia="Lato" w:hAnsi="Lato"/>
                <w:i w:val="1"/>
                <w:color w:val="373737"/>
                <w:highlight w:val="white"/>
                <w:rtl w:val="0"/>
              </w:rPr>
              <w:t xml:space="preserve">SHOT</w:t>
            </w:r>
            <w:r w:rsidDel="00000000" w:rsidR="00000000" w:rsidRPr="00000000">
              <w:rPr>
                <w:rFonts w:ascii="Lato" w:cs="Lato" w:eastAsia="Lato" w:hAnsi="Lato"/>
                <w:color w:val="373737"/>
                <w:highlight w:val="white"/>
                <w:rtl w:val="0"/>
              </w:rPr>
              <w:t xml:space="preserve">, and then analyze how the playwright developed plotlines that narrowed the scope of that global issue, and discuss whether/why their work is successful through class discussion. This analysis will better prepare students to write their own dramatic script.</w:t>
            </w:r>
            <w:r w:rsidDel="00000000" w:rsidR="00000000" w:rsidRPr="00000000">
              <w:rPr>
                <w:rtl w:val="0"/>
              </w:rPr>
            </w:r>
          </w:p>
          <w:p w:rsidR="00000000" w:rsidDel="00000000" w:rsidP="00000000" w:rsidRDefault="00000000" w:rsidRPr="00000000" w14:paraId="000000AE">
            <w:pPr>
              <w:widowControl w:val="0"/>
              <w:ind w:left="0" w:firstLine="0"/>
              <w:rPr>
                <w:rFonts w:ascii="Lato" w:cs="Lato" w:eastAsia="Lato" w:hAnsi="Lato"/>
                <w:color w:val="373737"/>
              </w:rPr>
            </w:pPr>
            <w:r w:rsidDel="00000000" w:rsidR="00000000" w:rsidRPr="00000000">
              <w:rPr>
                <w:rtl w:val="0"/>
              </w:rPr>
            </w:r>
          </w:p>
          <w:p w:rsidR="00000000" w:rsidDel="00000000" w:rsidP="00000000" w:rsidRDefault="00000000" w:rsidRPr="00000000" w14:paraId="000000AF">
            <w:pPr>
              <w:widowControl w:val="0"/>
              <w:ind w:left="0" w:firstLine="0"/>
              <w:rPr>
                <w:rFonts w:ascii="Lato" w:cs="Lato" w:eastAsia="Lato" w:hAnsi="Lato"/>
              </w:rPr>
            </w:pPr>
            <w:r w:rsidDel="00000000" w:rsidR="00000000" w:rsidRPr="00000000">
              <w:rPr>
                <w:rFonts w:ascii="Lato" w:cs="Lato" w:eastAsia="Lato" w:hAnsi="Lato"/>
                <w:color w:val="373737"/>
                <w:rtl w:val="0"/>
              </w:rPr>
              <w:t xml:space="preserve">3. Students wil</w:t>
            </w:r>
            <w:r w:rsidDel="00000000" w:rsidR="00000000" w:rsidRPr="00000000">
              <w:rPr>
                <w:rFonts w:ascii="Lato" w:cs="Lato" w:eastAsia="Lato" w:hAnsi="Lato"/>
                <w:rtl w:val="0"/>
              </w:rPr>
              <w:t xml:space="preserve">l work on page 4 of their script organizer, outlining their story plot using the Freytag model and on page 5, listing characters and team members.</w:t>
            </w:r>
          </w:p>
          <w:p w:rsidR="00000000" w:rsidDel="00000000" w:rsidP="00000000" w:rsidRDefault="00000000" w:rsidRPr="00000000" w14:paraId="000000B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B1">
            <w:pPr>
              <w:widowControl w:val="0"/>
              <w:rPr>
                <w:rFonts w:ascii="Lato" w:cs="Lato" w:eastAsia="Lato" w:hAnsi="Lato"/>
              </w:rPr>
            </w:pPr>
            <w:r w:rsidDel="00000000" w:rsidR="00000000" w:rsidRPr="00000000">
              <w:rPr>
                <w:rFonts w:ascii="Lato" w:cs="Lato" w:eastAsia="Lato" w:hAnsi="Lato"/>
                <w:b w:val="1"/>
                <w:highlight w:val="white"/>
                <w:rtl w:val="0"/>
              </w:rPr>
              <w:t xml:space="preserve">Optional extension:</w:t>
            </w:r>
            <w:r w:rsidDel="00000000" w:rsidR="00000000" w:rsidRPr="00000000">
              <w:rPr>
                <w:rFonts w:ascii="Lato" w:cs="Lato" w:eastAsia="Lato" w:hAnsi="Lato"/>
                <w:highlight w:val="white"/>
                <w:rtl w:val="0"/>
              </w:rPr>
              <w:t xml:space="preserve"> Use an additional class period to invite Gloria Browne-Marshall or another journalist/playwright to speak with your class through the </w:t>
            </w:r>
            <w:r w:rsidDel="00000000" w:rsidR="00000000" w:rsidRPr="00000000">
              <w:rPr>
                <w:rFonts w:ascii="Lato" w:cs="Lato" w:eastAsia="Lato" w:hAnsi="Lato"/>
                <w:rtl w:val="0"/>
              </w:rPr>
              <w:t xml:space="preserve">Pulitzer Center’s free </w:t>
            </w:r>
            <w:hyperlink r:id="rId34">
              <w:r w:rsidDel="00000000" w:rsidR="00000000" w:rsidRPr="00000000">
                <w:rPr>
                  <w:rFonts w:ascii="Lato" w:cs="Lato" w:eastAsia="Lato" w:hAnsi="Lato"/>
                  <w:color w:val="1155cc"/>
                  <w:u w:val="single"/>
                  <w:rtl w:val="0"/>
                </w:rPr>
                <w:t xml:space="preserve">virtual journalist visit program</w:t>
              </w:r>
            </w:hyperlink>
            <w:r w:rsidDel="00000000" w:rsidR="00000000" w:rsidRPr="00000000">
              <w:rPr>
                <w:rFonts w:ascii="Lato" w:cs="Lato" w:eastAsia="Lato" w:hAnsi="Lato"/>
                <w:highlight w:val="white"/>
                <w:rtl w:val="0"/>
              </w:rPr>
              <w:t xml:space="preserve">. The journalist/playwright can walk students through the process of turning research and reporting into a play. They can also share why they believe drama is a powerful form for telling underreported stories, and discuss the ethical considerations of telling stories about marginalized communities.</w:t>
            </w:r>
            <w:r w:rsidDel="00000000" w:rsidR="00000000" w:rsidRPr="00000000">
              <w:rPr>
                <w:rtl w:val="0"/>
              </w:rPr>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3"/>
              </w:numPr>
              <w:ind w:left="720" w:hanging="360"/>
              <w:rPr>
                <w:rFonts w:ascii="Lato" w:cs="Lato" w:eastAsia="Lato" w:hAnsi="Lato"/>
              </w:rPr>
            </w:pPr>
            <w:hyperlink r:id="rId35">
              <w:r w:rsidDel="00000000" w:rsidR="00000000" w:rsidRPr="00000000">
                <w:rPr>
                  <w:rFonts w:ascii="Lato" w:cs="Lato" w:eastAsia="Lato" w:hAnsi="Lato"/>
                  <w:color w:val="1155cc"/>
                  <w:u w:val="single"/>
                  <w:rtl w:val="0"/>
                </w:rPr>
                <w:t xml:space="preserve">Script organizer [.pdf]</w:t>
              </w:r>
            </w:hyperlink>
            <w:r w:rsidDel="00000000" w:rsidR="00000000" w:rsidRPr="00000000">
              <w:rPr>
                <w:rtl w:val="0"/>
              </w:rPr>
            </w:r>
          </w:p>
          <w:p w:rsidR="00000000" w:rsidDel="00000000" w:rsidP="00000000" w:rsidRDefault="00000000" w:rsidRPr="00000000" w14:paraId="000000B4">
            <w:pPr>
              <w:widowControl w:val="0"/>
              <w:numPr>
                <w:ilvl w:val="0"/>
                <w:numId w:val="3"/>
              </w:numPr>
              <w:ind w:left="720" w:hanging="360"/>
              <w:rPr>
                <w:rFonts w:ascii="Lato" w:cs="Lato" w:eastAsia="Lato" w:hAnsi="Lato"/>
              </w:rPr>
            </w:pPr>
            <w:hyperlink r:id="rId36">
              <w:r w:rsidDel="00000000" w:rsidR="00000000" w:rsidRPr="00000000">
                <w:rPr>
                  <w:rFonts w:ascii="Lato" w:cs="Lato" w:eastAsia="Lato" w:hAnsi="Lato"/>
                  <w:color w:val="1155cc"/>
                  <w:u w:val="single"/>
                  <w:rtl w:val="0"/>
                </w:rPr>
                <w:t xml:space="preserve">Script organizer [.docx]</w:t>
              </w:r>
            </w:hyperlink>
            <w:r w:rsidDel="00000000" w:rsidR="00000000" w:rsidRPr="00000000">
              <w:rPr>
                <w:rtl w:val="0"/>
              </w:rPr>
            </w:r>
          </w:p>
        </w:tc>
      </w:tr>
    </w:tbl>
    <w:p w:rsidR="00000000" w:rsidDel="00000000" w:rsidP="00000000" w:rsidRDefault="00000000" w:rsidRPr="00000000" w14:paraId="000000B5">
      <w:pPr>
        <w:rPr>
          <w:rFonts w:ascii="Lato" w:cs="Lato" w:eastAsia="Lato" w:hAnsi="Lato"/>
        </w:rPr>
      </w:pPr>
      <w:r w:rsidDel="00000000" w:rsidR="00000000" w:rsidRPr="00000000">
        <w:rPr>
          <w:rtl w:val="0"/>
        </w:rPr>
      </w:r>
    </w:p>
    <w:p w:rsidR="00000000" w:rsidDel="00000000" w:rsidP="00000000" w:rsidRDefault="00000000" w:rsidRPr="00000000" w14:paraId="000000B6">
      <w:pPr>
        <w:pStyle w:val="Title"/>
        <w:jc w:val="left"/>
        <w:rPr>
          <w:sz w:val="22"/>
          <w:szCs w:val="22"/>
        </w:rPr>
      </w:pPr>
      <w:bookmarkStart w:colFirst="0" w:colLast="0" w:name="_xyzhhsxc30n6" w:id="3"/>
      <w:bookmarkEnd w:id="3"/>
      <w:r w:rsidDel="00000000" w:rsidR="00000000" w:rsidRPr="00000000">
        <w:br w:type="page"/>
      </w:r>
      <w:r w:rsidDel="00000000" w:rsidR="00000000" w:rsidRPr="00000000">
        <w:rPr>
          <w:rtl w:val="0"/>
        </w:rPr>
      </w:r>
    </w:p>
    <w:p w:rsidR="00000000" w:rsidDel="00000000" w:rsidP="00000000" w:rsidRDefault="00000000" w:rsidRPr="00000000" w14:paraId="000000B7">
      <w:pPr>
        <w:rPr>
          <w:rFonts w:ascii="Lato" w:cs="Lato" w:eastAsia="Lato" w:hAnsi="Lato"/>
        </w:rPr>
      </w:pPr>
      <w:r w:rsidDel="00000000" w:rsidR="00000000" w:rsidRPr="00000000">
        <w:rPr>
          <w:rtl w:val="0"/>
        </w:rPr>
      </w:r>
    </w:p>
    <w:p w:rsidR="00000000" w:rsidDel="00000000" w:rsidP="00000000" w:rsidRDefault="00000000" w:rsidRPr="00000000" w14:paraId="000000B8">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4</w:t>
      </w:r>
    </w:p>
    <w:p w:rsidR="00000000" w:rsidDel="00000000" w:rsidP="00000000" w:rsidRDefault="00000000" w:rsidRPr="00000000" w14:paraId="000000B9">
      <w:pPr>
        <w:rPr>
          <w:rFonts w:ascii="Lato" w:cs="Lato" w:eastAsia="Lato" w:hAnsi="Lato"/>
        </w:rPr>
      </w:pPr>
      <w:r w:rsidDel="00000000" w:rsidR="00000000" w:rsidRPr="00000000">
        <w:rPr>
          <w:rtl w:val="0"/>
        </w:rPr>
      </w:r>
    </w:p>
    <w:tbl>
      <w:tblPr>
        <w:tblStyle w:val="Table6"/>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rtl w:val="0"/>
              </w:rPr>
              <w:t xml:space="preserve">Students will be able to associate literary criticism with non-linguistic features such as theatrical elements and mise-en-scene in visual arts and/or graphic novels.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numPr>
                <w:ilvl w:val="0"/>
                <w:numId w:val="8"/>
              </w:numPr>
              <w:ind w:left="720" w:hanging="360"/>
              <w:rPr>
                <w:rFonts w:ascii="Lato" w:cs="Lato" w:eastAsia="Lato" w:hAnsi="Lato"/>
                <w:i w:val="1"/>
                <w:color w:val="212529"/>
                <w:highlight w:val="white"/>
              </w:rPr>
            </w:pPr>
            <w:hyperlink r:id="rId37">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color w:val="212529"/>
                <w:highlight w:val="white"/>
                <w:rtl w:val="0"/>
              </w:rPr>
              <w:t xml:space="preserve"> by the 2018-2019 Stanford Graphic Novel Project (see full list of contributors at the link)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rPr>
                <w:rFonts w:ascii="Lato" w:cs="Lato" w:eastAsia="Lato" w:hAnsi="Lato"/>
                <w:highlight w:val="white"/>
              </w:rPr>
            </w:pPr>
            <w:r w:rsidDel="00000000" w:rsidR="00000000" w:rsidRPr="00000000">
              <w:rPr>
                <w:rFonts w:ascii="Lato" w:cs="Lato" w:eastAsia="Lato" w:hAnsi="Lato"/>
                <w:highlight w:val="white"/>
                <w:rtl w:val="0"/>
              </w:rPr>
              <w:t xml:space="preserve">1. Remind students that their dramatic scripts should imagine and plan for a visual world beyond the text. Ask students to list visual elements of a theatrical production. (I.e. props, costumes, makeup, blocking/stage directions, lighting,...) Ask students how each of these elements contributes to storytelling and communicating a message that connects with audiences.</w:t>
            </w:r>
          </w:p>
          <w:p w:rsidR="00000000" w:rsidDel="00000000" w:rsidP="00000000" w:rsidRDefault="00000000" w:rsidRPr="00000000" w14:paraId="000000C0">
            <w:pPr>
              <w:widowControl w:val="0"/>
              <w:rPr>
                <w:rFonts w:ascii="Lato" w:cs="Lato" w:eastAsia="Lato" w:hAnsi="Lato"/>
                <w:highlight w:val="white"/>
              </w:rPr>
            </w:pPr>
            <w:r w:rsidDel="00000000" w:rsidR="00000000" w:rsidRPr="00000000">
              <w:rPr>
                <w:rtl w:val="0"/>
              </w:rPr>
            </w:r>
          </w:p>
          <w:p w:rsidR="00000000" w:rsidDel="00000000" w:rsidP="00000000" w:rsidRDefault="00000000" w:rsidRPr="00000000" w14:paraId="000000C1">
            <w:pPr>
              <w:widowControl w:val="0"/>
              <w:rPr>
                <w:rFonts w:ascii="Lato" w:cs="Lato" w:eastAsia="Lato" w:hAnsi="Lato"/>
                <w:highlight w:val="white"/>
              </w:rPr>
            </w:pPr>
            <w:r w:rsidDel="00000000" w:rsidR="00000000" w:rsidRPr="00000000">
              <w:rPr>
                <w:rFonts w:ascii="Lato" w:cs="Lato" w:eastAsia="Lato" w:hAnsi="Lato"/>
                <w:highlight w:val="white"/>
                <w:rtl w:val="0"/>
              </w:rPr>
              <w:t xml:space="preserve">2. Introduce </w:t>
            </w:r>
            <w:r w:rsidDel="00000000" w:rsidR="00000000" w:rsidRPr="00000000">
              <w:rPr>
                <w:rFonts w:ascii="Lato" w:cs="Lato" w:eastAsia="Lato" w:hAnsi="Lato"/>
                <w:i w:val="1"/>
                <w:highlight w:val="white"/>
                <w:rtl w:val="0"/>
              </w:rPr>
              <w:t xml:space="preserve">Flying Kites</w:t>
            </w:r>
            <w:r w:rsidDel="00000000" w:rsidR="00000000" w:rsidRPr="00000000">
              <w:rPr>
                <w:rFonts w:ascii="Lato" w:cs="Lato" w:eastAsia="Lato" w:hAnsi="Lato"/>
                <w:highlight w:val="white"/>
                <w:rtl w:val="0"/>
              </w:rPr>
              <w:t xml:space="preserve"> to students. This graphic novel was created collaboratively by members of the 2018-2019 Stanford Graphic Novel Project. Note for students that Sarah Shourd was one member of the cohort, and that this graphic novel shares some similarities and is based on some of the same research that underlies the play </w:t>
            </w:r>
            <w:r w:rsidDel="00000000" w:rsidR="00000000" w:rsidRPr="00000000">
              <w:rPr>
                <w:rFonts w:ascii="Lato" w:cs="Lato" w:eastAsia="Lato" w:hAnsi="Lato"/>
                <w:i w:val="1"/>
                <w:highlight w:val="white"/>
                <w:rtl w:val="0"/>
              </w:rPr>
              <w:t xml:space="preserve">The BOX</w:t>
            </w:r>
            <w:r w:rsidDel="00000000" w:rsidR="00000000" w:rsidRPr="00000000">
              <w:rPr>
                <w:rFonts w:ascii="Lato" w:cs="Lato" w:eastAsia="Lato" w:hAnsi="Lato"/>
                <w:highlight w:val="white"/>
                <w:rtl w:val="0"/>
              </w:rPr>
              <w:t xml:space="preserve">, explored in lesson two.</w:t>
            </w:r>
          </w:p>
          <w:p w:rsidR="00000000" w:rsidDel="00000000" w:rsidP="00000000" w:rsidRDefault="00000000" w:rsidRPr="00000000" w14:paraId="000000C2">
            <w:pPr>
              <w:widowControl w:val="0"/>
              <w:rPr>
                <w:rFonts w:ascii="Lato" w:cs="Lato" w:eastAsia="Lato" w:hAnsi="Lato"/>
              </w:rPr>
            </w:pPr>
            <w:r w:rsidDel="00000000" w:rsidR="00000000" w:rsidRPr="00000000">
              <w:rPr>
                <w:rtl w:val="0"/>
              </w:rPr>
            </w:r>
          </w:p>
          <w:p w:rsidR="00000000" w:rsidDel="00000000" w:rsidP="00000000" w:rsidRDefault="00000000" w:rsidRPr="00000000" w14:paraId="000000C3">
            <w:pPr>
              <w:widowControl w:val="0"/>
              <w:rPr>
                <w:rFonts w:ascii="Lato" w:cs="Lato" w:eastAsia="Lato" w:hAnsi="Lato"/>
                <w:color w:val="373737"/>
              </w:rPr>
            </w:pPr>
            <w:r w:rsidDel="00000000" w:rsidR="00000000" w:rsidRPr="00000000">
              <w:rPr>
                <w:rFonts w:ascii="Lato" w:cs="Lato" w:eastAsia="Lato" w:hAnsi="Lato"/>
                <w:rtl w:val="0"/>
              </w:rPr>
              <w:t xml:space="preserve">3. </w:t>
            </w:r>
            <w:r w:rsidDel="00000000" w:rsidR="00000000" w:rsidRPr="00000000">
              <w:rPr>
                <w:rFonts w:ascii="Lato" w:cs="Lato" w:eastAsia="Lato" w:hAnsi="Lato"/>
                <w:rtl w:val="0"/>
              </w:rPr>
              <w:t xml:space="preserve">Students read </w:t>
            </w:r>
            <w:r w:rsidDel="00000000" w:rsidR="00000000" w:rsidRPr="00000000">
              <w:rPr>
                <w:rFonts w:ascii="Lato" w:cs="Lato" w:eastAsia="Lato" w:hAnsi="Lato"/>
                <w:i w:val="1"/>
                <w:rtl w:val="0"/>
              </w:rPr>
              <w:t xml:space="preserve">Flying Kit</w:t>
            </w:r>
            <w:r w:rsidDel="00000000" w:rsidR="00000000" w:rsidRPr="00000000">
              <w:rPr>
                <w:rFonts w:ascii="Lato" w:cs="Lato" w:eastAsia="Lato" w:hAnsi="Lato"/>
                <w:i w:val="1"/>
                <w:color w:val="373737"/>
                <w:rtl w:val="0"/>
              </w:rPr>
              <w:t xml:space="preserve">es</w:t>
            </w:r>
            <w:r w:rsidDel="00000000" w:rsidR="00000000" w:rsidRPr="00000000">
              <w:rPr>
                <w:rFonts w:ascii="Lato" w:cs="Lato" w:eastAsia="Lato" w:hAnsi="Lato"/>
                <w:color w:val="373737"/>
                <w:rtl w:val="0"/>
              </w:rPr>
              <w:t xml:space="preserve"> part 1, pages 1-22. While they read, students should answer these guiding questions independently or in small groups:</w:t>
            </w:r>
          </w:p>
          <w:p w:rsidR="00000000" w:rsidDel="00000000" w:rsidP="00000000" w:rsidRDefault="00000000" w:rsidRPr="00000000" w14:paraId="000000C4">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Who is the speaker?</w:t>
            </w:r>
          </w:p>
          <w:p w:rsidR="00000000" w:rsidDel="00000000" w:rsidP="00000000" w:rsidRDefault="00000000" w:rsidRPr="00000000" w14:paraId="000000C5">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What is the situation?</w:t>
            </w:r>
          </w:p>
          <w:p w:rsidR="00000000" w:rsidDel="00000000" w:rsidP="00000000" w:rsidRDefault="00000000" w:rsidRPr="00000000" w14:paraId="000000C6">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How might the speaker’s race, religious beliefs, or political beliefs affect the situation?</w:t>
            </w:r>
          </w:p>
          <w:p w:rsidR="00000000" w:rsidDel="00000000" w:rsidP="00000000" w:rsidRDefault="00000000" w:rsidRPr="00000000" w14:paraId="000000C7">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Is the point of view from a marginalized perspective or from a dominant perspective? Explain.</w:t>
            </w:r>
          </w:p>
          <w:p w:rsidR="00000000" w:rsidDel="00000000" w:rsidP="00000000" w:rsidRDefault="00000000" w:rsidRPr="00000000" w14:paraId="000000C8">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What does this work add to our understanding of human experience in the time and place in which it is set, including the ways individual identity shapes and is shaped by cultural institutions?</w:t>
            </w:r>
          </w:p>
          <w:p w:rsidR="00000000" w:rsidDel="00000000" w:rsidP="00000000" w:rsidRDefault="00000000" w:rsidRPr="00000000" w14:paraId="000000C9">
            <w:pPr>
              <w:widowControl w:val="0"/>
              <w:numPr>
                <w:ilvl w:val="0"/>
                <w:numId w:val="10"/>
              </w:numPr>
              <w:ind w:left="720" w:hanging="360"/>
              <w:rPr>
                <w:rFonts w:ascii="Lato" w:cs="Lato" w:eastAsia="Lato" w:hAnsi="Lato"/>
                <w:color w:val="373737"/>
              </w:rPr>
            </w:pPr>
            <w:r w:rsidDel="00000000" w:rsidR="00000000" w:rsidRPr="00000000">
              <w:rPr>
                <w:rFonts w:ascii="Lato" w:cs="Lato" w:eastAsia="Lato" w:hAnsi="Lato"/>
                <w:color w:val="373737"/>
                <w:rtl w:val="0"/>
              </w:rPr>
              <w:t xml:space="preserve">How might this work be received differently by different audiences?</w:t>
            </w:r>
          </w:p>
          <w:p w:rsidR="00000000" w:rsidDel="00000000" w:rsidP="00000000" w:rsidRDefault="00000000" w:rsidRPr="00000000" w14:paraId="000000C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CB">
            <w:pPr>
              <w:ind w:left="0" w:firstLine="0"/>
              <w:rPr>
                <w:rFonts w:ascii="Lato" w:cs="Lato" w:eastAsia="Lato" w:hAnsi="Lato"/>
              </w:rPr>
            </w:pPr>
            <w:r w:rsidDel="00000000" w:rsidR="00000000" w:rsidRPr="00000000">
              <w:rPr>
                <w:rFonts w:ascii="Lato" w:cs="Lato" w:eastAsia="Lato" w:hAnsi="Lato"/>
                <w:rtl w:val="0"/>
              </w:rPr>
              <w:t xml:space="preserve">4. Students work on page 6 of their script organizers, planning for elements such as costumes, props, venues, lighting, music, etc.</w:t>
            </w:r>
          </w:p>
          <w:p w:rsidR="00000000" w:rsidDel="00000000" w:rsidP="00000000" w:rsidRDefault="00000000" w:rsidRPr="00000000" w14:paraId="000000C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CD">
            <w:pPr>
              <w:ind w:left="0" w:firstLine="0"/>
              <w:rPr>
                <w:rFonts w:ascii="Lato" w:cs="Lato" w:eastAsia="Lato" w:hAnsi="Lato"/>
              </w:rPr>
            </w:pPr>
            <w:r w:rsidDel="00000000" w:rsidR="00000000" w:rsidRPr="00000000">
              <w:rPr>
                <w:rFonts w:ascii="Lato" w:cs="Lato" w:eastAsia="Lato" w:hAnsi="Lato"/>
                <w:b w:val="1"/>
                <w:rtl w:val="0"/>
              </w:rPr>
              <w:t xml:space="preserve">Homework:</w:t>
            </w:r>
            <w:r w:rsidDel="00000000" w:rsidR="00000000" w:rsidRPr="00000000">
              <w:rPr>
                <w:rFonts w:ascii="Lato" w:cs="Lato" w:eastAsia="Lato" w:hAnsi="Lato"/>
                <w:rtl w:val="0"/>
              </w:rPr>
              <w:t xml:space="preserve"> Students return to </w:t>
            </w:r>
            <w:hyperlink r:id="rId38">
              <w:r w:rsidDel="00000000" w:rsidR="00000000" w:rsidRPr="00000000">
                <w:rPr>
                  <w:rFonts w:ascii="Lato" w:cs="Lato" w:eastAsia="Lato" w:hAnsi="Lato"/>
                  <w:color w:val="1155cc"/>
                  <w:u w:val="single"/>
                  <w:rtl w:val="0"/>
                </w:rPr>
                <w:t xml:space="preserve">www.pulitzercenter.org/stories</w:t>
              </w:r>
            </w:hyperlink>
            <w:r w:rsidDel="00000000" w:rsidR="00000000" w:rsidRPr="00000000">
              <w:rPr>
                <w:rFonts w:ascii="Lato" w:cs="Lato" w:eastAsia="Lato" w:hAnsi="Lato"/>
                <w:rtl w:val="0"/>
              </w:rPr>
              <w:t xml:space="preserve"> and identify one or more news stories on the issue they have chosen to focus on in their dramatic scripts. They should bring these stories / links with them to the next class.</w:t>
            </w:r>
            <w:r w:rsidDel="00000000" w:rsidR="00000000" w:rsidRPr="00000000">
              <w:rPr>
                <w:rtl w:val="0"/>
              </w:rPr>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3"/>
              </w:numPr>
              <w:ind w:left="720" w:hanging="360"/>
              <w:rPr>
                <w:rFonts w:ascii="Lato" w:cs="Lato" w:eastAsia="Lato" w:hAnsi="Lato"/>
              </w:rPr>
            </w:pPr>
            <w:hyperlink r:id="rId39">
              <w:r w:rsidDel="00000000" w:rsidR="00000000" w:rsidRPr="00000000">
                <w:rPr>
                  <w:rFonts w:ascii="Lato" w:cs="Lato" w:eastAsia="Lato" w:hAnsi="Lato"/>
                  <w:color w:val="1155cc"/>
                  <w:u w:val="single"/>
                  <w:rtl w:val="0"/>
                </w:rPr>
                <w:t xml:space="preserve">Script organizer [.pdf]</w:t>
              </w:r>
            </w:hyperlink>
            <w:r w:rsidDel="00000000" w:rsidR="00000000" w:rsidRPr="00000000">
              <w:rPr>
                <w:rtl w:val="0"/>
              </w:rPr>
            </w:r>
          </w:p>
          <w:p w:rsidR="00000000" w:rsidDel="00000000" w:rsidP="00000000" w:rsidRDefault="00000000" w:rsidRPr="00000000" w14:paraId="000000D0">
            <w:pPr>
              <w:widowControl w:val="0"/>
              <w:numPr>
                <w:ilvl w:val="0"/>
                <w:numId w:val="3"/>
              </w:numPr>
              <w:ind w:left="720" w:hanging="360"/>
              <w:rPr>
                <w:rFonts w:ascii="Lato" w:cs="Lato" w:eastAsia="Lato" w:hAnsi="Lato"/>
              </w:rPr>
            </w:pPr>
            <w:hyperlink r:id="rId40">
              <w:r w:rsidDel="00000000" w:rsidR="00000000" w:rsidRPr="00000000">
                <w:rPr>
                  <w:rFonts w:ascii="Lato" w:cs="Lato" w:eastAsia="Lato" w:hAnsi="Lato"/>
                  <w:color w:val="1155cc"/>
                  <w:u w:val="single"/>
                  <w:rtl w:val="0"/>
                </w:rPr>
                <w:t xml:space="preserve">Script organizer [.docx]</w:t>
              </w:r>
            </w:hyperlink>
            <w:r w:rsidDel="00000000" w:rsidR="00000000" w:rsidRPr="00000000">
              <w:rPr>
                <w:rtl w:val="0"/>
              </w:rPr>
            </w:r>
          </w:p>
        </w:tc>
      </w:tr>
    </w:tbl>
    <w:p w:rsidR="00000000" w:rsidDel="00000000" w:rsidP="00000000" w:rsidRDefault="00000000" w:rsidRPr="00000000" w14:paraId="000000D1">
      <w:pPr>
        <w:pStyle w:val="Title"/>
        <w:jc w:val="left"/>
        <w:rPr>
          <w:sz w:val="22"/>
          <w:szCs w:val="22"/>
        </w:rPr>
      </w:pPr>
      <w:bookmarkStart w:colFirst="0" w:colLast="0" w:name="_7dr0br8ekmkb" w:id="4"/>
      <w:bookmarkEnd w:id="4"/>
      <w:r w:rsidDel="00000000" w:rsidR="00000000" w:rsidRPr="00000000">
        <w:br w:type="page"/>
      </w:r>
      <w:r w:rsidDel="00000000" w:rsidR="00000000" w:rsidRPr="00000000">
        <w:rPr>
          <w:rtl w:val="0"/>
        </w:rPr>
      </w:r>
    </w:p>
    <w:p w:rsidR="00000000" w:rsidDel="00000000" w:rsidP="00000000" w:rsidRDefault="00000000" w:rsidRPr="00000000" w14:paraId="000000D2">
      <w:pPr>
        <w:rPr>
          <w:rFonts w:ascii="Lato" w:cs="Lato" w:eastAsia="Lato" w:hAnsi="Lato"/>
        </w:rPr>
      </w:pPr>
      <w:r w:rsidDel="00000000" w:rsidR="00000000" w:rsidRPr="00000000">
        <w:rPr>
          <w:rtl w:val="0"/>
        </w:rPr>
      </w:r>
    </w:p>
    <w:p w:rsidR="00000000" w:rsidDel="00000000" w:rsidP="00000000" w:rsidRDefault="00000000" w:rsidRPr="00000000" w14:paraId="000000D3">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5</w:t>
      </w:r>
    </w:p>
    <w:p w:rsidR="00000000" w:rsidDel="00000000" w:rsidP="00000000" w:rsidRDefault="00000000" w:rsidRPr="00000000" w14:paraId="000000D4">
      <w:pPr>
        <w:rPr>
          <w:rFonts w:ascii="Lato" w:cs="Lato" w:eastAsia="Lato" w:hAnsi="Lato"/>
        </w:rPr>
      </w:pPr>
      <w:r w:rsidDel="00000000" w:rsidR="00000000" w:rsidRPr="00000000">
        <w:rPr>
          <w:rtl w:val="0"/>
        </w:rPr>
      </w:r>
    </w:p>
    <w:tbl>
      <w:tblPr>
        <w:tblStyle w:val="Table7"/>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D7">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Understand how to create dialogues in drama by embedding interview and nonfiction research</w:t>
            </w:r>
          </w:p>
          <w:p w:rsidR="00000000" w:rsidDel="00000000" w:rsidP="00000000" w:rsidRDefault="00000000" w:rsidRPr="00000000" w14:paraId="000000D8">
            <w:pPr>
              <w:widowControl w:val="0"/>
              <w:numPr>
                <w:ilvl w:val="0"/>
                <w:numId w:val="9"/>
              </w:numPr>
              <w:ind w:left="720" w:hanging="360"/>
              <w:rPr>
                <w:rFonts w:ascii="Lato" w:cs="Lato" w:eastAsia="Lato" w:hAnsi="Lato"/>
              </w:rPr>
            </w:pPr>
            <w:r w:rsidDel="00000000" w:rsidR="00000000" w:rsidRPr="00000000">
              <w:rPr>
                <w:rFonts w:ascii="Lato" w:cs="Lato" w:eastAsia="Lato" w:hAnsi="Lato"/>
                <w:rtl w:val="0"/>
              </w:rPr>
              <w:t xml:space="preserve">Utilize drama to reach the target audience in the community through dramatization and film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numPr>
                <w:ilvl w:val="0"/>
                <w:numId w:val="8"/>
              </w:numPr>
              <w:ind w:left="720" w:hanging="360"/>
              <w:rPr>
                <w:rFonts w:ascii="Lato" w:cs="Lato" w:eastAsia="Lato" w:hAnsi="Lato"/>
                <w:i w:val="1"/>
                <w:color w:val="212529"/>
                <w:highlight w:val="white"/>
              </w:rPr>
            </w:pPr>
            <w:hyperlink r:id="rId41">
              <w:r w:rsidDel="00000000" w:rsidR="00000000" w:rsidRPr="00000000">
                <w:rPr>
                  <w:rFonts w:ascii="Lato" w:cs="Lato" w:eastAsia="Lato" w:hAnsi="Lato"/>
                  <w:i w:val="1"/>
                  <w:color w:val="1155cc"/>
                  <w:u w:val="single"/>
                  <w:rtl w:val="0"/>
                </w:rPr>
                <w:t xml:space="preserve">Flying Kites</w:t>
              </w:r>
            </w:hyperlink>
            <w:r w:rsidDel="00000000" w:rsidR="00000000" w:rsidRPr="00000000">
              <w:rPr>
                <w:rFonts w:ascii="Lato" w:cs="Lato" w:eastAsia="Lato" w:hAnsi="Lato"/>
                <w:color w:val="212529"/>
                <w:highlight w:val="white"/>
                <w:rtl w:val="0"/>
              </w:rPr>
              <w:t xml:space="preserve"> by the 2018-2019 Stanford Graphic Novel Project (see full list of contributors at the link)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rFonts w:ascii="Lato" w:cs="Lato" w:eastAsia="Lato" w:hAnsi="Lato"/>
                <w:highlight w:val="white"/>
              </w:rPr>
            </w:pPr>
            <w:r w:rsidDel="00000000" w:rsidR="00000000" w:rsidRPr="00000000">
              <w:rPr>
                <w:rFonts w:ascii="Lato" w:cs="Lato" w:eastAsia="Lato" w:hAnsi="Lato"/>
                <w:highlight w:val="white"/>
                <w:rtl w:val="0"/>
              </w:rPr>
              <w:t xml:space="preserve">1. Students return to the story they selected from the Pulitzer Center website for homework. In their small groups, students should review the stories and pull quotes and keywords from the stories into a single document. (At least some of these quotes should come from interviews with people directly affected by the issue.) In this way, teams will form a bank of material they can draw on to inspire and inform their scripts and dialogue.</w:t>
            </w:r>
          </w:p>
          <w:p w:rsidR="00000000" w:rsidDel="00000000" w:rsidP="00000000" w:rsidRDefault="00000000" w:rsidRPr="00000000" w14:paraId="000000DD">
            <w:pPr>
              <w:widowControl w:val="0"/>
              <w:rPr>
                <w:rFonts w:ascii="Lato" w:cs="Lato" w:eastAsia="Lato" w:hAnsi="Lato"/>
                <w:highlight w:val="white"/>
              </w:rPr>
            </w:pPr>
            <w:r w:rsidDel="00000000" w:rsidR="00000000" w:rsidRPr="00000000">
              <w:rPr>
                <w:rtl w:val="0"/>
              </w:rPr>
            </w:r>
          </w:p>
          <w:p w:rsidR="00000000" w:rsidDel="00000000" w:rsidP="00000000" w:rsidRDefault="00000000" w:rsidRPr="00000000" w14:paraId="000000DE">
            <w:pPr>
              <w:widowControl w:val="0"/>
              <w:rPr>
                <w:rFonts w:ascii="Lato" w:cs="Lato" w:eastAsia="Lato" w:hAnsi="Lato"/>
              </w:rPr>
            </w:pPr>
            <w:r w:rsidDel="00000000" w:rsidR="00000000" w:rsidRPr="00000000">
              <w:rPr>
                <w:rFonts w:ascii="Lato" w:cs="Lato" w:eastAsia="Lato" w:hAnsi="Lato"/>
                <w:highlight w:val="white"/>
                <w:rtl w:val="0"/>
              </w:rPr>
              <w:t xml:space="preserve">2. </w:t>
            </w:r>
            <w:r w:rsidDel="00000000" w:rsidR="00000000" w:rsidRPr="00000000">
              <w:rPr>
                <w:rFonts w:ascii="Lato" w:cs="Lato" w:eastAsia="Lato" w:hAnsi="Lato"/>
                <w:rtl w:val="0"/>
              </w:rPr>
              <w:t xml:space="preserve">Students work on pages 7+, writing the dialogue and stage directions for their dramas.</w:t>
            </w:r>
          </w:p>
          <w:p w:rsidR="00000000" w:rsidDel="00000000" w:rsidP="00000000" w:rsidRDefault="00000000" w:rsidRPr="00000000" w14:paraId="000000DF">
            <w:pPr>
              <w:widowControl w:val="0"/>
              <w:rPr>
                <w:rFonts w:ascii="Lato" w:cs="Lato" w:eastAsia="Lato" w:hAnsi="Lato"/>
              </w:rPr>
            </w:pPr>
            <w:r w:rsidDel="00000000" w:rsidR="00000000" w:rsidRPr="00000000">
              <w:rPr>
                <w:rtl w:val="0"/>
              </w:rPr>
            </w:r>
          </w:p>
          <w:p w:rsidR="00000000" w:rsidDel="00000000" w:rsidP="00000000" w:rsidRDefault="00000000" w:rsidRPr="00000000" w14:paraId="000000E0">
            <w:pPr>
              <w:widowControl w:val="0"/>
              <w:rPr>
                <w:rFonts w:ascii="Lato" w:cs="Lato" w:eastAsia="Lato" w:hAnsi="Lato"/>
                <w:highlight w:val="white"/>
              </w:rPr>
            </w:pPr>
            <w:r w:rsidDel="00000000" w:rsidR="00000000" w:rsidRPr="00000000">
              <w:rPr>
                <w:rFonts w:ascii="Lato" w:cs="Lato" w:eastAsia="Lato" w:hAnsi="Lato"/>
                <w:b w:val="1"/>
                <w:rtl w:val="0"/>
              </w:rPr>
              <w:t xml:space="preserve">Homework:</w:t>
            </w:r>
            <w:r w:rsidDel="00000000" w:rsidR="00000000" w:rsidRPr="00000000">
              <w:rPr>
                <w:rFonts w:ascii="Lato" w:cs="Lato" w:eastAsia="Lato" w:hAnsi="Lato"/>
                <w:rtl w:val="0"/>
              </w:rPr>
              <w:t xml:space="preserve"> Students will have to share the document and work on the script outside of class. They will get ongoing feedback from teachers. Alternatively, teachers may devote additional class periods to the collaborative writing and feedback process.</w:t>
            </w:r>
            <w:r w:rsidDel="00000000" w:rsidR="00000000" w:rsidRPr="00000000">
              <w:rPr>
                <w:rtl w:val="0"/>
              </w:rPr>
            </w:r>
          </w:p>
        </w:tc>
      </w:tr>
      <w:tr>
        <w:trPr>
          <w:cantSplit w:val="0"/>
          <w:trHeight w:val="236.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center"/>
              <w:rPr>
                <w:rFonts w:ascii="Lato" w:cs="Lato" w:eastAsia="Lato" w:hAnsi="Lato"/>
              </w:rPr>
            </w:pPr>
            <w:r w:rsidDel="00000000" w:rsidR="00000000" w:rsidRPr="00000000">
              <w:rPr>
                <w:rFonts w:ascii="Lato" w:cs="Lato" w:eastAsia="Lato" w:hAnsi="Lato"/>
                <w:sz w:val="24"/>
                <w:szCs w:val="24"/>
                <w:rtl w:val="0"/>
              </w:rPr>
              <w:t xml:space="preserve">Lesson Materials</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numPr>
                <w:ilvl w:val="0"/>
                <w:numId w:val="3"/>
              </w:numPr>
              <w:ind w:left="720" w:hanging="360"/>
              <w:rPr>
                <w:rFonts w:ascii="Lato" w:cs="Lato" w:eastAsia="Lato" w:hAnsi="Lato"/>
              </w:rPr>
            </w:pPr>
            <w:hyperlink r:id="rId42">
              <w:r w:rsidDel="00000000" w:rsidR="00000000" w:rsidRPr="00000000">
                <w:rPr>
                  <w:rFonts w:ascii="Lato" w:cs="Lato" w:eastAsia="Lato" w:hAnsi="Lato"/>
                  <w:color w:val="1155cc"/>
                  <w:u w:val="single"/>
                  <w:rtl w:val="0"/>
                </w:rPr>
                <w:t xml:space="preserve">Script organizer [.pdf]</w:t>
              </w:r>
            </w:hyperlink>
            <w:r w:rsidDel="00000000" w:rsidR="00000000" w:rsidRPr="00000000">
              <w:rPr>
                <w:rtl w:val="0"/>
              </w:rPr>
            </w:r>
          </w:p>
          <w:p w:rsidR="00000000" w:rsidDel="00000000" w:rsidP="00000000" w:rsidRDefault="00000000" w:rsidRPr="00000000" w14:paraId="000000E3">
            <w:pPr>
              <w:widowControl w:val="0"/>
              <w:numPr>
                <w:ilvl w:val="0"/>
                <w:numId w:val="3"/>
              </w:numPr>
              <w:ind w:left="720" w:hanging="360"/>
              <w:rPr>
                <w:rFonts w:ascii="Lato" w:cs="Lato" w:eastAsia="Lato" w:hAnsi="Lato"/>
              </w:rPr>
            </w:pPr>
            <w:hyperlink r:id="rId43">
              <w:r w:rsidDel="00000000" w:rsidR="00000000" w:rsidRPr="00000000">
                <w:rPr>
                  <w:rFonts w:ascii="Lato" w:cs="Lato" w:eastAsia="Lato" w:hAnsi="Lato"/>
                  <w:color w:val="1155cc"/>
                  <w:u w:val="single"/>
                  <w:rtl w:val="0"/>
                </w:rPr>
                <w:t xml:space="preserve">Script organizer [.docx]</w:t>
              </w:r>
            </w:hyperlink>
            <w:r w:rsidDel="00000000" w:rsidR="00000000" w:rsidRPr="00000000">
              <w:rPr>
                <w:rtl w:val="0"/>
              </w:rPr>
            </w:r>
          </w:p>
        </w:tc>
      </w:tr>
    </w:tbl>
    <w:p w:rsidR="00000000" w:rsidDel="00000000" w:rsidP="00000000" w:rsidRDefault="00000000" w:rsidRPr="00000000" w14:paraId="000000E4">
      <w:pPr>
        <w:rPr/>
      </w:pPr>
      <w:r w:rsidDel="00000000" w:rsidR="00000000" w:rsidRPr="00000000">
        <w:br w:type="page"/>
      </w:r>
      <w:r w:rsidDel="00000000" w:rsidR="00000000" w:rsidRPr="00000000">
        <w:rPr>
          <w:rtl w:val="0"/>
        </w:rPr>
      </w:r>
    </w:p>
    <w:p w:rsidR="00000000" w:rsidDel="00000000" w:rsidP="00000000" w:rsidRDefault="00000000" w:rsidRPr="00000000" w14:paraId="000000E5">
      <w:pPr>
        <w:rPr>
          <w:rFonts w:ascii="Lato" w:cs="Lato" w:eastAsia="Lato" w:hAnsi="Lato"/>
        </w:rPr>
      </w:pPr>
      <w:r w:rsidDel="00000000" w:rsidR="00000000" w:rsidRPr="00000000">
        <w:rPr>
          <w:rtl w:val="0"/>
        </w:rPr>
      </w:r>
    </w:p>
    <w:p w:rsidR="00000000" w:rsidDel="00000000" w:rsidP="00000000" w:rsidRDefault="00000000" w:rsidRPr="00000000" w14:paraId="000000E6">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6</w:t>
      </w:r>
    </w:p>
    <w:p w:rsidR="00000000" w:rsidDel="00000000" w:rsidP="00000000" w:rsidRDefault="00000000" w:rsidRPr="00000000" w14:paraId="000000E7">
      <w:pPr>
        <w:rPr>
          <w:rFonts w:ascii="Lato" w:cs="Lato" w:eastAsia="Lato" w:hAnsi="Lato"/>
        </w:rPr>
      </w:pPr>
      <w:r w:rsidDel="00000000" w:rsidR="00000000" w:rsidRPr="00000000">
        <w:rPr>
          <w:rtl w:val="0"/>
        </w:rPr>
      </w:r>
    </w:p>
    <w:tbl>
      <w:tblPr>
        <w:tblStyle w:val="Table8"/>
        <w:tblW w:w="105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rFonts w:ascii="Lato" w:cs="Lato" w:eastAsia="Lato" w:hAnsi="Lato"/>
              </w:rPr>
            </w:pPr>
            <w:r w:rsidDel="00000000" w:rsidR="00000000" w:rsidRPr="00000000">
              <w:rPr>
                <w:rFonts w:ascii="Lato" w:cs="Lato" w:eastAsia="Lato" w:hAnsi="Lato"/>
                <w:rtl w:val="0"/>
              </w:rPr>
              <w:t xml:space="preserve">Students will be able to present a dramatic script that represents an understanding of an underreported story in their community and globally.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8"/>
              </w:numPr>
              <w:ind w:left="720" w:hanging="360"/>
              <w:rPr>
                <w:rFonts w:ascii="Lato" w:cs="Lato" w:eastAsia="Lato" w:hAnsi="Lato"/>
                <w:color w:val="212529"/>
                <w:highlight w:val="white"/>
              </w:rPr>
            </w:pPr>
            <w:r w:rsidDel="00000000" w:rsidR="00000000" w:rsidRPr="00000000">
              <w:rPr>
                <w:rFonts w:ascii="Lato" w:cs="Lato" w:eastAsia="Lato" w:hAnsi="Lato"/>
                <w:color w:val="212529"/>
                <w:rtl w:val="0"/>
              </w:rPr>
              <w:t xml:space="preserve">Students' own dramatic scripts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Lato" w:cs="Lato" w:eastAsia="Lato" w:hAnsi="Lato"/>
                <w:highlight w:val="white"/>
              </w:rPr>
            </w:pPr>
            <w:r w:rsidDel="00000000" w:rsidR="00000000" w:rsidRPr="00000000">
              <w:rPr>
                <w:rFonts w:ascii="Lato" w:cs="Lato" w:eastAsia="Lato" w:hAnsi="Lato"/>
                <w:highlight w:val="white"/>
                <w:rtl w:val="0"/>
              </w:rPr>
              <w:t xml:space="preserve">1. In their small groups, students return to page 1 of their script organizers and interpret their completed dramatic script draft through the lens of the literary theory of their choice.</w:t>
            </w:r>
          </w:p>
          <w:p w:rsidR="00000000" w:rsidDel="00000000" w:rsidP="00000000" w:rsidRDefault="00000000" w:rsidRPr="00000000" w14:paraId="000000EE">
            <w:pPr>
              <w:widowControl w:val="0"/>
              <w:rPr>
                <w:rFonts w:ascii="Lato" w:cs="Lato" w:eastAsia="Lato" w:hAnsi="Lato"/>
              </w:rPr>
            </w:pPr>
            <w:r w:rsidDel="00000000" w:rsidR="00000000" w:rsidRPr="00000000">
              <w:rPr>
                <w:rtl w:val="0"/>
              </w:rPr>
            </w:r>
          </w:p>
          <w:p w:rsidR="00000000" w:rsidDel="00000000" w:rsidP="00000000" w:rsidRDefault="00000000" w:rsidRPr="00000000" w14:paraId="000000EF">
            <w:pPr>
              <w:widowControl w:val="0"/>
              <w:rPr>
                <w:rFonts w:ascii="Lato" w:cs="Lato" w:eastAsia="Lato" w:hAnsi="Lato"/>
              </w:rPr>
            </w:pPr>
            <w:r w:rsidDel="00000000" w:rsidR="00000000" w:rsidRPr="00000000">
              <w:rPr>
                <w:rFonts w:ascii="Lato" w:cs="Lato" w:eastAsia="Lato" w:hAnsi="Lato"/>
                <w:rtl w:val="0"/>
              </w:rPr>
              <w:t xml:space="preserve">2. Students take turns reading/watching one another's dramas and giving feedback that celebrates and critiques their work.</w:t>
            </w:r>
          </w:p>
          <w:p w:rsidR="00000000" w:rsidDel="00000000" w:rsidP="00000000" w:rsidRDefault="00000000" w:rsidRPr="00000000" w14:paraId="000000F0">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F1">
            <w:pPr>
              <w:widowControl w:val="0"/>
              <w:ind w:left="0" w:firstLine="0"/>
              <w:rPr>
                <w:rFonts w:ascii="Lato" w:cs="Lato" w:eastAsia="Lato" w:hAnsi="Lato"/>
                <w:highlight w:val="white"/>
              </w:rPr>
            </w:pPr>
            <w:r w:rsidDel="00000000" w:rsidR="00000000" w:rsidRPr="00000000">
              <w:rPr>
                <w:rFonts w:ascii="Lato" w:cs="Lato" w:eastAsia="Lato" w:hAnsi="Lato"/>
                <w:rtl w:val="0"/>
              </w:rPr>
              <w:t xml:space="preserve">3. Students annotate copies of their own scripts to self-assess what they have created.</w:t>
            </w:r>
            <w:r w:rsidDel="00000000" w:rsidR="00000000" w:rsidRPr="00000000">
              <w:rPr>
                <w:rtl w:val="0"/>
              </w:rPr>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sectPr>
      <w:headerReference r:id="rId44" w:type="default"/>
      <w:footerReference r:id="rId45"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spacing w:line="276" w:lineRule="auto"/>
      <w:jc w:val="right"/>
      <w:rPr>
        <w:rFonts w:ascii="Lato" w:cs="Lato" w:eastAsia="Lato" w:hAnsi="Lato"/>
        <w:color w:val="666666"/>
      </w:rPr>
    </w:pPr>
    <w:r w:rsidDel="00000000" w:rsidR="00000000" w:rsidRPr="00000000">
      <w:rPr>
        <w:rFonts w:ascii="Lato" w:cs="Lato" w:eastAsia="Lato" w:hAnsi="Lato"/>
        <w:color w:val="666666"/>
      </w:rPr>
      <w:fldChar w:fldCharType="begin"/>
      <w:instrText xml:space="preserve">PAGE</w:instrText>
      <w:fldChar w:fldCharType="separate"/>
      <w:fldChar w:fldCharType="end"/>
    </w:r>
    <w:r w:rsidDel="00000000" w:rsidR="00000000" w:rsidRPr="00000000">
      <w:rPr>
        <w:rFonts w:ascii="Lato" w:cs="Lato" w:eastAsia="Lato" w:hAnsi="Lato"/>
        <w:color w:val="666666"/>
        <w:rtl w:val="0"/>
      </w:rPr>
      <w:t xml:space="preserve"> of 12</w:t>
    </w:r>
  </w:p>
  <w:p w:rsidR="00000000" w:rsidDel="00000000" w:rsidP="00000000" w:rsidRDefault="00000000" w:rsidRPr="00000000" w14:paraId="000000F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rPr>
        <w:rFonts w:ascii="Lato" w:cs="Lato" w:eastAsia="Lato" w:hAnsi="Lato"/>
        <w:b w:val="1"/>
        <w:color w:val="666666"/>
      </w:rPr>
    </w:pPr>
    <w:r w:rsidDel="00000000" w:rsidR="00000000" w:rsidRPr="00000000">
      <w:rPr>
        <w:rFonts w:ascii="Lato" w:cs="Lato" w:eastAsia="Lato" w:hAnsi="Lato"/>
        <w:b w:val="1"/>
        <w:rtl w:val="0"/>
      </w:rPr>
      <w:t xml:space="preserve">Dramatic Scriptwriting and Underreported Issues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19051</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F5">
    <w:pPr>
      <w:spacing w:line="276" w:lineRule="auto"/>
      <w:rPr>
        <w:rFonts w:ascii="Lato" w:cs="Lato" w:eastAsia="Lato" w:hAnsi="Lato"/>
      </w:rPr>
    </w:pPr>
    <w:r w:rsidDel="00000000" w:rsidR="00000000" w:rsidRPr="00000000">
      <w:rPr>
        <w:rFonts w:ascii="Lato" w:cs="Lato" w:eastAsia="Lato" w:hAnsi="Lato"/>
        <w:color w:val="666666"/>
        <w:rtl w:val="0"/>
      </w:rPr>
      <w:t xml:space="preserve">Unit by Chayanee Brooks,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2-08/Script%20Organizer.docx" TargetMode="External"/><Relationship Id="rId20" Type="http://schemas.openxmlformats.org/officeDocument/2006/relationships/hyperlink" Target="https://pulitzercenter.org/sites/default/files/2022-08/Script%20Organizer.pdf" TargetMode="External"/><Relationship Id="rId42" Type="http://schemas.openxmlformats.org/officeDocument/2006/relationships/hyperlink" Target="https://pulitzercenter.org/sites/default/files/2022-08/Script%20Organizer.pdf" TargetMode="External"/><Relationship Id="rId41" Type="http://schemas.openxmlformats.org/officeDocument/2006/relationships/hyperlink" Target="https://www.dropbox.com/s/iqrac6vd0n1f3w0/Flying%20Kites_web.pdf?dl=0" TargetMode="External"/><Relationship Id="rId22" Type="http://schemas.openxmlformats.org/officeDocument/2006/relationships/hyperlink" Target="https://pulitzercenter.org/stories/watch-were-all-here-scene-sarah-shourds-play-box" TargetMode="External"/><Relationship Id="rId44" Type="http://schemas.openxmlformats.org/officeDocument/2006/relationships/header" Target="header1.xml"/><Relationship Id="rId21" Type="http://schemas.openxmlformats.org/officeDocument/2006/relationships/hyperlink" Target="https://pulitzercenter.org/sites/default/files/2022-08/Script%20Organizer.docx" TargetMode="External"/><Relationship Id="rId43" Type="http://schemas.openxmlformats.org/officeDocument/2006/relationships/hyperlink" Target="https://pulitzercenter.org/sites/default/files/2022-08/Script%20Organizer.docx" TargetMode="External"/><Relationship Id="rId24" Type="http://schemas.openxmlformats.org/officeDocument/2006/relationships/hyperlink" Target="https://pulitzercenter.org/people/sarah-shourd" TargetMode="External"/><Relationship Id="rId23" Type="http://schemas.openxmlformats.org/officeDocument/2006/relationships/hyperlink" Target="https://pulitzercenter.org/blog/watch-global-virtual-premiere-box"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W/11-12/3/b/" TargetMode="External"/><Relationship Id="rId26" Type="http://schemas.openxmlformats.org/officeDocument/2006/relationships/hyperlink" Target="https://pulitzercenter.org/stories/watch-were-all-here-scene-sarah-shourds-play-box" TargetMode="External"/><Relationship Id="rId25" Type="http://schemas.openxmlformats.org/officeDocument/2006/relationships/hyperlink" Target="https://pulitzercenter.org/education/k-12-programs-and-resources/journalist-visits-classrooms" TargetMode="External"/><Relationship Id="rId28" Type="http://schemas.openxmlformats.org/officeDocument/2006/relationships/hyperlink" Target="https://pulitzercenter.org/sites/default/files/2022-08/Script%20Organizer.pdf" TargetMode="External"/><Relationship Id="rId27" Type="http://schemas.openxmlformats.org/officeDocument/2006/relationships/hyperlink" Target="https://pulitzercenter.org/education/k-12-programs-and-resources/journalist-visits-classrooms" TargetMode="External"/><Relationship Id="rId5" Type="http://schemas.openxmlformats.org/officeDocument/2006/relationships/styles" Target="styles.xml"/><Relationship Id="rId6" Type="http://schemas.openxmlformats.org/officeDocument/2006/relationships/hyperlink" Target="http://www.corestandards.org/ELA-Literacy/RI/11-12/7/" TargetMode="External"/><Relationship Id="rId29" Type="http://schemas.openxmlformats.org/officeDocument/2006/relationships/hyperlink" Target="https://pulitzercenter.org/sites/default/files/2022-08/Script%20Organizer.docx" TargetMode="External"/><Relationship Id="rId7" Type="http://schemas.openxmlformats.org/officeDocument/2006/relationships/hyperlink" Target="http://www.corestandards.org/ELA-Literacy/W/11-12/2/b/" TargetMode="External"/><Relationship Id="rId8" Type="http://schemas.openxmlformats.org/officeDocument/2006/relationships/hyperlink" Target="http://www.corestandards.org/ELA-Literacy/W/11-12/3/a/" TargetMode="External"/><Relationship Id="rId31" Type="http://schemas.openxmlformats.org/officeDocument/2006/relationships/hyperlink" Target="https://pulitzercenter.org/people/sarah-shourd" TargetMode="External"/><Relationship Id="rId30" Type="http://schemas.openxmlformats.org/officeDocument/2006/relationships/hyperlink" Target="https://pulitzercenter.org/stories/shot-caught-soul" TargetMode="External"/><Relationship Id="rId11" Type="http://schemas.openxmlformats.org/officeDocument/2006/relationships/hyperlink" Target="https://pulitzercenter.org/stories/house-where-our-stories-live" TargetMode="External"/><Relationship Id="rId33" Type="http://schemas.openxmlformats.org/officeDocument/2006/relationships/hyperlink" Target="https://pulitzercenter.org/stories/shot-caught-soul" TargetMode="External"/><Relationship Id="rId10" Type="http://schemas.openxmlformats.org/officeDocument/2006/relationships/hyperlink" Target="https://pulitzercenter.org/stories/watch-were-all-here-scene-sarah-shourds-play-box" TargetMode="External"/><Relationship Id="rId32" Type="http://schemas.openxmlformats.org/officeDocument/2006/relationships/hyperlink" Target="https://pulitzercenter.org/education/k-12-programs-and-resources/journalist-visits-classrooms" TargetMode="External"/><Relationship Id="rId13" Type="http://schemas.openxmlformats.org/officeDocument/2006/relationships/hyperlink" Target="https://pulitzercenter.org/stories/shot-caught-soul" TargetMode="External"/><Relationship Id="rId35" Type="http://schemas.openxmlformats.org/officeDocument/2006/relationships/hyperlink" Target="https://pulitzercenter.org/sites/default/files/2022-08/Script%20Organizer.pdf" TargetMode="External"/><Relationship Id="rId12" Type="http://schemas.openxmlformats.org/officeDocument/2006/relationships/hyperlink" Target="https://www.dropbox.com/s/iqrac6vd0n1f3w0/Flying%20Kites_web.pdf?dl=0" TargetMode="External"/><Relationship Id="rId34" Type="http://schemas.openxmlformats.org/officeDocument/2006/relationships/hyperlink" Target="https://pulitzercenter.org/education/k-12-programs-and-resources/journalist-visits-classrooms" TargetMode="External"/><Relationship Id="rId15" Type="http://schemas.openxmlformats.org/officeDocument/2006/relationships/hyperlink" Target="https://pulitzercenter.org/stories/house-where-our-stories-live" TargetMode="External"/><Relationship Id="rId37" Type="http://schemas.openxmlformats.org/officeDocument/2006/relationships/hyperlink" Target="https://www.dropbox.com/s/iqrac6vd0n1f3w0/Flying%20Kites_web.pdf?dl=0" TargetMode="External"/><Relationship Id="rId14" Type="http://schemas.openxmlformats.org/officeDocument/2006/relationships/hyperlink" Target="https://www.youtube.com/watch?v=jQ6czV4e7pc" TargetMode="External"/><Relationship Id="rId36" Type="http://schemas.openxmlformats.org/officeDocument/2006/relationships/hyperlink" Target="https://pulitzercenter.org/sites/default/files/2022-08/Script%20Organizer.docx" TargetMode="External"/><Relationship Id="rId17" Type="http://schemas.openxmlformats.org/officeDocument/2006/relationships/hyperlink" Target="https://pulitzercenter.org/stories/house-where-our-stories-live" TargetMode="External"/><Relationship Id="rId39" Type="http://schemas.openxmlformats.org/officeDocument/2006/relationships/hyperlink" Target="https://pulitzercenter.org/sites/default/files/2022-08/Script%20Organizer.pdf" TargetMode="External"/><Relationship Id="rId16" Type="http://schemas.openxmlformats.org/officeDocument/2006/relationships/hyperlink" Target="http://www.pulitzercenter.org/stories" TargetMode="External"/><Relationship Id="rId38" Type="http://schemas.openxmlformats.org/officeDocument/2006/relationships/hyperlink" Target="http://www.pulitzercenter.org/stories" TargetMode="External"/><Relationship Id="rId19" Type="http://schemas.openxmlformats.org/officeDocument/2006/relationships/hyperlink" Target="https://pulitzercenter.org/sites/default/files/2022-08/Local%20and%20Global%20Issues%20worksheet.docx" TargetMode="External"/><Relationship Id="rId18" Type="http://schemas.openxmlformats.org/officeDocument/2006/relationships/hyperlink" Target="https://pulitzercenter.org/sites/default/files/2022-08/Local%20and%20Global%20Issues%20workshee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