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Name:  __________________________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Pick Your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Summarize two untold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stories that we read about in class:</w:t>
      </w:r>
    </w:p>
    <w:tbl>
      <w:tblPr>
        <w:tblStyle w:val="Table1"/>
        <w:tblW w:w="1137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06">
            <w:pPr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0A">
            <w:pPr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are three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other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stories that need to be told?</w:t>
      </w:r>
    </w:p>
    <w:tbl>
      <w:tblPr>
        <w:tblStyle w:val="Table2"/>
        <w:tblW w:w="1137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Why is this story important to share?</w:t>
            </w:r>
          </w:p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7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</w:t>
            </w:r>
          </w:p>
          <w:p w:rsidR="00000000" w:rsidDel="00000000" w:rsidP="00000000" w:rsidRDefault="00000000" w:rsidRPr="00000000" w14:paraId="0000001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Why is this story important to share?</w:t>
            </w:r>
          </w:p>
          <w:p w:rsidR="00000000" w:rsidDel="00000000" w:rsidP="00000000" w:rsidRDefault="00000000" w:rsidRPr="00000000" w14:paraId="0000001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1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7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Why is this story important to share?</w:t>
            </w:r>
          </w:p>
          <w:p w:rsidR="00000000" w:rsidDel="00000000" w:rsidP="00000000" w:rsidRDefault="00000000" w:rsidRPr="00000000" w14:paraId="0000002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2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How could you spread each story?</w:t>
      </w:r>
    </w:p>
    <w:tbl>
      <w:tblPr>
        <w:tblStyle w:val="Table5"/>
        <w:tblW w:w="1137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_____________________________________________________________________</w:t>
            </w:r>
          </w:p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*Please star the story that is the most interesting to you and use this as the inspiration for your final project*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pacing w:line="240" w:lineRule="auto"/>
      <w:rPr>
        <w:rFonts w:ascii="Lato" w:cs="Lato" w:eastAsia="Lato" w:hAnsi="Lato"/>
        <w:b w:val="1"/>
      </w:rPr>
    </w:pPr>
    <w:r w:rsidDel="00000000" w:rsidR="00000000" w:rsidRPr="00000000">
      <w:rPr>
        <w:rFonts w:ascii="Lato" w:cs="Lato" w:eastAsia="Lato" w:hAnsi="Lato"/>
        <w:rtl w:val="0"/>
      </w:rPr>
      <w:br w:type="textWrapping"/>
    </w:r>
    <w:r w:rsidDel="00000000" w:rsidR="00000000" w:rsidRPr="00000000">
      <w:rPr>
        <w:rFonts w:ascii="Lato" w:cs="Lato" w:eastAsia="Lato" w:hAnsi="Lato"/>
        <w:b w:val="1"/>
        <w:rtl w:val="0"/>
      </w:rPr>
      <w:t xml:space="preserve">Making History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4362450</wp:posOffset>
          </wp:positionH>
          <wp:positionV relativeFrom="paragraph">
            <wp:posOffset>191215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spacing w:line="276" w:lineRule="auto"/>
      <w:rPr/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Sarah Rangwala, 2021-2022 Pulitzer Center Teacher Fellow</w:t>
      <w:br w:type="textWrapping"/>
    </w:r>
    <w:r w:rsidDel="00000000" w:rsidR="00000000" w:rsidRPr="00000000">
      <w:rPr>
        <w:rFonts w:ascii="Lato" w:cs="Lato" w:eastAsia="Lato" w:hAnsi="Lato"/>
        <w:rtl w:val="0"/>
      </w:rPr>
      <w:t xml:space="preserve">___________________________________________________________________________________________________________________________________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