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3"/>
        <w:widowControl w:val="0"/>
        <w:spacing w:after="0" w:before="0" w:line="240" w:lineRule="auto"/>
        <w:jc w:val="center"/>
        <w:rPr>
          <w:rFonts w:ascii="Lato" w:cs="Lato" w:eastAsia="Lato" w:hAnsi="Lato"/>
          <w:b w:val="1"/>
        </w:rPr>
      </w:pPr>
      <w:bookmarkStart w:colFirst="0" w:colLast="0" w:name="_mkz8pvar4tt" w:id="0"/>
      <w:bookmarkEnd w:id="0"/>
      <w:r w:rsidDel="00000000" w:rsidR="00000000" w:rsidRPr="00000000">
        <w:rPr>
          <w:rtl w:val="0"/>
        </w:rPr>
      </w:r>
    </w:p>
    <w:p w:rsidR="00000000" w:rsidDel="00000000" w:rsidP="00000000" w:rsidRDefault="00000000" w:rsidRPr="00000000" w14:paraId="00000002">
      <w:pPr>
        <w:pStyle w:val="Heading3"/>
        <w:widowControl w:val="0"/>
        <w:spacing w:after="0" w:before="0" w:line="240" w:lineRule="auto"/>
        <w:jc w:val="center"/>
        <w:rPr>
          <w:rFonts w:ascii="Lato" w:cs="Lato" w:eastAsia="Lato" w:hAnsi="Lato"/>
          <w:b w:val="1"/>
          <w:sz w:val="26"/>
          <w:szCs w:val="26"/>
        </w:rPr>
      </w:pPr>
      <w:bookmarkStart w:colFirst="0" w:colLast="0" w:name="_5ybib7t2cclo" w:id="1"/>
      <w:bookmarkEnd w:id="1"/>
      <w:r w:rsidDel="00000000" w:rsidR="00000000" w:rsidRPr="00000000">
        <w:rPr>
          <w:rFonts w:ascii="Lato" w:cs="Lato" w:eastAsia="Lato" w:hAnsi="Lato"/>
          <w:b w:val="1"/>
          <w:sz w:val="26"/>
          <w:szCs w:val="26"/>
          <w:rtl w:val="0"/>
        </w:rPr>
        <w:t xml:space="preserve">Better than “Normal” </w:t>
      </w:r>
    </w:p>
    <w:p w:rsidR="00000000" w:rsidDel="00000000" w:rsidP="00000000" w:rsidRDefault="00000000" w:rsidRPr="00000000" w14:paraId="00000003">
      <w:pPr>
        <w:pStyle w:val="Heading3"/>
        <w:widowControl w:val="0"/>
        <w:spacing w:before="0" w:line="240" w:lineRule="auto"/>
        <w:jc w:val="center"/>
        <w:rPr>
          <w:rFonts w:ascii="Lato" w:cs="Lato" w:eastAsia="Lato" w:hAnsi="Lato"/>
          <w:b w:val="1"/>
          <w:sz w:val="26"/>
          <w:szCs w:val="26"/>
        </w:rPr>
      </w:pPr>
      <w:bookmarkStart w:colFirst="0" w:colLast="0" w:name="_ydxeevkjcfqv" w:id="2"/>
      <w:bookmarkEnd w:id="2"/>
      <w:r w:rsidDel="00000000" w:rsidR="00000000" w:rsidRPr="00000000">
        <w:rPr>
          <w:rFonts w:ascii="Lato" w:cs="Lato" w:eastAsia="Lato" w:hAnsi="Lato"/>
          <w:b w:val="1"/>
          <w:sz w:val="26"/>
          <w:szCs w:val="26"/>
          <w:rtl w:val="0"/>
        </w:rPr>
        <w:t xml:space="preserve">Amplifying Hope and Action in our Community</w:t>
      </w:r>
    </w:p>
    <w:p w:rsidR="00000000" w:rsidDel="00000000" w:rsidP="00000000" w:rsidRDefault="00000000" w:rsidRPr="00000000" w14:paraId="00000004">
      <w:pPr>
        <w:jc w:val="center"/>
        <w:rPr>
          <w:rFonts w:ascii="Lato" w:cs="Lato" w:eastAsia="Lato" w:hAnsi="Lato"/>
        </w:rPr>
      </w:pPr>
      <w:r w:rsidDel="00000000" w:rsidR="00000000" w:rsidRPr="00000000">
        <w:rPr>
          <w:rFonts w:ascii="Lato" w:cs="Lato" w:eastAsia="Lato" w:hAnsi="Lato"/>
          <w:rtl w:val="0"/>
        </w:rPr>
        <w:t xml:space="preserve">Unit by Comfort Agboola</w:t>
      </w:r>
    </w:p>
    <w:p w:rsidR="00000000" w:rsidDel="00000000" w:rsidP="00000000" w:rsidRDefault="00000000" w:rsidRPr="00000000" w14:paraId="00000005">
      <w:pPr>
        <w:rPr>
          <w:rFonts w:ascii="Lato" w:cs="Lato" w:eastAsia="Lato" w:hAnsi="Lato"/>
        </w:rPr>
      </w:pPr>
      <w:r w:rsidDel="00000000" w:rsidR="00000000" w:rsidRPr="00000000">
        <w:rPr>
          <w:rtl w:val="0"/>
        </w:rPr>
      </w:r>
    </w:p>
    <w:p w:rsidR="00000000" w:rsidDel="00000000" w:rsidP="00000000" w:rsidRDefault="00000000" w:rsidRPr="00000000" w14:paraId="00000006">
      <w:pPr>
        <w:spacing w:line="240" w:lineRule="auto"/>
        <w:rPr>
          <w:rFonts w:ascii="Lato" w:cs="Lato" w:eastAsia="Lato" w:hAnsi="Lato"/>
          <w:sz w:val="20"/>
          <w:szCs w:val="2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0A">
            <w:pPr>
              <w:widowControl w:val="0"/>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Identify and define key terms for the unit</w:t>
            </w:r>
          </w:p>
          <w:p w:rsidR="00000000" w:rsidDel="00000000" w:rsidP="00000000" w:rsidRDefault="00000000" w:rsidRPr="00000000" w14:paraId="0000000B">
            <w:pPr>
              <w:widowControl w:val="0"/>
              <w:numPr>
                <w:ilvl w:val="0"/>
                <w:numId w:val="1"/>
              </w:numPr>
              <w:spacing w:line="240" w:lineRule="auto"/>
              <w:ind w:left="720" w:hanging="360"/>
              <w:rPr>
                <w:rFonts w:ascii="Lato" w:cs="Lato" w:eastAsia="Lato" w:hAnsi="Lato"/>
              </w:rPr>
            </w:pPr>
            <w:r w:rsidDel="00000000" w:rsidR="00000000" w:rsidRPr="00000000">
              <w:rPr>
                <w:rFonts w:ascii="Lato" w:cs="Lato" w:eastAsia="Lato" w:hAnsi="Lato"/>
                <w:rtl w:val="0"/>
              </w:rPr>
              <w:t xml:space="preserve">Apply four frames of questioning when engaging with new materials</w:t>
            </w:r>
          </w:p>
          <w:p w:rsidR="00000000" w:rsidDel="00000000" w:rsidP="00000000" w:rsidRDefault="00000000" w:rsidRPr="00000000" w14:paraId="0000000C">
            <w:pPr>
              <w:widowControl w:val="0"/>
              <w:numPr>
                <w:ilvl w:val="0"/>
                <w:numId w:val="1"/>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Identify norms that make the classroom a safe space for discussion of hard topics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Setting Norms for Unit</w:t>
            </w:r>
          </w:p>
          <w:p w:rsidR="00000000" w:rsidDel="00000000" w:rsidP="00000000" w:rsidRDefault="00000000" w:rsidRPr="00000000" w14:paraId="0000000F">
            <w:pPr>
              <w:widowControl w:val="0"/>
              <w:numPr>
                <w:ilvl w:val="0"/>
                <w:numId w:val="25"/>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share their responses to the following question: What additional ground rules should we set to enable you to participate safely in class discussions about difficult topics? </w:t>
            </w:r>
            <w:r w:rsidDel="00000000" w:rsidR="00000000" w:rsidRPr="00000000">
              <w:rPr>
                <w:rtl w:val="0"/>
              </w:rPr>
            </w:r>
          </w:p>
          <w:p w:rsidR="00000000" w:rsidDel="00000000" w:rsidP="00000000" w:rsidRDefault="00000000" w:rsidRPr="00000000" w14:paraId="00000010">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1">
            <w:pPr>
              <w:widowControl w:val="0"/>
              <w:numPr>
                <w:ilvl w:val="0"/>
                <w:numId w:val="25"/>
              </w:numPr>
              <w:spacing w:line="240" w:lineRule="auto"/>
              <w:ind w:left="720" w:hanging="360"/>
              <w:rPr>
                <w:rFonts w:ascii="Lato" w:cs="Lato" w:eastAsia="Lato" w:hAnsi="Lato"/>
              </w:rPr>
            </w:pPr>
            <w:r w:rsidDel="00000000" w:rsidR="00000000" w:rsidRPr="00000000">
              <w:rPr>
                <w:rFonts w:ascii="Lato" w:cs="Lato" w:eastAsia="Lato" w:hAnsi="Lato"/>
                <w:rtl w:val="0"/>
              </w:rPr>
              <w:t xml:space="preserve">After 2- 3 minutes, have the class discuss and review norms.</w:t>
            </w:r>
          </w:p>
          <w:p w:rsidR="00000000" w:rsidDel="00000000" w:rsidP="00000000" w:rsidRDefault="00000000" w:rsidRPr="00000000" w14:paraId="0000001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13">
            <w:pPr>
              <w:widowControl w:val="0"/>
              <w:spacing w:line="240" w:lineRule="auto"/>
              <w:jc w:val="center"/>
              <w:rPr>
                <w:rFonts w:ascii="Lato" w:cs="Lato" w:eastAsia="Lato" w:hAnsi="Lato"/>
              </w:rPr>
            </w:pPr>
            <w:r w:rsidDel="00000000" w:rsidR="00000000" w:rsidRPr="00000000">
              <w:rPr>
                <w:rFonts w:ascii="Lato" w:cs="Lato" w:eastAsia="Lato" w:hAnsi="Lato"/>
              </w:rPr>
              <w:drawing>
                <wp:inline distB="114300" distT="114300" distL="114300" distR="114300">
                  <wp:extent cx="3929063" cy="2212578"/>
                  <wp:effectExtent b="0" l="0" r="0" t="0"/>
                  <wp:docPr descr="Example of student responses to warm up question, Agboola, 5th grade." id="3" name="image3.jpg"/>
                  <a:graphic>
                    <a:graphicData uri="http://schemas.openxmlformats.org/drawingml/2006/picture">
                      <pic:pic>
                        <pic:nvPicPr>
                          <pic:cNvPr descr="Example of student responses to warm up question, Agboola, 5th grade." id="0" name="image3.jpg"/>
                          <pic:cNvPicPr preferRelativeResize="0"/>
                        </pic:nvPicPr>
                        <pic:blipFill>
                          <a:blip r:embed="rId6"/>
                          <a:srcRect b="0" l="0" r="0" t="0"/>
                          <a:stretch>
                            <a:fillRect/>
                          </a:stretch>
                        </pic:blipFill>
                        <pic:spPr>
                          <a:xfrm>
                            <a:off x="0" y="0"/>
                            <a:ext cx="3929063" cy="2212578"/>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widowControl w:val="0"/>
              <w:spacing w:line="240" w:lineRule="auto"/>
              <w:jc w:val="center"/>
              <w:rPr>
                <w:rFonts w:ascii="Lato" w:cs="Lato" w:eastAsia="Lato" w:hAnsi="Lato"/>
                <w:i w:val="1"/>
                <w:sz w:val="18"/>
                <w:szCs w:val="18"/>
              </w:rPr>
            </w:pPr>
            <w:r w:rsidDel="00000000" w:rsidR="00000000" w:rsidRPr="00000000">
              <w:rPr>
                <w:rFonts w:ascii="Lato" w:cs="Lato" w:eastAsia="Lato" w:hAnsi="Lato"/>
                <w:i w:val="1"/>
                <w:sz w:val="18"/>
                <w:szCs w:val="18"/>
                <w:rtl w:val="0"/>
              </w:rPr>
              <w:t xml:space="preserve">Example of student norms, Agboola, 5th grade.</w:t>
            </w:r>
          </w:p>
          <w:p w:rsidR="00000000" w:rsidDel="00000000" w:rsidP="00000000" w:rsidRDefault="00000000" w:rsidRPr="00000000" w14:paraId="00000015">
            <w:pPr>
              <w:widowControl w:val="0"/>
              <w:spacing w:line="240" w:lineRule="auto"/>
              <w:rPr>
                <w:rFonts w:ascii="Lato" w:cs="Lato" w:eastAsia="Lato" w:hAnsi="Lato"/>
                <w:i w:val="1"/>
                <w:u w:val="single"/>
              </w:rPr>
            </w:pPr>
            <w:r w:rsidDel="00000000" w:rsidR="00000000" w:rsidRPr="00000000">
              <w:rPr>
                <w:rtl w:val="0"/>
              </w:rPr>
            </w:r>
          </w:p>
          <w:p w:rsidR="00000000" w:rsidDel="00000000" w:rsidP="00000000" w:rsidRDefault="00000000" w:rsidRPr="00000000" w14:paraId="00000016">
            <w:pPr>
              <w:widowControl w:val="0"/>
              <w:spacing w:line="240" w:lineRule="auto"/>
              <w:rPr>
                <w:rFonts w:ascii="Lato" w:cs="Lato" w:eastAsia="Lato" w:hAnsi="Lato"/>
                <w:i w:val="1"/>
                <w:u w:val="single"/>
              </w:rPr>
            </w:pPr>
            <w:r w:rsidDel="00000000" w:rsidR="00000000" w:rsidRPr="00000000">
              <w:rPr>
                <w:rFonts w:ascii="Lato" w:cs="Lato" w:eastAsia="Lato" w:hAnsi="Lato"/>
                <w:i w:val="1"/>
                <w:u w:val="single"/>
                <w:rtl w:val="0"/>
              </w:rPr>
              <w:t xml:space="preserve">Educator Note </w:t>
            </w:r>
          </w:p>
          <w:p w:rsidR="00000000" w:rsidDel="00000000" w:rsidP="00000000" w:rsidRDefault="00000000" w:rsidRPr="00000000" w14:paraId="00000017">
            <w:pPr>
              <w:widowControl w:val="0"/>
              <w:spacing w:line="240" w:lineRule="auto"/>
              <w:rPr>
                <w:rFonts w:ascii="Lato" w:cs="Lato" w:eastAsia="Lato" w:hAnsi="Lato"/>
                <w:i w:val="1"/>
              </w:rPr>
            </w:pPr>
            <w:r w:rsidDel="00000000" w:rsidR="00000000" w:rsidRPr="00000000">
              <w:rPr>
                <w:rFonts w:ascii="Lato" w:cs="Lato" w:eastAsia="Lato" w:hAnsi="Lato"/>
                <w:i w:val="1"/>
                <w:rtl w:val="0"/>
              </w:rPr>
              <w:t xml:space="preserve">For Hybrid or Remote Instruction: On a shared collaborative board (Jamboard is an option), students post answers to the question: What additional ground rules should we set to enable you to participate safely in class discussions about difficult topics? </w:t>
            </w:r>
          </w:p>
          <w:p w:rsidR="00000000" w:rsidDel="00000000" w:rsidP="00000000" w:rsidRDefault="00000000" w:rsidRPr="00000000" w14:paraId="00000018">
            <w:pPr>
              <w:widowControl w:val="0"/>
              <w:spacing w:line="240" w:lineRule="auto"/>
              <w:rPr>
                <w:rFonts w:ascii="Lato" w:cs="Lato" w:eastAsia="Lato" w:hAnsi="Lato"/>
                <w:i w:val="1"/>
              </w:rPr>
            </w:pPr>
            <w:r w:rsidDel="00000000" w:rsidR="00000000" w:rsidRPr="00000000">
              <w:rPr>
                <w:rtl w:val="0"/>
              </w:rPr>
            </w:r>
          </w:p>
          <w:p w:rsidR="00000000" w:rsidDel="00000000" w:rsidP="00000000" w:rsidRDefault="00000000" w:rsidRPr="00000000" w14:paraId="00000019">
            <w:pPr>
              <w:widowControl w:val="0"/>
              <w:spacing w:after="200" w:line="240" w:lineRule="auto"/>
              <w:rPr>
                <w:rFonts w:ascii="Lato" w:cs="Lato" w:eastAsia="Lato" w:hAnsi="Lato"/>
                <w:i w:val="1"/>
              </w:rPr>
            </w:pPr>
            <w:r w:rsidDel="00000000" w:rsidR="00000000" w:rsidRPr="00000000">
              <w:rPr>
                <w:rFonts w:ascii="Lato" w:cs="Lato" w:eastAsia="Lato" w:hAnsi="Lato"/>
                <w:i w:val="1"/>
                <w:rtl w:val="0"/>
              </w:rPr>
              <w:t xml:space="preserve">For In-Person Instruction: On post-its students write down one or two answers to the question: What additional ground rules should we set to enable you to participate safely in class discussions about difficult topics?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Lato" w:cs="Lato" w:eastAsia="Lato" w:hAnsi="Lato"/>
              </w:rPr>
            </w:pPr>
            <w:hyperlink r:id="rId7">
              <w:r w:rsidDel="00000000" w:rsidR="00000000" w:rsidRPr="00000000">
                <w:rPr>
                  <w:rFonts w:ascii="Lato" w:cs="Lato" w:eastAsia="Lato" w:hAnsi="Lato"/>
                  <w:color w:val="1155cc"/>
                  <w:u w:val="single"/>
                  <w:rtl w:val="0"/>
                </w:rPr>
                <w:t xml:space="preserve">No Time To Complain: Art and Work Get This Student Through the Pandemic</w:t>
              </w:r>
            </w:hyperlink>
            <w:r w:rsidDel="00000000" w:rsidR="00000000" w:rsidRPr="00000000">
              <w:rPr>
                <w:rtl w:val="0"/>
              </w:rPr>
            </w:r>
          </w:p>
          <w:p w:rsidR="00000000" w:rsidDel="00000000" w:rsidP="00000000" w:rsidRDefault="00000000" w:rsidRPr="00000000" w14:paraId="0000001C">
            <w:pPr>
              <w:widowControl w:val="0"/>
              <w:spacing w:line="240" w:lineRule="auto"/>
              <w:rPr>
                <w:rFonts w:ascii="Lato" w:cs="Lato" w:eastAsia="Lato" w:hAnsi="Lato"/>
              </w:rPr>
            </w:pPr>
            <w:r w:rsidDel="00000000" w:rsidR="00000000" w:rsidRPr="00000000">
              <w:rPr>
                <w:rFonts w:ascii="Lato" w:cs="Lato" w:eastAsia="Lato" w:hAnsi="Lato"/>
                <w:rtl w:val="0"/>
              </w:rPr>
              <w:t xml:space="preserve">This media is a video narrative illustrated and told through Derek, a high school student who is explaining the challenges of remote learning and life during covid-19. He explains articulately how art has provided him an outlet during this time. The overarching theme is how individuals can face challenges and improve others through storytelling.</w:t>
            </w:r>
          </w:p>
          <w:p w:rsidR="00000000" w:rsidDel="00000000" w:rsidP="00000000" w:rsidRDefault="00000000" w:rsidRPr="00000000" w14:paraId="0000001D">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Lato" w:cs="Lato" w:eastAsia="Lato" w:hAnsi="Lato"/>
                <w:sz w:val="26"/>
                <w:szCs w:val="26"/>
              </w:rPr>
            </w:pPr>
            <w:r w:rsidDel="00000000" w:rsidR="00000000" w:rsidRPr="00000000">
              <w:rPr>
                <w:rFonts w:ascii="Lato" w:cs="Lato" w:eastAsia="Lato" w:hAnsi="Lato"/>
                <w:b w:val="1"/>
                <w:sz w:val="26"/>
                <w:szCs w:val="26"/>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Lato" w:cs="Lato" w:eastAsia="Lato" w:hAnsi="Lato"/>
                <w:b w:val="1"/>
                <w:i w:val="1"/>
              </w:rPr>
            </w:pPr>
            <w:r w:rsidDel="00000000" w:rsidR="00000000" w:rsidRPr="00000000">
              <w:rPr>
                <w:rFonts w:ascii="Lato" w:cs="Lato" w:eastAsia="Lato" w:hAnsi="Lato"/>
                <w:b w:val="1"/>
                <w:rtl w:val="0"/>
              </w:rPr>
              <w:t xml:space="preserve">Exploring Key Terms | </w:t>
            </w:r>
            <w:r w:rsidDel="00000000" w:rsidR="00000000" w:rsidRPr="00000000">
              <w:rPr>
                <w:rFonts w:ascii="Lato" w:cs="Lato" w:eastAsia="Lato" w:hAnsi="Lato"/>
                <w:b w:val="1"/>
                <w:i w:val="1"/>
                <w:rtl w:val="0"/>
              </w:rPr>
              <w:t xml:space="preserve">25 mins</w:t>
            </w:r>
          </w:p>
          <w:p w:rsidR="00000000" w:rsidDel="00000000" w:rsidP="00000000" w:rsidRDefault="00000000" w:rsidRPr="00000000" w14:paraId="00000020">
            <w:pPr>
              <w:widowControl w:val="0"/>
              <w:numPr>
                <w:ilvl w:val="0"/>
                <w:numId w:val="17"/>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Explain to students that when discussing hard or difficult topics it is important to have shared vocabulary. This allows for productive discussion because we understand we are talking from a shared understanding. </w:t>
            </w:r>
          </w:p>
          <w:p w:rsidR="00000000" w:rsidDel="00000000" w:rsidP="00000000" w:rsidRDefault="00000000" w:rsidRPr="00000000" w14:paraId="00000021">
            <w:pPr>
              <w:widowControl w:val="0"/>
              <w:numPr>
                <w:ilvl w:val="0"/>
                <w:numId w:val="17"/>
              </w:numPr>
              <w:spacing w:line="240" w:lineRule="auto"/>
              <w:ind w:left="720" w:hanging="360"/>
              <w:rPr>
                <w:rFonts w:ascii="Lato" w:cs="Lato" w:eastAsia="Lato" w:hAnsi="Lato"/>
              </w:rPr>
            </w:pPr>
            <w:r w:rsidDel="00000000" w:rsidR="00000000" w:rsidRPr="00000000">
              <w:rPr>
                <w:rFonts w:ascii="Lato" w:cs="Lato" w:eastAsia="Lato" w:hAnsi="Lato"/>
                <w:rtl w:val="0"/>
              </w:rPr>
              <w:t xml:space="preserve">Give students 10 minutes to add their thoughts or associated images to the following words: </w:t>
            </w:r>
          </w:p>
          <w:p w:rsidR="00000000" w:rsidDel="00000000" w:rsidP="00000000" w:rsidRDefault="00000000" w:rsidRPr="00000000" w14:paraId="00000022">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Protest </w:t>
            </w:r>
          </w:p>
          <w:p w:rsidR="00000000" w:rsidDel="00000000" w:rsidP="00000000" w:rsidRDefault="00000000" w:rsidRPr="00000000" w14:paraId="00000023">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Riot</w:t>
            </w:r>
          </w:p>
          <w:p w:rsidR="00000000" w:rsidDel="00000000" w:rsidP="00000000" w:rsidRDefault="00000000" w:rsidRPr="00000000" w14:paraId="00000024">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Social Justice</w:t>
            </w:r>
          </w:p>
          <w:p w:rsidR="00000000" w:rsidDel="00000000" w:rsidP="00000000" w:rsidRDefault="00000000" w:rsidRPr="00000000" w14:paraId="00000025">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Structural Racism</w:t>
            </w:r>
          </w:p>
          <w:p w:rsidR="00000000" w:rsidDel="00000000" w:rsidP="00000000" w:rsidRDefault="00000000" w:rsidRPr="00000000" w14:paraId="00000026">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White Allies</w:t>
            </w:r>
          </w:p>
          <w:p w:rsidR="00000000" w:rsidDel="00000000" w:rsidP="00000000" w:rsidRDefault="00000000" w:rsidRPr="00000000" w14:paraId="00000027">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Incite</w:t>
            </w:r>
          </w:p>
          <w:p w:rsidR="00000000" w:rsidDel="00000000" w:rsidP="00000000" w:rsidRDefault="00000000" w:rsidRPr="00000000" w14:paraId="00000028">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Power</w:t>
            </w:r>
          </w:p>
          <w:p w:rsidR="00000000" w:rsidDel="00000000" w:rsidP="00000000" w:rsidRDefault="00000000" w:rsidRPr="00000000" w14:paraId="00000029">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Bias</w:t>
            </w:r>
          </w:p>
          <w:p w:rsidR="00000000" w:rsidDel="00000000" w:rsidP="00000000" w:rsidRDefault="00000000" w:rsidRPr="00000000" w14:paraId="0000002A">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Privilege</w:t>
            </w:r>
          </w:p>
          <w:p w:rsidR="00000000" w:rsidDel="00000000" w:rsidP="00000000" w:rsidRDefault="00000000" w:rsidRPr="00000000" w14:paraId="0000002B">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Oppression</w:t>
            </w:r>
          </w:p>
          <w:p w:rsidR="00000000" w:rsidDel="00000000" w:rsidP="00000000" w:rsidRDefault="00000000" w:rsidRPr="00000000" w14:paraId="0000002C">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Diversity</w:t>
            </w:r>
          </w:p>
          <w:p w:rsidR="00000000" w:rsidDel="00000000" w:rsidP="00000000" w:rsidRDefault="00000000" w:rsidRPr="00000000" w14:paraId="0000002D">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Inclusion</w:t>
            </w:r>
          </w:p>
          <w:p w:rsidR="00000000" w:rsidDel="00000000" w:rsidP="00000000" w:rsidRDefault="00000000" w:rsidRPr="00000000" w14:paraId="0000002E">
            <w:pPr>
              <w:widowControl w:val="0"/>
              <w:numPr>
                <w:ilvl w:val="1"/>
                <w:numId w:val="26"/>
              </w:numPr>
              <w:spacing w:line="240" w:lineRule="auto"/>
              <w:ind w:left="1440" w:hanging="360"/>
              <w:rPr>
                <w:rFonts w:ascii="Lato" w:cs="Lato" w:eastAsia="Lato" w:hAnsi="Lato"/>
              </w:rPr>
            </w:pPr>
            <w:r w:rsidDel="00000000" w:rsidR="00000000" w:rsidRPr="00000000">
              <w:rPr>
                <w:rFonts w:ascii="Lato" w:cs="Lato" w:eastAsia="Lato" w:hAnsi="Lato"/>
                <w:rtl w:val="0"/>
              </w:rPr>
              <w:t xml:space="preserve">Civic Action</w:t>
            </w:r>
          </w:p>
          <w:p w:rsidR="00000000" w:rsidDel="00000000" w:rsidP="00000000" w:rsidRDefault="00000000" w:rsidRPr="00000000" w14:paraId="0000002F">
            <w:pPr>
              <w:widowControl w:val="0"/>
              <w:numPr>
                <w:ilvl w:val="1"/>
                <w:numId w:val="26"/>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Civic Engagement. </w:t>
            </w:r>
            <w:r w:rsidDel="00000000" w:rsidR="00000000" w:rsidRPr="00000000">
              <w:rPr>
                <w:rtl w:val="0"/>
              </w:rPr>
            </w:r>
          </w:p>
          <w:p w:rsidR="00000000" w:rsidDel="00000000" w:rsidP="00000000" w:rsidRDefault="00000000" w:rsidRPr="00000000" w14:paraId="00000030">
            <w:pPr>
              <w:widowControl w:val="0"/>
              <w:spacing w:line="240" w:lineRule="auto"/>
              <w:jc w:val="center"/>
              <w:rPr>
                <w:rFonts w:ascii="Lato" w:cs="Lato" w:eastAsia="Lato" w:hAnsi="Lato"/>
                <w:sz w:val="24"/>
                <w:szCs w:val="24"/>
              </w:rPr>
            </w:pPr>
            <w:r w:rsidDel="00000000" w:rsidR="00000000" w:rsidRPr="00000000">
              <w:rPr>
                <w:rFonts w:ascii="Lato" w:cs="Lato" w:eastAsia="Lato" w:hAnsi="Lato"/>
                <w:sz w:val="24"/>
                <w:szCs w:val="24"/>
              </w:rPr>
              <w:drawing>
                <wp:inline distB="114300" distT="114300" distL="114300" distR="114300">
                  <wp:extent cx="4748213" cy="2615409"/>
                  <wp:effectExtent b="0" l="0" r="0" t="0"/>
                  <wp:docPr id="4" name="image7.png"/>
                  <a:graphic>
                    <a:graphicData uri="http://schemas.openxmlformats.org/drawingml/2006/picture">
                      <pic:pic>
                        <pic:nvPicPr>
                          <pic:cNvPr id="0" name="image7.png"/>
                          <pic:cNvPicPr preferRelativeResize="0"/>
                        </pic:nvPicPr>
                        <pic:blipFill>
                          <a:blip r:embed="rId8"/>
                          <a:srcRect b="58569" l="0" r="0" t="0"/>
                          <a:stretch>
                            <a:fillRect/>
                          </a:stretch>
                        </pic:blipFill>
                        <pic:spPr>
                          <a:xfrm>
                            <a:off x="0" y="0"/>
                            <a:ext cx="4748213" cy="2615409"/>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widowControl w:val="0"/>
              <w:spacing w:line="240" w:lineRule="auto"/>
              <w:jc w:val="center"/>
              <w:rPr>
                <w:rFonts w:ascii="Lato" w:cs="Lato" w:eastAsia="Lato" w:hAnsi="Lato"/>
                <w:i w:val="1"/>
                <w:sz w:val="24"/>
                <w:szCs w:val="24"/>
              </w:rPr>
            </w:pPr>
            <w:r w:rsidDel="00000000" w:rsidR="00000000" w:rsidRPr="00000000">
              <w:rPr>
                <w:rFonts w:ascii="Lato" w:cs="Lato" w:eastAsia="Lato" w:hAnsi="Lato"/>
                <w:i w:val="1"/>
                <w:sz w:val="24"/>
                <w:szCs w:val="24"/>
                <w:rtl w:val="0"/>
              </w:rPr>
              <w:t xml:space="preserve">Example of student word gallery, Agboola, 5th grade</w:t>
            </w:r>
          </w:p>
          <w:p w:rsidR="00000000" w:rsidDel="00000000" w:rsidP="00000000" w:rsidRDefault="00000000" w:rsidRPr="00000000" w14:paraId="00000032">
            <w:pPr>
              <w:widowControl w:val="0"/>
              <w:spacing w:line="240" w:lineRule="auto"/>
              <w:jc w:val="center"/>
              <w:rPr>
                <w:rFonts w:ascii="Lato" w:cs="Lato" w:eastAsia="Lato" w:hAnsi="Lato"/>
                <w:i w:val="1"/>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Lato" w:cs="Lato" w:eastAsia="Lato" w:hAnsi="Lato"/>
                <w:i w:val="1"/>
              </w:rPr>
            </w:pPr>
            <w:r w:rsidDel="00000000" w:rsidR="00000000" w:rsidRPr="00000000">
              <w:rPr>
                <w:rtl w:val="0"/>
              </w:rPr>
            </w:r>
          </w:p>
          <w:p w:rsidR="00000000" w:rsidDel="00000000" w:rsidP="00000000" w:rsidRDefault="00000000" w:rsidRPr="00000000" w14:paraId="00000034">
            <w:pPr>
              <w:widowControl w:val="0"/>
              <w:spacing w:line="240" w:lineRule="auto"/>
              <w:rPr>
                <w:rFonts w:ascii="Lato" w:cs="Lato" w:eastAsia="Lato" w:hAnsi="Lato"/>
                <w:i w:val="1"/>
              </w:rPr>
            </w:pPr>
            <w:r w:rsidDel="00000000" w:rsidR="00000000" w:rsidRPr="00000000">
              <w:rPr>
                <w:rFonts w:ascii="Lato" w:cs="Lato" w:eastAsia="Lato" w:hAnsi="Lato"/>
                <w:i w:val="1"/>
                <w:rtl w:val="0"/>
              </w:rPr>
              <w:t xml:space="preserve">Educator note: This can be done on a Jamboard, Padlet or Gallery </w:t>
            </w:r>
            <w:r w:rsidDel="00000000" w:rsidR="00000000" w:rsidRPr="00000000">
              <w:rPr>
                <w:rFonts w:ascii="Lato" w:cs="Lato" w:eastAsia="Lato" w:hAnsi="Lato"/>
                <w:i w:val="1"/>
                <w:rtl w:val="0"/>
              </w:rPr>
              <w:t xml:space="preserve">Walk for in</w:t>
            </w:r>
            <w:r w:rsidDel="00000000" w:rsidR="00000000" w:rsidRPr="00000000">
              <w:rPr>
                <w:rFonts w:ascii="Lato" w:cs="Lato" w:eastAsia="Lato" w:hAnsi="Lato"/>
                <w:i w:val="1"/>
                <w:rtl w:val="0"/>
              </w:rPr>
              <w:t xml:space="preserve"> person. If remote/hybrid, allow for students to add images to help them explain. Other accommodations can include pairs or group explanations, teacher provided cues (headlines, images, sentence starters) or voice inferences. </w:t>
            </w:r>
          </w:p>
          <w:p w:rsidR="00000000" w:rsidDel="00000000" w:rsidP="00000000" w:rsidRDefault="00000000" w:rsidRPr="00000000" w14:paraId="00000035">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36">
            <w:pPr>
              <w:widowControl w:val="0"/>
              <w:numPr>
                <w:ilvl w:val="0"/>
                <w:numId w:val="17"/>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Break students up into groups and assign each group two words to look up in a dictionary. Ask students to share dictionary definitions to the jamboard.</w:t>
            </w:r>
          </w:p>
          <w:p w:rsidR="00000000" w:rsidDel="00000000" w:rsidP="00000000" w:rsidRDefault="00000000" w:rsidRPr="00000000" w14:paraId="00000037">
            <w:pPr>
              <w:widowControl w:val="0"/>
              <w:numPr>
                <w:ilvl w:val="0"/>
                <w:numId w:val="17"/>
              </w:numPr>
              <w:spacing w:line="240" w:lineRule="auto"/>
              <w:ind w:left="720" w:hanging="360"/>
              <w:rPr>
                <w:rFonts w:ascii="Lato" w:cs="Lato" w:eastAsia="Lato" w:hAnsi="Lato"/>
              </w:rPr>
            </w:pPr>
            <w:r w:rsidDel="00000000" w:rsidR="00000000" w:rsidRPr="00000000">
              <w:rPr>
                <w:rFonts w:ascii="Lato" w:cs="Lato" w:eastAsia="Lato" w:hAnsi="Lato"/>
                <w:rtl w:val="0"/>
              </w:rPr>
              <w:t xml:space="preserve">Have students share or read other student responses for the words and discuss a shared definition from student inferences, researched definitions, and images. </w:t>
            </w:r>
          </w:p>
          <w:p w:rsidR="00000000" w:rsidDel="00000000" w:rsidP="00000000" w:rsidRDefault="00000000" w:rsidRPr="00000000" w14:paraId="00000038">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39">
            <w:pPr>
              <w:widowControl w:val="0"/>
              <w:spacing w:line="240" w:lineRule="auto"/>
              <w:rPr>
                <w:rFonts w:ascii="Lato" w:cs="Lato" w:eastAsia="Lato" w:hAnsi="Lato"/>
                <w:b w:val="1"/>
                <w:i w:val="1"/>
              </w:rPr>
            </w:pPr>
            <w:r w:rsidDel="00000000" w:rsidR="00000000" w:rsidRPr="00000000">
              <w:rPr>
                <w:rFonts w:ascii="Lato" w:cs="Lato" w:eastAsia="Lato" w:hAnsi="Lato"/>
                <w:b w:val="1"/>
                <w:rtl w:val="0"/>
              </w:rPr>
              <w:t xml:space="preserve">Introduce the resource: “No Time to Complain: Art and Work Get This Student Through the Pandemic | </w:t>
            </w:r>
            <w:r w:rsidDel="00000000" w:rsidR="00000000" w:rsidRPr="00000000">
              <w:rPr>
                <w:rFonts w:ascii="Lato" w:cs="Lato" w:eastAsia="Lato" w:hAnsi="Lato"/>
                <w:b w:val="1"/>
                <w:i w:val="1"/>
                <w:rtl w:val="0"/>
              </w:rPr>
              <w:t xml:space="preserve">15 mins</w:t>
            </w:r>
          </w:p>
          <w:p w:rsidR="00000000" w:rsidDel="00000000" w:rsidP="00000000" w:rsidRDefault="00000000" w:rsidRPr="00000000" w14:paraId="0000003A">
            <w:pPr>
              <w:widowControl w:val="0"/>
              <w:spacing w:line="240" w:lineRule="auto"/>
              <w:rPr>
                <w:rFonts w:ascii="Lato" w:cs="Lato" w:eastAsia="Lato" w:hAnsi="Lato"/>
                <w:b w:val="1"/>
              </w:rPr>
            </w:pPr>
            <w:r w:rsidDel="00000000" w:rsidR="00000000" w:rsidRPr="00000000">
              <w:rPr>
                <w:rtl w:val="0"/>
              </w:rPr>
            </w:r>
          </w:p>
          <w:p w:rsidR="00000000" w:rsidDel="00000000" w:rsidP="00000000" w:rsidRDefault="00000000" w:rsidRPr="00000000" w14:paraId="0000003B">
            <w:pPr>
              <w:widowControl w:val="0"/>
              <w:numPr>
                <w:ilvl w:val="0"/>
                <w:numId w:val="24"/>
              </w:numPr>
              <w:spacing w:after="200" w:line="240" w:lineRule="auto"/>
              <w:ind w:left="720" w:hanging="360"/>
              <w:rPr>
                <w:rFonts w:ascii="Lato" w:cs="Lato" w:eastAsia="Lato" w:hAnsi="Lato"/>
                <w:i w:val="1"/>
              </w:rPr>
            </w:pPr>
            <w:r w:rsidDel="00000000" w:rsidR="00000000" w:rsidRPr="00000000">
              <w:rPr>
                <w:rFonts w:ascii="Lato" w:cs="Lato" w:eastAsia="Lato" w:hAnsi="Lato"/>
                <w:rtl w:val="0"/>
              </w:rPr>
              <w:t xml:space="preserve">Introduce the video to students to provide them with background with an excerpt statement from the Pulitzer Center about the video: </w:t>
            </w:r>
          </w:p>
          <w:p w:rsidR="00000000" w:rsidDel="00000000" w:rsidP="00000000" w:rsidRDefault="00000000" w:rsidRPr="00000000" w14:paraId="0000003C">
            <w:pPr>
              <w:widowControl w:val="0"/>
              <w:spacing w:after="200" w:line="240" w:lineRule="auto"/>
              <w:ind w:left="720" w:firstLine="0"/>
              <w:rPr>
                <w:rFonts w:ascii="Lato" w:cs="Lato" w:eastAsia="Lato" w:hAnsi="Lato"/>
                <w:i w:val="1"/>
              </w:rPr>
            </w:pPr>
            <w:r w:rsidDel="00000000" w:rsidR="00000000" w:rsidRPr="00000000">
              <w:rPr>
                <w:rFonts w:ascii="Lato" w:cs="Lato" w:eastAsia="Lato" w:hAnsi="Lato"/>
                <w:i w:val="1"/>
                <w:rtl w:val="0"/>
              </w:rPr>
              <w:t xml:space="preserve">Derek, 18, is a senior at City Arts &amp; Tech High School and lives in a residential hotel in San Francisco’s Mission District. He works more than 25 hours a week at a local deli and is currently the sole breadwinner for his family. He talks about work and school during the pandemic and his dream for a future where he has the time and space to pursue his love for the creative arts. </w:t>
            </w:r>
          </w:p>
          <w:p w:rsidR="00000000" w:rsidDel="00000000" w:rsidP="00000000" w:rsidRDefault="00000000" w:rsidRPr="00000000" w14:paraId="0000003D">
            <w:pPr>
              <w:widowControl w:val="0"/>
              <w:numPr>
                <w:ilvl w:val="0"/>
                <w:numId w:val="24"/>
              </w:numPr>
              <w:spacing w:after="200" w:before="0" w:line="240" w:lineRule="auto"/>
              <w:ind w:left="720" w:hanging="360"/>
              <w:rPr>
                <w:rFonts w:ascii="Lato" w:cs="Lato" w:eastAsia="Lato" w:hAnsi="Lato"/>
                <w:i w:val="1"/>
              </w:rPr>
            </w:pPr>
            <w:r w:rsidDel="00000000" w:rsidR="00000000" w:rsidRPr="00000000">
              <w:rPr>
                <w:rFonts w:ascii="Lato" w:cs="Lato" w:eastAsia="Lato" w:hAnsi="Lato"/>
                <w:b w:val="1"/>
                <w:rtl w:val="0"/>
              </w:rPr>
              <w:t xml:space="preserve">Play </w:t>
            </w:r>
            <w:hyperlink r:id="rId9">
              <w:r w:rsidDel="00000000" w:rsidR="00000000" w:rsidRPr="00000000">
                <w:rPr>
                  <w:rFonts w:ascii="Lato" w:cs="Lato" w:eastAsia="Lato" w:hAnsi="Lato"/>
                  <w:color w:val="1155cc"/>
                  <w:u w:val="single"/>
                  <w:rtl w:val="0"/>
                </w:rPr>
                <w:t xml:space="preserve">No Time To Complain: Art and Work Get This Student Through the Pandemic</w:t>
              </w:r>
            </w:hyperlink>
            <w:r w:rsidDel="00000000" w:rsidR="00000000" w:rsidRPr="00000000">
              <w:rPr>
                <w:rFonts w:ascii="Lato" w:cs="Lato" w:eastAsia="Lato" w:hAnsi="Lato"/>
                <w:rtl w:val="0"/>
              </w:rPr>
              <w:t xml:space="preserve"> (3:45)</w:t>
            </w:r>
            <w:r w:rsidDel="00000000" w:rsidR="00000000" w:rsidRPr="00000000">
              <w:rPr>
                <w:rtl w:val="0"/>
              </w:rPr>
            </w:r>
          </w:p>
          <w:p w:rsidR="00000000" w:rsidDel="00000000" w:rsidP="00000000" w:rsidRDefault="00000000" w:rsidRPr="00000000" w14:paraId="0000003E">
            <w:pPr>
              <w:widowControl w:val="0"/>
              <w:numPr>
                <w:ilvl w:val="0"/>
                <w:numId w:val="24"/>
              </w:numPr>
              <w:spacing w:line="240" w:lineRule="auto"/>
              <w:ind w:left="720" w:hanging="360"/>
              <w:rPr>
                <w:rFonts w:ascii="Lato" w:cs="Lato" w:eastAsia="Lato" w:hAnsi="Lato"/>
                <w:i w:val="1"/>
              </w:rPr>
            </w:pPr>
            <w:r w:rsidDel="00000000" w:rsidR="00000000" w:rsidRPr="00000000">
              <w:rPr>
                <w:rFonts w:ascii="Lato" w:cs="Lato" w:eastAsia="Lato" w:hAnsi="Lato"/>
                <w:rtl w:val="0"/>
              </w:rPr>
              <w:t xml:space="preserve"> After viewing, students respond to the following discussion questions:</w:t>
            </w:r>
          </w:p>
          <w:p w:rsidR="00000000" w:rsidDel="00000000" w:rsidP="00000000" w:rsidRDefault="00000000" w:rsidRPr="00000000" w14:paraId="0000003F">
            <w:pPr>
              <w:widowControl w:val="0"/>
              <w:numPr>
                <w:ilvl w:val="1"/>
                <w:numId w:val="24"/>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questions does the author raise for you? </w:t>
            </w:r>
          </w:p>
          <w:p w:rsidR="00000000" w:rsidDel="00000000" w:rsidP="00000000" w:rsidRDefault="00000000" w:rsidRPr="00000000" w14:paraId="00000040">
            <w:pPr>
              <w:widowControl w:val="0"/>
              <w:numPr>
                <w:ilvl w:val="1"/>
                <w:numId w:val="24"/>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still have questions about?</w:t>
            </w:r>
          </w:p>
          <w:p w:rsidR="00000000" w:rsidDel="00000000" w:rsidP="00000000" w:rsidRDefault="00000000" w:rsidRPr="00000000" w14:paraId="00000041">
            <w:pPr>
              <w:widowControl w:val="0"/>
              <w:numPr>
                <w:ilvl w:val="1"/>
                <w:numId w:val="24"/>
              </w:numPr>
              <w:spacing w:line="240" w:lineRule="auto"/>
              <w:ind w:left="1440" w:hanging="360"/>
              <w:rPr>
                <w:rFonts w:ascii="Lato" w:cs="Lato" w:eastAsia="Lato" w:hAnsi="Lato"/>
                <w:sz w:val="24"/>
                <w:szCs w:val="24"/>
              </w:rPr>
            </w:pPr>
            <w:r w:rsidDel="00000000" w:rsidR="00000000" w:rsidRPr="00000000">
              <w:rPr>
                <w:rFonts w:ascii="Lato" w:cs="Lato" w:eastAsia="Lato" w:hAnsi="Lato"/>
                <w:rtl w:val="0"/>
              </w:rPr>
              <w:t xml:space="preserve">What will be the most important thing to remember about what we read</w:t>
            </w:r>
            <w:r w:rsidDel="00000000" w:rsidR="00000000" w:rsidRPr="00000000">
              <w:rPr>
                <w:rFonts w:ascii="Lato" w:cs="Lato" w:eastAsia="Lato" w:hAnsi="Lato"/>
                <w:sz w:val="24"/>
                <w:szCs w:val="24"/>
                <w:rtl w:val="0"/>
              </w:rPr>
              <w:t xml:space="preserve"> or </w:t>
            </w:r>
            <w:r w:rsidDel="00000000" w:rsidR="00000000" w:rsidRPr="00000000">
              <w:rPr>
                <w:rFonts w:ascii="Lato" w:cs="Lato" w:eastAsia="Lato" w:hAnsi="Lato"/>
                <w:rtl w:val="0"/>
              </w:rPr>
              <w:t xml:space="preserve">viewed today?</w:t>
            </w:r>
          </w:p>
          <w:p w:rsidR="00000000" w:rsidDel="00000000" w:rsidP="00000000" w:rsidRDefault="00000000" w:rsidRPr="00000000" w14:paraId="00000042">
            <w:pPr>
              <w:widowControl w:val="0"/>
              <w:spacing w:line="240" w:lineRule="auto"/>
              <w:rPr>
                <w:rFonts w:ascii="Lato" w:cs="Lato" w:eastAsia="Lato" w:hAnsi="Lato"/>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numPr>
                <w:ilvl w:val="0"/>
                <w:numId w:val="6"/>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Ask a few students to share their responses to the discussion questions.</w:t>
            </w:r>
          </w:p>
          <w:p w:rsidR="00000000" w:rsidDel="00000000" w:rsidP="00000000" w:rsidRDefault="00000000" w:rsidRPr="00000000" w14:paraId="00000045">
            <w:pPr>
              <w:widowControl w:val="0"/>
              <w:numPr>
                <w:ilvl w:val="0"/>
                <w:numId w:val="6"/>
              </w:numPr>
              <w:spacing w:line="240" w:lineRule="auto"/>
              <w:ind w:left="720" w:hanging="360"/>
              <w:rPr>
                <w:rFonts w:ascii="Lato" w:cs="Lato" w:eastAsia="Lato" w:hAnsi="Lato"/>
              </w:rPr>
            </w:pPr>
            <w:r w:rsidDel="00000000" w:rsidR="00000000" w:rsidRPr="00000000">
              <w:rPr>
                <w:rFonts w:ascii="Lato" w:cs="Lato" w:eastAsia="Lato" w:hAnsi="Lato"/>
                <w:rtl w:val="0"/>
              </w:rPr>
              <w:t xml:space="preserve"> Review the purpose of the lesson:</w:t>
            </w:r>
          </w:p>
          <w:p w:rsidR="00000000" w:rsidDel="00000000" w:rsidP="00000000" w:rsidRDefault="00000000" w:rsidRPr="00000000" w14:paraId="00000046">
            <w:pPr>
              <w:widowControl w:val="0"/>
              <w:spacing w:after="200" w:line="240" w:lineRule="auto"/>
              <w:ind w:left="720" w:firstLine="0"/>
              <w:rPr>
                <w:rFonts w:ascii="Lato" w:cs="Lato" w:eastAsia="Lato" w:hAnsi="Lato"/>
              </w:rPr>
            </w:pPr>
            <w:r w:rsidDel="00000000" w:rsidR="00000000" w:rsidRPr="00000000">
              <w:rPr>
                <w:rFonts w:ascii="Lato" w:cs="Lato" w:eastAsia="Lato" w:hAnsi="Lato"/>
                <w:rtl w:val="0"/>
              </w:rPr>
              <w:t xml:space="preserve">“You will create a print or non-print text product that highlights changes happening in their community during the pandemic. You must include one individual, organization or business. You may choose from a meme, video, Instagram style post, podcast, 3+ poems (written or spoken word), or info-graphic.”</w:t>
            </w:r>
          </w:p>
        </w:tc>
      </w:tr>
    </w:tbl>
    <w:p w:rsidR="00000000" w:rsidDel="00000000" w:rsidP="00000000" w:rsidRDefault="00000000" w:rsidRPr="00000000" w14:paraId="00000047">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48">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49">
      <w:pPr>
        <w:spacing w:line="240" w:lineRule="auto"/>
        <w:rPr>
          <w:rFonts w:ascii="Twentieth Century" w:cs="Twentieth Century" w:eastAsia="Twentieth Century" w:hAnsi="Twentieth Century"/>
          <w:sz w:val="20"/>
          <w:szCs w:val="20"/>
        </w:rPr>
      </w:pPr>
      <w:r w:rsidDel="00000000" w:rsidR="00000000" w:rsidRPr="00000000">
        <w:rPr>
          <w:rtl w:val="0"/>
        </w:rPr>
      </w:r>
    </w:p>
    <w:tbl>
      <w:tblPr>
        <w:tblStyle w:val="Table2"/>
        <w:tblW w:w="9465.0" w:type="dxa"/>
        <w:jc w:val="left"/>
        <w:tblInd w:w="1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2</w:t>
            </w:r>
          </w:p>
          <w:p w:rsidR="00000000" w:rsidDel="00000000" w:rsidP="00000000" w:rsidRDefault="00000000" w:rsidRPr="00000000" w14:paraId="0000004B">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Protest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200" w:line="240" w:lineRule="auto"/>
              <w:rPr>
                <w:rFonts w:ascii="Lato" w:cs="Lato" w:eastAsia="Lato" w:hAnsi="Lato"/>
              </w:rPr>
            </w:pPr>
            <w:r w:rsidDel="00000000" w:rsidR="00000000" w:rsidRPr="00000000">
              <w:rPr>
                <w:rFonts w:ascii="Lato" w:cs="Lato" w:eastAsia="Lato" w:hAnsi="Lato"/>
                <w:rtl w:val="0"/>
              </w:rPr>
              <w:t xml:space="preserve">Students will be able to define protests as they appear through the span of 100 years.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numPr>
                <w:ilvl w:val="0"/>
                <w:numId w:val="13"/>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Refer to the definitions students added to the padlet for protest and riot. </w:t>
            </w:r>
          </w:p>
          <w:p w:rsidR="00000000" w:rsidDel="00000000" w:rsidP="00000000" w:rsidRDefault="00000000" w:rsidRPr="00000000" w14:paraId="00000050">
            <w:pPr>
              <w:widowControl w:val="0"/>
              <w:numPr>
                <w:ilvl w:val="0"/>
                <w:numId w:val="13"/>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Ask students if there is anything they would like to add now.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Lato" w:cs="Lato" w:eastAsia="Lato" w:hAnsi="Lato"/>
              </w:rPr>
            </w:pPr>
            <w:hyperlink r:id="rId10">
              <w:r w:rsidDel="00000000" w:rsidR="00000000" w:rsidRPr="00000000">
                <w:rPr>
                  <w:rFonts w:ascii="Lato" w:cs="Lato" w:eastAsia="Lato" w:hAnsi="Lato"/>
                  <w:color w:val="1155cc"/>
                  <w:u w:val="single"/>
                  <w:rtl w:val="0"/>
                </w:rPr>
                <w:t xml:space="preserve">Thought Catcher: Warm Up</w:t>
              </w:r>
            </w:hyperlink>
            <w:r w:rsidDel="00000000" w:rsidR="00000000" w:rsidRPr="00000000">
              <w:rPr>
                <w:rtl w:val="0"/>
              </w:rPr>
            </w:r>
          </w:p>
          <w:p w:rsidR="00000000" w:rsidDel="00000000" w:rsidP="00000000" w:rsidRDefault="00000000" w:rsidRPr="00000000" w14:paraId="00000053">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4">
            <w:pPr>
              <w:widowControl w:val="0"/>
              <w:spacing w:line="240" w:lineRule="auto"/>
              <w:rPr>
                <w:rFonts w:ascii="Lato" w:cs="Lato" w:eastAsia="Lato" w:hAnsi="Lato"/>
              </w:rPr>
            </w:pPr>
            <w:r w:rsidDel="00000000" w:rsidR="00000000" w:rsidRPr="00000000">
              <w:rPr>
                <w:rFonts w:ascii="Lato" w:cs="Lato" w:eastAsia="Lato" w:hAnsi="Lato"/>
                <w:rtl w:val="0"/>
              </w:rPr>
              <w:t xml:space="preserve">Garfield, L. (2020, June 01). 14 of the Biggest Marches and Protests in American History. Retrieved from </w:t>
            </w:r>
            <w:hyperlink r:id="rId11">
              <w:r w:rsidDel="00000000" w:rsidR="00000000" w:rsidRPr="00000000">
                <w:rPr>
                  <w:rFonts w:ascii="Lato" w:cs="Lato" w:eastAsia="Lato" w:hAnsi="Lato"/>
                  <w:color w:val="1155cc"/>
                  <w:u w:val="single"/>
                  <w:rtl w:val="0"/>
                </w:rPr>
                <w:t xml:space="preserve">https://www.businessinsider.com/largest-marches-us-history-2017-1</w:t>
              </w:r>
            </w:hyperlink>
            <w:r w:rsidDel="00000000" w:rsidR="00000000" w:rsidRPr="00000000">
              <w:rPr>
                <w:rFonts w:ascii="Lato" w:cs="Lato" w:eastAsia="Lato" w:hAnsi="Lato"/>
                <w:rtl w:val="0"/>
              </w:rPr>
              <w:t xml:space="preserve"> </w:t>
            </w:r>
          </w:p>
          <w:p w:rsidR="00000000" w:rsidDel="00000000" w:rsidP="00000000" w:rsidRDefault="00000000" w:rsidRPr="00000000" w14:paraId="00000055">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56">
            <w:pPr>
              <w:widowControl w:val="0"/>
              <w:spacing w:line="240" w:lineRule="auto"/>
              <w:rPr>
                <w:rFonts w:ascii="Lato" w:cs="Lato" w:eastAsia="Lato" w:hAnsi="Lato"/>
              </w:rPr>
            </w:pPr>
            <w:r w:rsidDel="00000000" w:rsidR="00000000" w:rsidRPr="00000000">
              <w:rPr>
                <w:rFonts w:ascii="Lato" w:cs="Lato" w:eastAsia="Lato" w:hAnsi="Lato"/>
                <w:rtl w:val="0"/>
              </w:rPr>
              <w:t xml:space="preserve">Dudenhoefer, N. (2020, July 02). 7 Influential Protests in American History, Serving as Acts of Patriotism. Retrieved from </w:t>
            </w:r>
            <w:hyperlink r:id="rId12">
              <w:r w:rsidDel="00000000" w:rsidR="00000000" w:rsidRPr="00000000">
                <w:rPr>
                  <w:rFonts w:ascii="Lato" w:cs="Lato" w:eastAsia="Lato" w:hAnsi="Lato"/>
                  <w:color w:val="1155cc"/>
                  <w:u w:val="single"/>
                  <w:rtl w:val="0"/>
                </w:rPr>
                <w:t xml:space="preserve">https://www.ucf.edu/news/7-influential-protests-in-american-history/</w:t>
              </w:r>
            </w:hyperlink>
            <w:r w:rsidDel="00000000" w:rsidR="00000000" w:rsidRPr="00000000">
              <w:rPr>
                <w:rFonts w:ascii="Lato" w:cs="Lato" w:eastAsia="Lato" w:hAnsi="Lato"/>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jc w:val="center"/>
              <w:rPr>
                <w:rFonts w:ascii="Lato" w:cs="Lato" w:eastAsia="Lato" w:hAnsi="Lato"/>
                <w:sz w:val="26"/>
                <w:szCs w:val="26"/>
              </w:rPr>
            </w:pPr>
            <w:r w:rsidDel="00000000" w:rsidR="00000000" w:rsidRPr="00000000">
              <w:rPr>
                <w:rFonts w:ascii="Lato" w:cs="Lato" w:eastAsia="Lato" w:hAnsi="Lato"/>
                <w:b w:val="1"/>
                <w:sz w:val="26"/>
                <w:szCs w:val="26"/>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The History of Protests in America</w:t>
            </w:r>
          </w:p>
          <w:p w:rsidR="00000000" w:rsidDel="00000000" w:rsidP="00000000" w:rsidRDefault="00000000" w:rsidRPr="00000000" w14:paraId="00000059">
            <w:pPr>
              <w:widowControl w:val="0"/>
              <w:numPr>
                <w:ilvl w:val="0"/>
                <w:numId w:val="19"/>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Introduce the video “</w:t>
            </w:r>
            <w:hyperlink r:id="rId13">
              <w:r w:rsidDel="00000000" w:rsidR="00000000" w:rsidRPr="00000000">
                <w:rPr>
                  <w:rFonts w:ascii="Lato" w:cs="Lato" w:eastAsia="Lato" w:hAnsi="Lato"/>
                  <w:color w:val="1155cc"/>
                  <w:u w:val="single"/>
                  <w:rtl w:val="0"/>
                </w:rPr>
                <w:t xml:space="preserve">A Hundred Years of American Protest, Then and Now | The New Yorker</w:t>
              </w:r>
            </w:hyperlink>
            <w:r w:rsidDel="00000000" w:rsidR="00000000" w:rsidRPr="00000000">
              <w:rPr>
                <w:rFonts w:ascii="Lato" w:cs="Lato" w:eastAsia="Lato" w:hAnsi="Lato"/>
                <w:rtl w:val="0"/>
              </w:rPr>
              <w:t xml:space="preserve">”. </w:t>
            </w:r>
          </w:p>
          <w:p w:rsidR="00000000" w:rsidDel="00000000" w:rsidP="00000000" w:rsidRDefault="00000000" w:rsidRPr="00000000" w14:paraId="0000005A">
            <w:pPr>
              <w:widowControl w:val="0"/>
              <w:numPr>
                <w:ilvl w:val="0"/>
                <w:numId w:val="19"/>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Explain that students will watch this video twice. The first time is just to watch and the second time they will be answering two questions. </w:t>
            </w:r>
            <w:r w:rsidDel="00000000" w:rsidR="00000000" w:rsidRPr="00000000">
              <w:rPr>
                <w:rFonts w:ascii="Lato" w:cs="Lato" w:eastAsia="Lato" w:hAnsi="Lato"/>
                <w:i w:val="1"/>
                <w:rtl w:val="0"/>
              </w:rPr>
              <w:t xml:space="preserve">Educator note: Tell students after the first viewing. </w:t>
            </w:r>
            <w:r w:rsidDel="00000000" w:rsidR="00000000" w:rsidRPr="00000000">
              <w:rPr>
                <w:rtl w:val="0"/>
              </w:rPr>
            </w:r>
          </w:p>
          <w:p w:rsidR="00000000" w:rsidDel="00000000" w:rsidP="00000000" w:rsidRDefault="00000000" w:rsidRPr="00000000" w14:paraId="0000005B">
            <w:pPr>
              <w:widowControl w:val="0"/>
              <w:numPr>
                <w:ilvl w:val="0"/>
                <w:numId w:val="19"/>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Before the second viewing,</w:t>
            </w:r>
            <w:r w:rsidDel="00000000" w:rsidR="00000000" w:rsidRPr="00000000">
              <w:rPr>
                <w:rFonts w:ascii="Lato" w:cs="Lato" w:eastAsia="Lato" w:hAnsi="Lato"/>
                <w:rtl w:val="0"/>
              </w:rPr>
              <w:t xml:space="preserve"> introduce the</w:t>
            </w:r>
            <w:hyperlink r:id="rId14">
              <w:r w:rsidDel="00000000" w:rsidR="00000000" w:rsidRPr="00000000">
                <w:rPr>
                  <w:rFonts w:ascii="Lato" w:cs="Lato" w:eastAsia="Lato" w:hAnsi="Lato"/>
                  <w:color w:val="1155cc"/>
                  <w:u w:val="single"/>
                  <w:rtl w:val="0"/>
                </w:rPr>
                <w:t xml:space="preserve"> individual thought catchers</w:t>
              </w:r>
            </w:hyperlink>
            <w:r w:rsidDel="00000000" w:rsidR="00000000" w:rsidRPr="00000000">
              <w:rPr>
                <w:rFonts w:ascii="Lato" w:cs="Lato" w:eastAsia="Lato" w:hAnsi="Lato"/>
                <w:rtl w:val="0"/>
              </w:rPr>
              <w:t xml:space="preserve">. Students will be recording their thoughts throughout the unit in this thought catcher.</w:t>
            </w:r>
          </w:p>
          <w:p w:rsidR="00000000" w:rsidDel="00000000" w:rsidP="00000000" w:rsidRDefault="00000000" w:rsidRPr="00000000" w14:paraId="0000005C">
            <w:pPr>
              <w:widowControl w:val="0"/>
              <w:numPr>
                <w:ilvl w:val="0"/>
                <w:numId w:val="19"/>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should answer the following guiding questions on their individual note catcher:</w:t>
            </w:r>
          </w:p>
          <w:p w:rsidR="00000000" w:rsidDel="00000000" w:rsidP="00000000" w:rsidRDefault="00000000" w:rsidRPr="00000000" w14:paraId="0000005D">
            <w:pPr>
              <w:widowControl w:val="0"/>
              <w:numPr>
                <w:ilvl w:val="1"/>
                <w:numId w:val="19"/>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notice? </w:t>
            </w:r>
          </w:p>
          <w:p w:rsidR="00000000" w:rsidDel="00000000" w:rsidP="00000000" w:rsidRDefault="00000000" w:rsidRPr="00000000" w14:paraId="0000005E">
            <w:pPr>
              <w:widowControl w:val="0"/>
              <w:numPr>
                <w:ilvl w:val="1"/>
                <w:numId w:val="19"/>
              </w:numPr>
              <w:spacing w:after="200" w:before="0" w:line="240" w:lineRule="auto"/>
              <w:ind w:left="1440" w:hanging="360"/>
              <w:rPr>
                <w:rFonts w:ascii="Lato" w:cs="Lato" w:eastAsia="Lato" w:hAnsi="Lato"/>
              </w:rPr>
            </w:pPr>
            <w:r w:rsidDel="00000000" w:rsidR="00000000" w:rsidRPr="00000000">
              <w:rPr>
                <w:rFonts w:ascii="Lato" w:cs="Lato" w:eastAsia="Lato" w:hAnsi="Lato"/>
                <w:rtl w:val="0"/>
              </w:rPr>
              <w:t xml:space="preserve">What do you wonder? </w:t>
            </w:r>
          </w:p>
          <w:p w:rsidR="00000000" w:rsidDel="00000000" w:rsidP="00000000" w:rsidRDefault="00000000" w:rsidRPr="00000000" w14:paraId="0000005F">
            <w:pPr>
              <w:widowControl w:val="0"/>
              <w:numPr>
                <w:ilvl w:val="0"/>
                <w:numId w:val="19"/>
              </w:numPr>
              <w:spacing w:line="240" w:lineRule="auto"/>
              <w:ind w:left="720" w:hanging="360"/>
              <w:rPr>
                <w:rFonts w:ascii="Lato" w:cs="Lato" w:eastAsia="Lato" w:hAnsi="Lato"/>
              </w:rPr>
            </w:pPr>
            <w:r w:rsidDel="00000000" w:rsidR="00000000" w:rsidRPr="00000000">
              <w:rPr>
                <w:rFonts w:ascii="Lato" w:cs="Lato" w:eastAsia="Lato" w:hAnsi="Lato"/>
                <w:rtl w:val="0"/>
              </w:rPr>
              <w:t xml:space="preserve">Provide time for students to share their wonderings. Record some on a whiteboard, large post it note, or digitally for other students to reference. </w:t>
            </w:r>
          </w:p>
          <w:p w:rsidR="00000000" w:rsidDel="00000000" w:rsidP="00000000" w:rsidRDefault="00000000" w:rsidRPr="00000000" w14:paraId="00000060">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61">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Reading News Articles</w:t>
            </w:r>
          </w:p>
          <w:p w:rsidR="00000000" w:rsidDel="00000000" w:rsidP="00000000" w:rsidRDefault="00000000" w:rsidRPr="00000000" w14:paraId="00000062">
            <w:pPr>
              <w:widowControl w:val="0"/>
              <w:numPr>
                <w:ilvl w:val="0"/>
                <w:numId w:val="29"/>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Split students in small groups of 3 or 4. Explain they are now going to read through one the following articles: </w:t>
            </w:r>
          </w:p>
          <w:p w:rsidR="00000000" w:rsidDel="00000000" w:rsidP="00000000" w:rsidRDefault="00000000" w:rsidRPr="00000000" w14:paraId="00000063">
            <w:pPr>
              <w:widowControl w:val="0"/>
              <w:numPr>
                <w:ilvl w:val="0"/>
                <w:numId w:val="5"/>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Garfield, L. (2020, June 01). 14 of the Biggest Marches and Protests in American History. Retrieved from </w:t>
            </w:r>
            <w:hyperlink r:id="rId15">
              <w:r w:rsidDel="00000000" w:rsidR="00000000" w:rsidRPr="00000000">
                <w:rPr>
                  <w:rFonts w:ascii="Lato" w:cs="Lato" w:eastAsia="Lato" w:hAnsi="Lato"/>
                  <w:color w:val="1155cc"/>
                  <w:u w:val="single"/>
                  <w:rtl w:val="0"/>
                </w:rPr>
                <w:t xml:space="preserve">https://www.businessinsider.com/largest-marches-us-history-2017-1</w:t>
              </w:r>
            </w:hyperlink>
            <w:r w:rsidDel="00000000" w:rsidR="00000000" w:rsidRPr="00000000">
              <w:rPr>
                <w:rtl w:val="0"/>
              </w:rPr>
            </w:r>
          </w:p>
          <w:p w:rsidR="00000000" w:rsidDel="00000000" w:rsidP="00000000" w:rsidRDefault="00000000" w:rsidRPr="00000000" w14:paraId="00000064">
            <w:pPr>
              <w:widowControl w:val="0"/>
              <w:numPr>
                <w:ilvl w:val="0"/>
                <w:numId w:val="5"/>
              </w:numPr>
              <w:spacing w:after="200" w:before="0" w:line="240" w:lineRule="auto"/>
              <w:ind w:left="1440" w:hanging="360"/>
              <w:rPr>
                <w:rFonts w:ascii="Lato" w:cs="Lato" w:eastAsia="Lato" w:hAnsi="Lato"/>
                <w:u w:val="none"/>
              </w:rPr>
            </w:pPr>
            <w:r w:rsidDel="00000000" w:rsidR="00000000" w:rsidRPr="00000000">
              <w:rPr>
                <w:rFonts w:ascii="Lato" w:cs="Lato" w:eastAsia="Lato" w:hAnsi="Lato"/>
                <w:rtl w:val="0"/>
              </w:rPr>
              <w:t xml:space="preserve">Dudenhoefer, N. (2020, July 02). 7 Influential Protests in American History, Serving as Acts of Patriotism. Retrieved from </w:t>
            </w:r>
            <w:hyperlink r:id="rId16">
              <w:r w:rsidDel="00000000" w:rsidR="00000000" w:rsidRPr="00000000">
                <w:rPr>
                  <w:rFonts w:ascii="Lato" w:cs="Lato" w:eastAsia="Lato" w:hAnsi="Lato"/>
                  <w:color w:val="1155cc"/>
                  <w:u w:val="single"/>
                  <w:rtl w:val="0"/>
                </w:rPr>
                <w:t xml:space="preserve">https://www.ucf.edu/news/7-influential-protests-in-american-history/</w:t>
              </w:r>
            </w:hyperlink>
            <w:r w:rsidDel="00000000" w:rsidR="00000000" w:rsidRPr="00000000">
              <w:rPr>
                <w:rFonts w:ascii="Lato" w:cs="Lato" w:eastAsia="Lato" w:hAnsi="Lato"/>
                <w:rtl w:val="0"/>
              </w:rPr>
              <w:t xml:space="preserve"> </w:t>
            </w:r>
          </w:p>
          <w:p w:rsidR="00000000" w:rsidDel="00000000" w:rsidP="00000000" w:rsidRDefault="00000000" w:rsidRPr="00000000" w14:paraId="00000065">
            <w:pPr>
              <w:widowControl w:val="0"/>
              <w:numPr>
                <w:ilvl w:val="0"/>
                <w:numId w:val="29"/>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should record their responses on the note catcher section to the questions:</w:t>
            </w:r>
          </w:p>
          <w:p w:rsidR="00000000" w:rsidDel="00000000" w:rsidP="00000000" w:rsidRDefault="00000000" w:rsidRPr="00000000" w14:paraId="00000066">
            <w:pPr>
              <w:widowControl w:val="0"/>
              <w:numPr>
                <w:ilvl w:val="1"/>
                <w:numId w:val="29"/>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questions do the authors raise for you? </w:t>
            </w:r>
          </w:p>
          <w:p w:rsidR="00000000" w:rsidDel="00000000" w:rsidP="00000000" w:rsidRDefault="00000000" w:rsidRPr="00000000" w14:paraId="00000067">
            <w:pPr>
              <w:widowControl w:val="0"/>
              <w:numPr>
                <w:ilvl w:val="1"/>
                <w:numId w:val="29"/>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still have questions about?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22"/>
              </w:numPr>
              <w:spacing w:after="0" w:afterAutospacing="0" w:line="240" w:lineRule="auto"/>
              <w:ind w:left="720" w:hanging="360"/>
              <w:rPr>
                <w:rFonts w:ascii="Lato" w:cs="Lato" w:eastAsia="Lato" w:hAnsi="Lato"/>
              </w:rPr>
            </w:pPr>
            <w:r w:rsidDel="00000000" w:rsidR="00000000" w:rsidRPr="00000000">
              <w:rPr>
                <w:rFonts w:ascii="Lato" w:cs="Lato" w:eastAsia="Lato" w:hAnsi="Lato"/>
                <w:rtl w:val="0"/>
              </w:rPr>
              <w:t xml:space="preserve">Ask one person from each group to share the following with the class:</w:t>
            </w:r>
          </w:p>
          <w:p w:rsidR="00000000" w:rsidDel="00000000" w:rsidP="00000000" w:rsidRDefault="00000000" w:rsidRPr="00000000" w14:paraId="0000006A">
            <w:pPr>
              <w:widowControl w:val="0"/>
              <w:numPr>
                <w:ilvl w:val="1"/>
                <w:numId w:val="22"/>
              </w:numPr>
              <w:spacing w:after="0" w:afterAutospacing="0" w:line="240" w:lineRule="auto"/>
              <w:ind w:left="1440" w:hanging="360"/>
              <w:rPr>
                <w:rFonts w:ascii="Lato" w:cs="Lato" w:eastAsia="Lato" w:hAnsi="Lato"/>
              </w:rPr>
            </w:pPr>
            <w:r w:rsidDel="00000000" w:rsidR="00000000" w:rsidRPr="00000000">
              <w:rPr>
                <w:rFonts w:ascii="Lato" w:cs="Lato" w:eastAsia="Lato" w:hAnsi="Lato"/>
                <w:rtl w:val="0"/>
              </w:rPr>
              <w:t xml:space="preserve">A summary of the article</w:t>
            </w:r>
          </w:p>
          <w:p w:rsidR="00000000" w:rsidDel="00000000" w:rsidP="00000000" w:rsidRDefault="00000000" w:rsidRPr="00000000" w14:paraId="0000006B">
            <w:pPr>
              <w:widowControl w:val="0"/>
              <w:numPr>
                <w:ilvl w:val="1"/>
                <w:numId w:val="22"/>
              </w:numPr>
              <w:spacing w:after="0" w:afterAutospacing="0" w:line="240" w:lineRule="auto"/>
              <w:ind w:left="1440" w:hanging="360"/>
              <w:rPr>
                <w:rFonts w:ascii="Lato" w:cs="Lato" w:eastAsia="Lato" w:hAnsi="Lato"/>
              </w:rPr>
            </w:pPr>
            <w:r w:rsidDel="00000000" w:rsidR="00000000" w:rsidRPr="00000000">
              <w:rPr>
                <w:rFonts w:ascii="Lato" w:cs="Lato" w:eastAsia="Lato" w:hAnsi="Lato"/>
                <w:rtl w:val="0"/>
              </w:rPr>
              <w:t xml:space="preserve">One question the author raised for the group</w:t>
            </w:r>
          </w:p>
          <w:p w:rsidR="00000000" w:rsidDel="00000000" w:rsidP="00000000" w:rsidRDefault="00000000" w:rsidRPr="00000000" w14:paraId="0000006C">
            <w:pPr>
              <w:widowControl w:val="0"/>
              <w:numPr>
                <w:ilvl w:val="1"/>
                <w:numId w:val="22"/>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One detail about the article the group still has questions about</w:t>
            </w:r>
          </w:p>
          <w:p w:rsidR="00000000" w:rsidDel="00000000" w:rsidP="00000000" w:rsidRDefault="00000000" w:rsidRPr="00000000" w14:paraId="0000006D">
            <w:pPr>
              <w:widowControl w:val="0"/>
              <w:numPr>
                <w:ilvl w:val="0"/>
                <w:numId w:val="22"/>
              </w:numPr>
              <w:spacing w:after="0" w:line="240" w:lineRule="auto"/>
              <w:ind w:left="720" w:hanging="360"/>
              <w:rPr>
                <w:rFonts w:ascii="Lato" w:cs="Lato" w:eastAsia="Lato" w:hAnsi="Lato"/>
              </w:rPr>
            </w:pPr>
            <w:r w:rsidDel="00000000" w:rsidR="00000000" w:rsidRPr="00000000">
              <w:rPr>
                <w:rFonts w:ascii="Lato" w:cs="Lato" w:eastAsia="Lato" w:hAnsi="Lato"/>
                <w:rtl w:val="0"/>
              </w:rPr>
              <w:t xml:space="preserve">Record these on the shared display for students' references. This will help them have resources for when they are creating projects.</w:t>
            </w:r>
            <w:r w:rsidDel="00000000" w:rsidR="00000000" w:rsidRPr="00000000">
              <w:rPr>
                <w:rtl w:val="0"/>
              </w:rPr>
            </w:r>
          </w:p>
        </w:tc>
      </w:tr>
    </w:tbl>
    <w:p w:rsidR="00000000" w:rsidDel="00000000" w:rsidP="00000000" w:rsidRDefault="00000000" w:rsidRPr="00000000" w14:paraId="0000006E">
      <w:pPr>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06F">
      <w:pPr>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070">
      <w:pPr>
        <w:spacing w:line="240" w:lineRule="auto"/>
        <w:jc w:val="center"/>
        <w:rPr>
          <w:rFonts w:ascii="Lato" w:cs="Lato" w:eastAsia="Lato" w:hAnsi="Lato"/>
        </w:rPr>
      </w:pPr>
      <w:r w:rsidDel="00000000" w:rsidR="00000000" w:rsidRPr="00000000">
        <w:rPr>
          <w:rtl w:val="0"/>
        </w:rPr>
      </w:r>
    </w:p>
    <w:p w:rsidR="00000000" w:rsidDel="00000000" w:rsidP="00000000" w:rsidRDefault="00000000" w:rsidRPr="00000000" w14:paraId="00000071">
      <w:pPr>
        <w:spacing w:line="240" w:lineRule="auto"/>
        <w:rPr>
          <w:rFonts w:ascii="Twentieth Century" w:cs="Twentieth Century" w:eastAsia="Twentieth Century" w:hAnsi="Twentieth Century"/>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72">
      <w:pPr>
        <w:spacing w:line="240" w:lineRule="auto"/>
        <w:rPr>
          <w:rFonts w:ascii="Twentieth Century" w:cs="Twentieth Century" w:eastAsia="Twentieth Century" w:hAnsi="Twentieth Century"/>
          <w:sz w:val="20"/>
          <w:szCs w:val="20"/>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3 </w:t>
            </w:r>
          </w:p>
          <w:p w:rsidR="00000000" w:rsidDel="00000000" w:rsidP="00000000" w:rsidRDefault="00000000" w:rsidRPr="00000000" w14:paraId="00000074">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Equity in Education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77">
            <w:pPr>
              <w:widowControl w:val="0"/>
              <w:numPr>
                <w:ilvl w:val="0"/>
                <w:numId w:val="14"/>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Identify issues of equity in education before the pandemic </w:t>
            </w:r>
          </w:p>
          <w:p w:rsidR="00000000" w:rsidDel="00000000" w:rsidP="00000000" w:rsidRDefault="00000000" w:rsidRPr="00000000" w14:paraId="00000078">
            <w:pPr>
              <w:widowControl w:val="0"/>
              <w:numPr>
                <w:ilvl w:val="0"/>
                <w:numId w:val="14"/>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Form questions based on improvements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numPr>
                <w:ilvl w:val="0"/>
                <w:numId w:val="9"/>
              </w:numPr>
              <w:spacing w:after="200" w:before="0" w:line="240" w:lineRule="auto"/>
              <w:ind w:left="720" w:hanging="360"/>
              <w:rPr>
                <w:rFonts w:ascii="Lato" w:cs="Lato" w:eastAsia="Lato" w:hAnsi="Lato"/>
                <w:u w:val="none"/>
              </w:rPr>
            </w:pPr>
            <w:r w:rsidDel="00000000" w:rsidR="00000000" w:rsidRPr="00000000">
              <w:rPr>
                <w:rFonts w:ascii="Lato" w:cs="Lato" w:eastAsia="Lato" w:hAnsi="Lato"/>
                <w:rtl w:val="0"/>
              </w:rPr>
              <w:t xml:space="preserve">Play the youtube video “</w:t>
            </w:r>
            <w:hyperlink r:id="rId17">
              <w:r w:rsidDel="00000000" w:rsidR="00000000" w:rsidRPr="00000000">
                <w:rPr>
                  <w:rFonts w:ascii="Lato" w:cs="Lato" w:eastAsia="Lato" w:hAnsi="Lato"/>
                  <w:color w:val="1155cc"/>
                  <w:u w:val="single"/>
                  <w:rtl w:val="0"/>
                </w:rPr>
                <w:t xml:space="preserve">Schools &amp; Social Inequality: Crash Course Sociology #41</w:t>
              </w:r>
            </w:hyperlink>
            <w:r w:rsidDel="00000000" w:rsidR="00000000" w:rsidRPr="00000000">
              <w:rPr>
                <w:rFonts w:ascii="Lato" w:cs="Lato" w:eastAsia="Lato" w:hAnsi="Lato"/>
                <w:rtl w:val="0"/>
              </w:rPr>
              <w:t xml:space="preserve">”</w:t>
            </w:r>
          </w:p>
          <w:p w:rsidR="00000000" w:rsidDel="00000000" w:rsidP="00000000" w:rsidRDefault="00000000" w:rsidRPr="00000000" w14:paraId="0000007B">
            <w:pPr>
              <w:widowControl w:val="0"/>
              <w:numPr>
                <w:ilvl w:val="0"/>
                <w:numId w:val="9"/>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Students should answer the following questions in their </w:t>
            </w:r>
            <w:hyperlink r:id="rId18">
              <w:r w:rsidDel="00000000" w:rsidR="00000000" w:rsidRPr="00000000">
                <w:rPr>
                  <w:rFonts w:ascii="Lato" w:cs="Lato" w:eastAsia="Lato" w:hAnsi="Lato"/>
                  <w:color w:val="1155cc"/>
                  <w:u w:val="single"/>
                  <w:rtl w:val="0"/>
                </w:rPr>
                <w:t xml:space="preserve">thought </w:t>
              </w:r>
            </w:hyperlink>
            <w:hyperlink r:id="rId19">
              <w:r w:rsidDel="00000000" w:rsidR="00000000" w:rsidRPr="00000000">
                <w:rPr>
                  <w:rFonts w:ascii="Lato" w:cs="Lato" w:eastAsia="Lato" w:hAnsi="Lato"/>
                  <w:color w:val="1155cc"/>
                  <w:u w:val="single"/>
                  <w:rtl w:val="0"/>
                </w:rPr>
                <w:t xml:space="preserve">catcher</w:t>
              </w:r>
            </w:hyperlink>
            <w:hyperlink r:id="rId20">
              <w:r w:rsidDel="00000000" w:rsidR="00000000" w:rsidRPr="00000000">
                <w:rPr>
                  <w:rFonts w:ascii="Lato" w:cs="Lato" w:eastAsia="Lato" w:hAnsi="Lato"/>
                  <w:color w:val="1155cc"/>
                  <w:u w:val="single"/>
                  <w:rtl w:val="0"/>
                </w:rPr>
                <w:t xml:space="preserve">:</w:t>
              </w:r>
            </w:hyperlink>
            <w:r w:rsidDel="00000000" w:rsidR="00000000" w:rsidRPr="00000000">
              <w:rPr>
                <w:rFonts w:ascii="Lato" w:cs="Lato" w:eastAsia="Lato" w:hAnsi="Lato"/>
                <w:rtl w:val="0"/>
              </w:rPr>
              <w:t xml:space="preserve"> </w:t>
            </w:r>
          </w:p>
          <w:p w:rsidR="00000000" w:rsidDel="00000000" w:rsidP="00000000" w:rsidRDefault="00000000" w:rsidRPr="00000000" w14:paraId="0000007C">
            <w:pPr>
              <w:widowControl w:val="0"/>
              <w:numPr>
                <w:ilvl w:val="1"/>
                <w:numId w:val="9"/>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notice? </w:t>
            </w:r>
          </w:p>
          <w:p w:rsidR="00000000" w:rsidDel="00000000" w:rsidP="00000000" w:rsidRDefault="00000000" w:rsidRPr="00000000" w14:paraId="0000007D">
            <w:pPr>
              <w:widowControl w:val="0"/>
              <w:numPr>
                <w:ilvl w:val="1"/>
                <w:numId w:val="9"/>
              </w:numPr>
              <w:spacing w:after="200"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wonder?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Lato" w:cs="Lato" w:eastAsia="Lato" w:hAnsi="Lato"/>
              </w:rPr>
            </w:pPr>
            <w:hyperlink r:id="rId21">
              <w:r w:rsidDel="00000000" w:rsidR="00000000" w:rsidRPr="00000000">
                <w:rPr>
                  <w:rFonts w:ascii="Lato" w:cs="Lato" w:eastAsia="Lato" w:hAnsi="Lato"/>
                  <w:color w:val="1155cc"/>
                  <w:u w:val="single"/>
                  <w:rtl w:val="0"/>
                </w:rPr>
                <w:t xml:space="preserve">Unit Though Catcher</w:t>
              </w:r>
            </w:hyperlink>
            <w:r w:rsidDel="00000000" w:rsidR="00000000" w:rsidRPr="00000000">
              <w:rPr>
                <w:rtl w:val="0"/>
              </w:rPr>
            </w:r>
          </w:p>
          <w:p w:rsidR="00000000" w:rsidDel="00000000" w:rsidP="00000000" w:rsidRDefault="00000000" w:rsidRPr="00000000" w14:paraId="00000080">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81">
            <w:pPr>
              <w:widowControl w:val="0"/>
              <w:spacing w:line="240" w:lineRule="auto"/>
              <w:rPr>
                <w:rFonts w:ascii="Lato" w:cs="Lato" w:eastAsia="Lato" w:hAnsi="Lato"/>
              </w:rPr>
            </w:pPr>
            <w:hyperlink r:id="rId22">
              <w:r w:rsidDel="00000000" w:rsidR="00000000" w:rsidRPr="00000000">
                <w:rPr>
                  <w:rFonts w:ascii="Lato" w:cs="Lato" w:eastAsia="Lato" w:hAnsi="Lato"/>
                  <w:color w:val="1155cc"/>
                  <w:u w:val="single"/>
                  <w:rtl w:val="0"/>
                </w:rPr>
                <w:t xml:space="preserve">Life Is Unfair, but a Pandemic Rigs It Doubly Against Low-Income Student's</w:t>
              </w:r>
            </w:hyperlink>
            <w:r w:rsidDel="00000000" w:rsidR="00000000" w:rsidRPr="00000000">
              <w:rPr>
                <w:rtl w:val="0"/>
              </w:rPr>
            </w:r>
          </w:p>
          <w:p w:rsidR="00000000" w:rsidDel="00000000" w:rsidP="00000000" w:rsidRDefault="00000000" w:rsidRPr="00000000" w14:paraId="00000082">
            <w:pPr>
              <w:widowControl w:val="0"/>
              <w:spacing w:line="240" w:lineRule="auto"/>
              <w:rPr>
                <w:rFonts w:ascii="Lato" w:cs="Lato" w:eastAsia="Lato" w:hAnsi="Lato"/>
              </w:rPr>
            </w:pPr>
            <w:r w:rsidDel="00000000" w:rsidR="00000000" w:rsidRPr="00000000">
              <w:rPr>
                <w:rFonts w:ascii="Lato" w:cs="Lato" w:eastAsia="Lato" w:hAnsi="Lato"/>
                <w:rtl w:val="0"/>
              </w:rPr>
              <w:t xml:space="preserve">In this article students are exposed to two perspectives for remote learning. Through the author's interview, students can begin to understand how the pandemic exposed complications already in education. The deeper connection students can make is how learning environments may have changed but academic gaps were exasperated.</w:t>
            </w:r>
          </w:p>
          <w:p w:rsidR="00000000" w:rsidDel="00000000" w:rsidP="00000000" w:rsidRDefault="00000000" w:rsidRPr="00000000" w14:paraId="00000083">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84">
            <w:pPr>
              <w:widowControl w:val="0"/>
              <w:spacing w:line="240" w:lineRule="auto"/>
              <w:rPr>
                <w:rFonts w:ascii="Lato" w:cs="Lato" w:eastAsia="Lato" w:hAnsi="Lato"/>
              </w:rPr>
            </w:pPr>
            <w:hyperlink r:id="rId23">
              <w:r w:rsidDel="00000000" w:rsidR="00000000" w:rsidRPr="00000000">
                <w:rPr>
                  <w:rFonts w:ascii="Lato" w:cs="Lato" w:eastAsia="Lato" w:hAnsi="Lato"/>
                  <w:color w:val="1155cc"/>
                  <w:u w:val="single"/>
                  <w:rtl w:val="0"/>
                </w:rPr>
                <w:t xml:space="preserve">In Isolation, Abby Dreams of Space</w:t>
              </w:r>
            </w:hyperlink>
            <w:r w:rsidDel="00000000" w:rsidR="00000000" w:rsidRPr="00000000">
              <w:rPr>
                <w:rtl w:val="0"/>
              </w:rPr>
            </w:r>
          </w:p>
          <w:p w:rsidR="00000000" w:rsidDel="00000000" w:rsidP="00000000" w:rsidRDefault="00000000" w:rsidRPr="00000000" w14:paraId="00000085">
            <w:pPr>
              <w:widowControl w:val="0"/>
              <w:spacing w:after="200" w:line="240" w:lineRule="auto"/>
              <w:rPr>
                <w:rFonts w:ascii="Lato" w:cs="Lato" w:eastAsia="Lato" w:hAnsi="Lato"/>
              </w:rPr>
            </w:pPr>
            <w:r w:rsidDel="00000000" w:rsidR="00000000" w:rsidRPr="00000000">
              <w:rPr>
                <w:rFonts w:ascii="Lato" w:cs="Lato" w:eastAsia="Lato" w:hAnsi="Lato"/>
                <w:rtl w:val="0"/>
              </w:rPr>
              <w:t xml:space="preserve">This media, also art based, is the perspective of a student talking about learning during Covid-19 and how this impacts students and low income environments. Abby is able to illustrate her life before Covid-19 and during. Through this form of storytelling students are able to visualize and see how art can be a form of protest and storytelling.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jc w:val="center"/>
              <w:rPr>
                <w:rFonts w:ascii="Lato" w:cs="Lato" w:eastAsia="Lato" w:hAnsi="Lato"/>
                <w:sz w:val="26"/>
                <w:szCs w:val="26"/>
              </w:rPr>
            </w:pPr>
            <w:r w:rsidDel="00000000" w:rsidR="00000000" w:rsidRPr="00000000">
              <w:rPr>
                <w:rFonts w:ascii="Lato" w:cs="Lato" w:eastAsia="Lato" w:hAnsi="Lato"/>
                <w:b w:val="1"/>
                <w:sz w:val="26"/>
                <w:szCs w:val="26"/>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Exploring Reporting on Education Inequality</w:t>
            </w:r>
          </w:p>
          <w:p w:rsidR="00000000" w:rsidDel="00000000" w:rsidP="00000000" w:rsidRDefault="00000000" w:rsidRPr="00000000" w14:paraId="00000088">
            <w:pPr>
              <w:widowControl w:val="0"/>
              <w:numPr>
                <w:ilvl w:val="0"/>
                <w:numId w:val="1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Introduce the following videos by reading the accompanying passages:</w:t>
            </w:r>
          </w:p>
          <w:p w:rsidR="00000000" w:rsidDel="00000000" w:rsidP="00000000" w:rsidRDefault="00000000" w:rsidRPr="00000000" w14:paraId="00000089">
            <w:pPr>
              <w:widowControl w:val="0"/>
              <w:numPr>
                <w:ilvl w:val="0"/>
                <w:numId w:val="8"/>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 </w:t>
            </w:r>
            <w:hyperlink r:id="rId24">
              <w:r w:rsidDel="00000000" w:rsidR="00000000" w:rsidRPr="00000000">
                <w:rPr>
                  <w:rFonts w:ascii="Lato" w:cs="Lato" w:eastAsia="Lato" w:hAnsi="Lato"/>
                  <w:color w:val="1155cc"/>
                  <w:u w:val="single"/>
                  <w:rtl w:val="0"/>
                </w:rPr>
                <w:t xml:space="preserve">Life Is Unfair, but a Pandemic Rigs It Doubly Against Low-Income Students</w:t>
              </w:r>
            </w:hyperlink>
            <w:r w:rsidDel="00000000" w:rsidR="00000000" w:rsidRPr="00000000">
              <w:rPr>
                <w:rFonts w:ascii="Lato" w:cs="Lato" w:eastAsia="Lato" w:hAnsi="Lato"/>
                <w:rtl w:val="0"/>
              </w:rPr>
              <w:t xml:space="preserve"> </w:t>
            </w:r>
          </w:p>
          <w:p w:rsidR="00000000" w:rsidDel="00000000" w:rsidP="00000000" w:rsidRDefault="00000000" w:rsidRPr="00000000" w14:paraId="0000008A">
            <w:pPr>
              <w:widowControl w:val="0"/>
              <w:numPr>
                <w:ilvl w:val="0"/>
                <w:numId w:val="8"/>
              </w:numPr>
              <w:spacing w:after="200" w:before="0" w:line="240" w:lineRule="auto"/>
              <w:ind w:left="1440" w:hanging="360"/>
              <w:rPr>
                <w:rFonts w:ascii="Lato" w:cs="Lato" w:eastAsia="Lato" w:hAnsi="Lato"/>
                <w:u w:val="none"/>
              </w:rPr>
            </w:pPr>
            <w:hyperlink r:id="rId25">
              <w:r w:rsidDel="00000000" w:rsidR="00000000" w:rsidRPr="00000000">
                <w:rPr>
                  <w:rFonts w:ascii="Lato" w:cs="Lato" w:eastAsia="Lato" w:hAnsi="Lato"/>
                  <w:color w:val="1155cc"/>
                  <w:u w:val="single"/>
                  <w:rtl w:val="0"/>
                </w:rPr>
                <w:t xml:space="preserve">In Isolation, Abby Dreams of Space</w:t>
              </w:r>
            </w:hyperlink>
            <w:r w:rsidDel="00000000" w:rsidR="00000000" w:rsidRPr="00000000">
              <w:rPr>
                <w:rFonts w:ascii="Lato" w:cs="Lato" w:eastAsia="Lato" w:hAnsi="Lato"/>
                <w:rtl w:val="0"/>
              </w:rPr>
              <w:t xml:space="preserve">. </w:t>
            </w:r>
          </w:p>
          <w:p w:rsidR="00000000" w:rsidDel="00000000" w:rsidP="00000000" w:rsidRDefault="00000000" w:rsidRPr="00000000" w14:paraId="0000008B">
            <w:pPr>
              <w:widowControl w:val="0"/>
              <w:numPr>
                <w:ilvl w:val="0"/>
                <w:numId w:val="16"/>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Explain that students will read one article in a small group and discuss the following guiding questions:</w:t>
            </w:r>
          </w:p>
          <w:p w:rsidR="00000000" w:rsidDel="00000000" w:rsidP="00000000" w:rsidRDefault="00000000" w:rsidRPr="00000000" w14:paraId="0000008C">
            <w:pPr>
              <w:widowControl w:val="0"/>
              <w:numPr>
                <w:ilvl w:val="1"/>
                <w:numId w:val="16"/>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notice? </w:t>
            </w:r>
          </w:p>
          <w:p w:rsidR="00000000" w:rsidDel="00000000" w:rsidP="00000000" w:rsidRDefault="00000000" w:rsidRPr="00000000" w14:paraId="0000008D">
            <w:pPr>
              <w:widowControl w:val="0"/>
              <w:numPr>
                <w:ilvl w:val="1"/>
                <w:numId w:val="16"/>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wonder? </w:t>
            </w:r>
          </w:p>
          <w:p w:rsidR="00000000" w:rsidDel="00000000" w:rsidP="00000000" w:rsidRDefault="00000000" w:rsidRPr="00000000" w14:paraId="0000008E">
            <w:pPr>
              <w:widowControl w:val="0"/>
              <w:numPr>
                <w:ilvl w:val="1"/>
                <w:numId w:val="16"/>
              </w:numPr>
              <w:spacing w:after="200" w:before="0" w:line="240" w:lineRule="auto"/>
              <w:ind w:left="1440" w:hanging="360"/>
              <w:rPr>
                <w:rFonts w:ascii="Lato" w:cs="Lato" w:eastAsia="Lato" w:hAnsi="Lato"/>
              </w:rPr>
            </w:pPr>
            <w:r w:rsidDel="00000000" w:rsidR="00000000" w:rsidRPr="00000000">
              <w:rPr>
                <w:rFonts w:ascii="Lato" w:cs="Lato" w:eastAsia="Lato" w:hAnsi="Lato"/>
                <w:rtl w:val="0"/>
              </w:rPr>
              <w:t xml:space="preserve">What would you share with someone who hasn’t read this?</w:t>
            </w:r>
          </w:p>
          <w:p w:rsidR="00000000" w:rsidDel="00000000" w:rsidP="00000000" w:rsidRDefault="00000000" w:rsidRPr="00000000" w14:paraId="0000008F">
            <w:pPr>
              <w:widowControl w:val="0"/>
              <w:numPr>
                <w:ilvl w:val="0"/>
                <w:numId w:val="16"/>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Students record responses on their </w:t>
            </w:r>
            <w:hyperlink r:id="rId26">
              <w:r w:rsidDel="00000000" w:rsidR="00000000" w:rsidRPr="00000000">
                <w:rPr>
                  <w:rFonts w:ascii="Lato" w:cs="Lato" w:eastAsia="Lato" w:hAnsi="Lato"/>
                  <w:color w:val="1155cc"/>
                  <w:u w:val="single"/>
                  <w:rtl w:val="0"/>
                </w:rPr>
                <w:t xml:space="preserve">thought catcher</w:t>
              </w:r>
            </w:hyperlink>
            <w:hyperlink r:id="rId27">
              <w:r w:rsidDel="00000000" w:rsidR="00000000" w:rsidRPr="00000000">
                <w:rPr>
                  <w:rFonts w:ascii="Lato" w:cs="Lato" w:eastAsia="Lato" w:hAnsi="Lato"/>
                  <w:color w:val="1155cc"/>
                  <w:u w:val="single"/>
                  <w:rtl w:val="0"/>
                </w:rPr>
                <w:t xml:space="preserve"> </w:t>
              </w:r>
            </w:hyperlink>
            <w:r w:rsidDel="00000000" w:rsidR="00000000" w:rsidRPr="00000000">
              <w:rPr>
                <w:rFonts w:ascii="Lato" w:cs="Lato" w:eastAsia="Lato" w:hAnsi="Lato"/>
                <w:rtl w:val="0"/>
              </w:rPr>
              <w:t xml:space="preserve">for the unit. </w:t>
            </w:r>
          </w:p>
          <w:p w:rsidR="00000000" w:rsidDel="00000000" w:rsidP="00000000" w:rsidRDefault="00000000" w:rsidRPr="00000000" w14:paraId="00000090">
            <w:pPr>
              <w:widowControl w:val="0"/>
              <w:numPr>
                <w:ilvl w:val="0"/>
                <w:numId w:val="16"/>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Provide time for students to share their group discussions with the class. Record some on a whiteboard, large post it note, or digitally for other students to reference. </w:t>
            </w:r>
          </w:p>
          <w:p w:rsidR="00000000" w:rsidDel="00000000" w:rsidP="00000000" w:rsidRDefault="00000000" w:rsidRPr="00000000" w14:paraId="00000091">
            <w:pPr>
              <w:widowControl w:val="0"/>
              <w:numPr>
                <w:ilvl w:val="0"/>
                <w:numId w:val="16"/>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will discuss these three questions in small groups after reading and listening: </w:t>
            </w:r>
          </w:p>
          <w:p w:rsidR="00000000" w:rsidDel="00000000" w:rsidP="00000000" w:rsidRDefault="00000000" w:rsidRPr="00000000" w14:paraId="00000092">
            <w:pPr>
              <w:widowControl w:val="0"/>
              <w:numPr>
                <w:ilvl w:val="1"/>
                <w:numId w:val="16"/>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questions does the author raise for you? </w:t>
            </w:r>
          </w:p>
          <w:p w:rsidR="00000000" w:rsidDel="00000000" w:rsidP="00000000" w:rsidRDefault="00000000" w:rsidRPr="00000000" w14:paraId="00000093">
            <w:pPr>
              <w:widowControl w:val="0"/>
              <w:numPr>
                <w:ilvl w:val="1"/>
                <w:numId w:val="16"/>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still have questions about? </w:t>
            </w:r>
          </w:p>
          <w:p w:rsidR="00000000" w:rsidDel="00000000" w:rsidP="00000000" w:rsidRDefault="00000000" w:rsidRPr="00000000" w14:paraId="00000094">
            <w:pPr>
              <w:widowControl w:val="0"/>
              <w:numPr>
                <w:ilvl w:val="1"/>
                <w:numId w:val="16"/>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How might this message connect to our theme of protest and civic engagement?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numPr>
                <w:ilvl w:val="0"/>
                <w:numId w:val="2"/>
              </w:numPr>
              <w:spacing w:after="0" w:afterAutospacing="0" w:line="240" w:lineRule="auto"/>
              <w:ind w:left="720" w:hanging="360"/>
              <w:rPr>
                <w:rFonts w:ascii="Lato" w:cs="Lato" w:eastAsia="Lato" w:hAnsi="Lato"/>
              </w:rPr>
            </w:pPr>
            <w:r w:rsidDel="00000000" w:rsidR="00000000" w:rsidRPr="00000000">
              <w:rPr>
                <w:rFonts w:ascii="Lato" w:cs="Lato" w:eastAsia="Lato" w:hAnsi="Lato"/>
                <w:rtl w:val="0"/>
              </w:rPr>
              <w:t xml:space="preserve">Ask one person from each group to share the following with the class:</w:t>
            </w:r>
          </w:p>
          <w:p w:rsidR="00000000" w:rsidDel="00000000" w:rsidP="00000000" w:rsidRDefault="00000000" w:rsidRPr="00000000" w14:paraId="00000097">
            <w:pPr>
              <w:widowControl w:val="0"/>
              <w:numPr>
                <w:ilvl w:val="1"/>
                <w:numId w:val="2"/>
              </w:numPr>
              <w:spacing w:after="0" w:afterAutospacing="0" w:line="240" w:lineRule="auto"/>
              <w:ind w:left="1440" w:hanging="360"/>
              <w:rPr>
                <w:rFonts w:ascii="Lato" w:cs="Lato" w:eastAsia="Lato" w:hAnsi="Lato"/>
              </w:rPr>
            </w:pPr>
            <w:r w:rsidDel="00000000" w:rsidR="00000000" w:rsidRPr="00000000">
              <w:rPr>
                <w:rFonts w:ascii="Lato" w:cs="Lato" w:eastAsia="Lato" w:hAnsi="Lato"/>
                <w:rtl w:val="0"/>
              </w:rPr>
              <w:t xml:space="preserve">A summary of the article</w:t>
            </w:r>
          </w:p>
          <w:p w:rsidR="00000000" w:rsidDel="00000000" w:rsidP="00000000" w:rsidRDefault="00000000" w:rsidRPr="00000000" w14:paraId="00000098">
            <w:pPr>
              <w:widowControl w:val="0"/>
              <w:numPr>
                <w:ilvl w:val="1"/>
                <w:numId w:val="2"/>
              </w:numPr>
              <w:spacing w:after="0" w:afterAutospacing="0" w:line="240" w:lineRule="auto"/>
              <w:ind w:left="1440" w:hanging="360"/>
              <w:rPr>
                <w:rFonts w:ascii="Lato" w:cs="Lato" w:eastAsia="Lato" w:hAnsi="Lato"/>
              </w:rPr>
            </w:pPr>
            <w:r w:rsidDel="00000000" w:rsidR="00000000" w:rsidRPr="00000000">
              <w:rPr>
                <w:rFonts w:ascii="Lato" w:cs="Lato" w:eastAsia="Lato" w:hAnsi="Lato"/>
                <w:rtl w:val="0"/>
              </w:rPr>
              <w:t xml:space="preserve">One question the author raised for the group</w:t>
            </w:r>
          </w:p>
          <w:p w:rsidR="00000000" w:rsidDel="00000000" w:rsidP="00000000" w:rsidRDefault="00000000" w:rsidRPr="00000000" w14:paraId="00000099">
            <w:pPr>
              <w:widowControl w:val="0"/>
              <w:numPr>
                <w:ilvl w:val="1"/>
                <w:numId w:val="2"/>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One detail about the article the group still has questions about</w:t>
            </w:r>
          </w:p>
          <w:p w:rsidR="00000000" w:rsidDel="00000000" w:rsidP="00000000" w:rsidRDefault="00000000" w:rsidRPr="00000000" w14:paraId="0000009A">
            <w:pPr>
              <w:widowControl w:val="0"/>
              <w:numPr>
                <w:ilvl w:val="0"/>
                <w:numId w:val="2"/>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Record these on the shared display for students' references. This will help them have resources for when they are creating projects.</w:t>
            </w:r>
            <w:r w:rsidDel="00000000" w:rsidR="00000000" w:rsidRPr="00000000">
              <w:rPr>
                <w:rtl w:val="0"/>
              </w:rPr>
            </w:r>
          </w:p>
        </w:tc>
      </w:tr>
    </w:tbl>
    <w:p w:rsidR="00000000" w:rsidDel="00000000" w:rsidP="00000000" w:rsidRDefault="00000000" w:rsidRPr="00000000" w14:paraId="0000009B">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C">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D">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9E">
      <w:pPr>
        <w:spacing w:line="240" w:lineRule="auto"/>
        <w:rPr>
          <w:rFonts w:ascii="Twentieth Century" w:cs="Twentieth Century" w:eastAsia="Twentieth Century" w:hAnsi="Twentieth Century"/>
          <w:sz w:val="20"/>
          <w:szCs w:val="20"/>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4 </w:t>
            </w:r>
          </w:p>
          <w:p w:rsidR="00000000" w:rsidDel="00000000" w:rsidP="00000000" w:rsidRDefault="00000000" w:rsidRPr="00000000" w14:paraId="000000A0">
            <w:pPr>
              <w:widowControl w:val="0"/>
              <w:spacing w:line="240" w:lineRule="auto"/>
              <w:jc w:val="center"/>
              <w:rPr>
                <w:rFonts w:ascii="Lato" w:cs="Lato" w:eastAsia="Lato" w:hAnsi="Lato"/>
              </w:rPr>
            </w:pPr>
            <w:r w:rsidDel="00000000" w:rsidR="00000000" w:rsidRPr="00000000">
              <w:rPr>
                <w:rFonts w:ascii="Lato" w:cs="Lato" w:eastAsia="Lato" w:hAnsi="Lato"/>
                <w:b w:val="1"/>
                <w:rtl w:val="0"/>
              </w:rPr>
              <w:t xml:space="preserve"> </w:t>
            </w:r>
            <w:r w:rsidDel="00000000" w:rsidR="00000000" w:rsidRPr="00000000">
              <w:rPr>
                <w:rFonts w:ascii="Lato" w:cs="Lato" w:eastAsia="Lato" w:hAnsi="Lato"/>
                <w:rtl w:val="0"/>
              </w:rPr>
              <w:t xml:space="preserve">Climate Justice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A3">
            <w:pPr>
              <w:widowControl w:val="0"/>
              <w:numPr>
                <w:ilvl w:val="0"/>
                <w:numId w:val="11"/>
              </w:numPr>
              <w:spacing w:line="240" w:lineRule="auto"/>
              <w:ind w:left="720" w:hanging="360"/>
              <w:rPr>
                <w:rFonts w:ascii="Lato" w:cs="Lato" w:eastAsia="Lato" w:hAnsi="Lato"/>
              </w:rPr>
            </w:pPr>
            <w:r w:rsidDel="00000000" w:rsidR="00000000" w:rsidRPr="00000000">
              <w:rPr>
                <w:rFonts w:ascii="Lato" w:cs="Lato" w:eastAsia="Lato" w:hAnsi="Lato"/>
                <w:rtl w:val="0"/>
              </w:rPr>
              <w:t xml:space="preserve">Identify issues of equity in climate change before the pandemic </w:t>
            </w:r>
          </w:p>
          <w:p w:rsidR="00000000" w:rsidDel="00000000" w:rsidP="00000000" w:rsidRDefault="00000000" w:rsidRPr="00000000" w14:paraId="000000A4">
            <w:pPr>
              <w:widowControl w:val="0"/>
              <w:numPr>
                <w:ilvl w:val="0"/>
                <w:numId w:val="11"/>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Form questions based on improvements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Warm-up</w:t>
            </w:r>
          </w:p>
        </w:tc>
      </w:tr>
      <w:tr>
        <w:trPr>
          <w:trHeight w:val="2810.999999999999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numPr>
                <w:ilvl w:val="0"/>
                <w:numId w:val="23"/>
              </w:numPr>
              <w:spacing w:after="0" w:afterAutospacing="0" w:line="240" w:lineRule="auto"/>
              <w:ind w:left="720" w:hanging="360"/>
              <w:rPr>
                <w:rFonts w:ascii="Lato" w:cs="Lato" w:eastAsia="Lato" w:hAnsi="Lato"/>
              </w:rPr>
            </w:pPr>
            <w:r w:rsidDel="00000000" w:rsidR="00000000" w:rsidRPr="00000000">
              <w:rPr>
                <w:rFonts w:ascii="Lato" w:cs="Lato" w:eastAsia="Lato" w:hAnsi="Lato"/>
                <w:rtl w:val="0"/>
              </w:rPr>
              <w:t xml:space="preserve">In small groups, students watch the following YouTube videos:</w:t>
            </w:r>
          </w:p>
          <w:p w:rsidR="00000000" w:rsidDel="00000000" w:rsidP="00000000" w:rsidRDefault="00000000" w:rsidRPr="00000000" w14:paraId="000000A7">
            <w:pPr>
              <w:widowControl w:val="0"/>
              <w:numPr>
                <w:ilvl w:val="0"/>
                <w:numId w:val="12"/>
              </w:numPr>
              <w:spacing w:line="240" w:lineRule="auto"/>
              <w:ind w:left="1440" w:hanging="360"/>
              <w:rPr>
                <w:rFonts w:ascii="Lato" w:cs="Lato" w:eastAsia="Lato" w:hAnsi="Lato"/>
              </w:rPr>
            </w:pPr>
            <w:r w:rsidDel="00000000" w:rsidR="00000000" w:rsidRPr="00000000">
              <w:rPr>
                <w:rFonts w:ascii="Lato" w:cs="Lato" w:eastAsia="Lato" w:hAnsi="Lato"/>
                <w:rtl w:val="0"/>
              </w:rPr>
              <w:t xml:space="preserve">“</w:t>
            </w:r>
            <w:hyperlink r:id="rId28">
              <w:r w:rsidDel="00000000" w:rsidR="00000000" w:rsidRPr="00000000">
                <w:rPr>
                  <w:rFonts w:ascii="Lato" w:cs="Lato" w:eastAsia="Lato" w:hAnsi="Lato"/>
                  <w:color w:val="1155cc"/>
                  <w:u w:val="single"/>
                  <w:rtl w:val="0"/>
                </w:rPr>
                <w:t xml:space="preserve">Greta Thunberg to world leaders: 'How dare you? You have stolen my dreams and my childhood</w:t>
              </w:r>
            </w:hyperlink>
            <w:r w:rsidDel="00000000" w:rsidR="00000000" w:rsidRPr="00000000">
              <w:rPr>
                <w:rFonts w:ascii="Lato" w:cs="Lato" w:eastAsia="Lato" w:hAnsi="Lato"/>
                <w:rtl w:val="0"/>
              </w:rPr>
              <w:t xml:space="preserve">”</w:t>
            </w:r>
          </w:p>
          <w:p w:rsidR="00000000" w:rsidDel="00000000" w:rsidP="00000000" w:rsidRDefault="00000000" w:rsidRPr="00000000" w14:paraId="000000A8">
            <w:pPr>
              <w:widowControl w:val="0"/>
              <w:numPr>
                <w:ilvl w:val="0"/>
                <w:numId w:val="12"/>
              </w:numPr>
              <w:spacing w:line="240" w:lineRule="auto"/>
              <w:ind w:left="1440" w:hanging="360"/>
              <w:rPr>
                <w:rFonts w:ascii="Lato" w:cs="Lato" w:eastAsia="Lato" w:hAnsi="Lato"/>
              </w:rPr>
            </w:pPr>
            <w:r w:rsidDel="00000000" w:rsidR="00000000" w:rsidRPr="00000000">
              <w:rPr>
                <w:rFonts w:ascii="Lato" w:cs="Lato" w:eastAsia="Lato" w:hAnsi="Lato"/>
                <w:rtl w:val="0"/>
              </w:rPr>
              <w:t xml:space="preserve"> "</w:t>
            </w:r>
            <w:hyperlink r:id="rId29">
              <w:r w:rsidDel="00000000" w:rsidR="00000000" w:rsidRPr="00000000">
                <w:rPr>
                  <w:rFonts w:ascii="Lato" w:cs="Lato" w:eastAsia="Lato" w:hAnsi="Lato"/>
                  <w:color w:val="1155cc"/>
                  <w:u w:val="single"/>
                  <w:rtl w:val="0"/>
                </w:rPr>
                <w:t xml:space="preserve">A Message from the Future with Alexandria Ocasio-Cortez</w:t>
              </w:r>
            </w:hyperlink>
            <w:r w:rsidDel="00000000" w:rsidR="00000000" w:rsidRPr="00000000">
              <w:rPr>
                <w:rFonts w:ascii="Lato" w:cs="Lato" w:eastAsia="Lato" w:hAnsi="Lato"/>
                <w:rtl w:val="0"/>
              </w:rPr>
              <w:t xml:space="preserve">” </w:t>
            </w:r>
          </w:p>
          <w:p w:rsidR="00000000" w:rsidDel="00000000" w:rsidP="00000000" w:rsidRDefault="00000000" w:rsidRPr="00000000" w14:paraId="000000A9">
            <w:pPr>
              <w:widowControl w:val="0"/>
              <w:numPr>
                <w:ilvl w:val="0"/>
                <w:numId w:val="12"/>
              </w:numPr>
              <w:spacing w:line="240" w:lineRule="auto"/>
              <w:ind w:left="1440" w:hanging="360"/>
              <w:rPr>
                <w:rFonts w:ascii="Lato" w:cs="Lato" w:eastAsia="Lato" w:hAnsi="Lato"/>
              </w:rPr>
            </w:pPr>
            <w:r w:rsidDel="00000000" w:rsidR="00000000" w:rsidRPr="00000000">
              <w:rPr>
                <w:rFonts w:ascii="Lato" w:cs="Lato" w:eastAsia="Lato" w:hAnsi="Lato"/>
                <w:rtl w:val="0"/>
              </w:rPr>
              <w:t xml:space="preserve">"</w:t>
            </w:r>
            <w:hyperlink r:id="rId30">
              <w:r w:rsidDel="00000000" w:rsidR="00000000" w:rsidRPr="00000000">
                <w:rPr>
                  <w:rFonts w:ascii="Lato" w:cs="Lato" w:eastAsia="Lato" w:hAnsi="Lato"/>
                  <w:color w:val="1155cc"/>
                  <w:u w:val="single"/>
                  <w:rtl w:val="0"/>
                </w:rPr>
                <w:t xml:space="preserve">The Story of Bottled Water</w:t>
              </w:r>
            </w:hyperlink>
            <w:r w:rsidDel="00000000" w:rsidR="00000000" w:rsidRPr="00000000">
              <w:rPr>
                <w:rFonts w:ascii="Lato" w:cs="Lato" w:eastAsia="Lato" w:hAnsi="Lato"/>
                <w:rtl w:val="0"/>
              </w:rPr>
              <w:t xml:space="preserve">"</w:t>
            </w:r>
          </w:p>
          <w:p w:rsidR="00000000" w:rsidDel="00000000" w:rsidP="00000000" w:rsidRDefault="00000000" w:rsidRPr="00000000" w14:paraId="000000AA">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AB">
            <w:pPr>
              <w:widowControl w:val="0"/>
              <w:numPr>
                <w:ilvl w:val="0"/>
                <w:numId w:val="23"/>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should answer questions in their thought catchers: </w:t>
            </w:r>
          </w:p>
          <w:p w:rsidR="00000000" w:rsidDel="00000000" w:rsidP="00000000" w:rsidRDefault="00000000" w:rsidRPr="00000000" w14:paraId="000000AC">
            <w:pPr>
              <w:widowControl w:val="0"/>
              <w:numPr>
                <w:ilvl w:val="1"/>
                <w:numId w:val="23"/>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notice? </w:t>
            </w:r>
          </w:p>
          <w:p w:rsidR="00000000" w:rsidDel="00000000" w:rsidP="00000000" w:rsidRDefault="00000000" w:rsidRPr="00000000" w14:paraId="000000AD">
            <w:pPr>
              <w:widowControl w:val="0"/>
              <w:numPr>
                <w:ilvl w:val="1"/>
                <w:numId w:val="23"/>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wonder?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after="200" w:line="240" w:lineRule="auto"/>
              <w:ind w:left="0" w:firstLine="0"/>
              <w:rPr>
                <w:rFonts w:ascii="Lato" w:cs="Lato" w:eastAsia="Lato" w:hAnsi="Lato"/>
              </w:rPr>
            </w:pPr>
            <w:hyperlink r:id="rId31">
              <w:r w:rsidDel="00000000" w:rsidR="00000000" w:rsidRPr="00000000">
                <w:rPr>
                  <w:rFonts w:ascii="Lato" w:cs="Lato" w:eastAsia="Lato" w:hAnsi="Lato"/>
                  <w:color w:val="1155cc"/>
                  <w:u w:val="single"/>
                  <w:rtl w:val="0"/>
                </w:rPr>
                <w:t xml:space="preserve">NC Project Shows Opportunity in Resilience</w:t>
              </w:r>
            </w:hyperlink>
            <w:r w:rsidDel="00000000" w:rsidR="00000000" w:rsidRPr="00000000">
              <w:rPr>
                <w:rtl w:val="0"/>
              </w:rPr>
            </w:r>
          </w:p>
          <w:p w:rsidR="00000000" w:rsidDel="00000000" w:rsidP="00000000" w:rsidRDefault="00000000" w:rsidRPr="00000000" w14:paraId="000000B0">
            <w:pPr>
              <w:widowControl w:val="0"/>
              <w:spacing w:after="200" w:line="240" w:lineRule="auto"/>
              <w:ind w:left="0" w:firstLine="0"/>
              <w:rPr>
                <w:rFonts w:ascii="Lato" w:cs="Lato" w:eastAsia="Lato" w:hAnsi="Lato"/>
              </w:rPr>
            </w:pPr>
            <w:hyperlink r:id="rId32">
              <w:r w:rsidDel="00000000" w:rsidR="00000000" w:rsidRPr="00000000">
                <w:rPr>
                  <w:rFonts w:ascii="Lato" w:cs="Lato" w:eastAsia="Lato" w:hAnsi="Lato"/>
                  <w:color w:val="1155cc"/>
                  <w:u w:val="single"/>
                  <w:rtl w:val="0"/>
                </w:rPr>
                <w:t xml:space="preserve">NC Charts New Course on Climate Change</w:t>
              </w:r>
            </w:hyperlink>
            <w:r w:rsidDel="00000000" w:rsidR="00000000" w:rsidRPr="00000000">
              <w:rPr>
                <w:rtl w:val="0"/>
              </w:rPr>
            </w:r>
          </w:p>
          <w:p w:rsidR="00000000" w:rsidDel="00000000" w:rsidP="00000000" w:rsidRDefault="00000000" w:rsidRPr="00000000" w14:paraId="000000B1">
            <w:pPr>
              <w:widowControl w:val="0"/>
              <w:spacing w:line="240" w:lineRule="auto"/>
              <w:ind w:left="0" w:firstLine="0"/>
              <w:rPr>
                <w:rFonts w:ascii="Lato" w:cs="Lato" w:eastAsia="Lato" w:hAnsi="Lato"/>
              </w:rPr>
            </w:pPr>
            <w:hyperlink r:id="rId33">
              <w:r w:rsidDel="00000000" w:rsidR="00000000" w:rsidRPr="00000000">
                <w:rPr>
                  <w:rFonts w:ascii="Lato" w:cs="Lato" w:eastAsia="Lato" w:hAnsi="Lato"/>
                  <w:color w:val="1155cc"/>
                  <w:u w:val="single"/>
                  <w:rtl w:val="0"/>
                </w:rPr>
                <w:t xml:space="preserve">On the Largest Freshwater Island in the World, Lake Huron’s Native Americans Warn of the Fragility of Water</w:t>
              </w:r>
            </w:hyperlink>
            <w:r w:rsidDel="00000000" w:rsidR="00000000" w:rsidRPr="00000000">
              <w:rPr>
                <w:rtl w:val="0"/>
              </w:rPr>
            </w:r>
          </w:p>
          <w:p w:rsidR="00000000" w:rsidDel="00000000" w:rsidP="00000000" w:rsidRDefault="00000000" w:rsidRPr="00000000" w14:paraId="000000B2">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B3">
            <w:pPr>
              <w:widowControl w:val="0"/>
              <w:spacing w:after="200" w:line="240" w:lineRule="auto"/>
              <w:rPr>
                <w:rFonts w:ascii="Lato" w:cs="Lato" w:eastAsia="Lato" w:hAnsi="Lato"/>
              </w:rPr>
            </w:pPr>
            <w:hyperlink r:id="rId34">
              <w:r w:rsidDel="00000000" w:rsidR="00000000" w:rsidRPr="00000000">
                <w:rPr>
                  <w:rFonts w:ascii="Lato" w:cs="Lato" w:eastAsia="Lato" w:hAnsi="Lato"/>
                  <w:color w:val="1155cc"/>
                  <w:u w:val="single"/>
                  <w:rtl w:val="0"/>
                </w:rPr>
                <w:t xml:space="preserve">Unit Thought  Catcher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Lato" w:cs="Lato" w:eastAsia="Lato" w:hAnsi="Lato"/>
                <w:sz w:val="26"/>
                <w:szCs w:val="26"/>
              </w:rPr>
            </w:pPr>
            <w:r w:rsidDel="00000000" w:rsidR="00000000" w:rsidRPr="00000000">
              <w:rPr>
                <w:rFonts w:ascii="Lato" w:cs="Lato" w:eastAsia="Lato" w:hAnsi="Lato"/>
                <w:b w:val="1"/>
                <w:sz w:val="26"/>
                <w:szCs w:val="26"/>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Exploring News Stories about Climate Change</w:t>
            </w:r>
          </w:p>
          <w:p w:rsidR="00000000" w:rsidDel="00000000" w:rsidP="00000000" w:rsidRDefault="00000000" w:rsidRPr="00000000" w14:paraId="000000B6">
            <w:pPr>
              <w:widowControl w:val="0"/>
              <w:numPr>
                <w:ilvl w:val="0"/>
                <w:numId w:val="15"/>
              </w:numPr>
              <w:spacing w:line="240" w:lineRule="auto"/>
              <w:ind w:left="720" w:hanging="360"/>
              <w:rPr>
                <w:rFonts w:ascii="Lato" w:cs="Lato" w:eastAsia="Lato" w:hAnsi="Lato"/>
              </w:rPr>
            </w:pPr>
            <w:r w:rsidDel="00000000" w:rsidR="00000000" w:rsidRPr="00000000">
              <w:rPr>
                <w:rFonts w:ascii="Lato" w:cs="Lato" w:eastAsia="Lato" w:hAnsi="Lato"/>
                <w:rtl w:val="0"/>
              </w:rPr>
              <w:t xml:space="preserve">Introduce each of the following articles to students: </w:t>
            </w:r>
          </w:p>
          <w:p w:rsidR="00000000" w:rsidDel="00000000" w:rsidP="00000000" w:rsidRDefault="00000000" w:rsidRPr="00000000" w14:paraId="000000B7">
            <w:pPr>
              <w:widowControl w:val="0"/>
              <w:numPr>
                <w:ilvl w:val="0"/>
                <w:numId w:val="4"/>
              </w:numPr>
              <w:spacing w:line="240" w:lineRule="auto"/>
              <w:ind w:left="1440" w:hanging="360"/>
              <w:rPr>
                <w:rFonts w:ascii="Lato" w:cs="Lato" w:eastAsia="Lato" w:hAnsi="Lato"/>
              </w:rPr>
            </w:pPr>
            <w:hyperlink r:id="rId35">
              <w:r w:rsidDel="00000000" w:rsidR="00000000" w:rsidRPr="00000000">
                <w:rPr>
                  <w:rFonts w:ascii="Lato" w:cs="Lato" w:eastAsia="Lato" w:hAnsi="Lato"/>
                  <w:color w:val="1155cc"/>
                  <w:u w:val="single"/>
                  <w:rtl w:val="0"/>
                </w:rPr>
                <w:t xml:space="preserve">NC Project Shows Opportunity in Resilience</w:t>
              </w:r>
            </w:hyperlink>
            <w:r w:rsidDel="00000000" w:rsidR="00000000" w:rsidRPr="00000000">
              <w:rPr>
                <w:rtl w:val="0"/>
              </w:rPr>
            </w:r>
          </w:p>
          <w:p w:rsidR="00000000" w:rsidDel="00000000" w:rsidP="00000000" w:rsidRDefault="00000000" w:rsidRPr="00000000" w14:paraId="000000B8">
            <w:pPr>
              <w:widowControl w:val="0"/>
              <w:numPr>
                <w:ilvl w:val="0"/>
                <w:numId w:val="4"/>
              </w:numPr>
              <w:spacing w:line="240" w:lineRule="auto"/>
              <w:ind w:left="1440" w:hanging="360"/>
              <w:rPr>
                <w:rFonts w:ascii="Lato" w:cs="Lato" w:eastAsia="Lato" w:hAnsi="Lato"/>
              </w:rPr>
            </w:pPr>
            <w:hyperlink r:id="rId36">
              <w:r w:rsidDel="00000000" w:rsidR="00000000" w:rsidRPr="00000000">
                <w:rPr>
                  <w:rFonts w:ascii="Lato" w:cs="Lato" w:eastAsia="Lato" w:hAnsi="Lato"/>
                  <w:color w:val="1155cc"/>
                  <w:u w:val="single"/>
                  <w:rtl w:val="0"/>
                </w:rPr>
                <w:t xml:space="preserve">NC Charts New Course on Climate Change</w:t>
              </w:r>
            </w:hyperlink>
            <w:r w:rsidDel="00000000" w:rsidR="00000000" w:rsidRPr="00000000">
              <w:rPr>
                <w:rtl w:val="0"/>
              </w:rPr>
            </w:r>
          </w:p>
          <w:p w:rsidR="00000000" w:rsidDel="00000000" w:rsidP="00000000" w:rsidRDefault="00000000" w:rsidRPr="00000000" w14:paraId="000000B9">
            <w:pPr>
              <w:widowControl w:val="0"/>
              <w:numPr>
                <w:ilvl w:val="0"/>
                <w:numId w:val="4"/>
              </w:numPr>
              <w:spacing w:after="200" w:before="0" w:line="240" w:lineRule="auto"/>
              <w:ind w:left="1440" w:hanging="360"/>
              <w:rPr>
                <w:rFonts w:ascii="Lato" w:cs="Lato" w:eastAsia="Lato" w:hAnsi="Lato"/>
              </w:rPr>
            </w:pPr>
            <w:hyperlink r:id="rId37">
              <w:r w:rsidDel="00000000" w:rsidR="00000000" w:rsidRPr="00000000">
                <w:rPr>
                  <w:rFonts w:ascii="Lato" w:cs="Lato" w:eastAsia="Lato" w:hAnsi="Lato"/>
                  <w:color w:val="1155cc"/>
                  <w:u w:val="single"/>
                  <w:rtl w:val="0"/>
                </w:rPr>
                <w:t xml:space="preserve">On the Largest Freshwater Island in the World, Lake Huron’s Native Americans Warn of the Fragility of Water</w:t>
              </w:r>
            </w:hyperlink>
            <w:r w:rsidDel="00000000" w:rsidR="00000000" w:rsidRPr="00000000">
              <w:rPr>
                <w:rtl w:val="0"/>
              </w:rPr>
            </w:r>
          </w:p>
          <w:p w:rsidR="00000000" w:rsidDel="00000000" w:rsidP="00000000" w:rsidRDefault="00000000" w:rsidRPr="00000000" w14:paraId="000000BA">
            <w:pPr>
              <w:widowControl w:val="0"/>
              <w:numPr>
                <w:ilvl w:val="0"/>
                <w:numId w:val="15"/>
              </w:numPr>
              <w:spacing w:line="240" w:lineRule="auto"/>
              <w:ind w:left="720" w:hanging="360"/>
              <w:rPr>
                <w:rFonts w:ascii="Lato" w:cs="Lato" w:eastAsia="Lato" w:hAnsi="Lato"/>
              </w:rPr>
            </w:pPr>
            <w:r w:rsidDel="00000000" w:rsidR="00000000" w:rsidRPr="00000000">
              <w:rPr>
                <w:rFonts w:ascii="Lato" w:cs="Lato" w:eastAsia="Lato" w:hAnsi="Lato"/>
                <w:rtl w:val="0"/>
              </w:rPr>
              <w:t xml:space="preserve">Explain that students will read one article in a small group and discuss the guiding questions in their </w:t>
            </w:r>
            <w:hyperlink r:id="rId38">
              <w:r w:rsidDel="00000000" w:rsidR="00000000" w:rsidRPr="00000000">
                <w:rPr>
                  <w:rFonts w:ascii="Lato" w:cs="Lato" w:eastAsia="Lato" w:hAnsi="Lato"/>
                  <w:color w:val="1155cc"/>
                  <w:u w:val="single"/>
                  <w:rtl w:val="0"/>
                </w:rPr>
                <w:t xml:space="preserve">thought catchers</w:t>
              </w:r>
            </w:hyperlink>
            <w:hyperlink r:id="rId39">
              <w:r w:rsidDel="00000000" w:rsidR="00000000" w:rsidRPr="00000000">
                <w:rPr>
                  <w:rFonts w:ascii="Lato" w:cs="Lato" w:eastAsia="Lato" w:hAnsi="Lato"/>
                  <w:color w:val="1155cc"/>
                  <w:u w:val="single"/>
                  <w:rtl w:val="0"/>
                </w:rPr>
                <w:t xml:space="preserve">:</w:t>
              </w:r>
            </w:hyperlink>
            <w:r w:rsidDel="00000000" w:rsidR="00000000" w:rsidRPr="00000000">
              <w:rPr>
                <w:rtl w:val="0"/>
              </w:rPr>
            </w:r>
          </w:p>
          <w:p w:rsidR="00000000" w:rsidDel="00000000" w:rsidP="00000000" w:rsidRDefault="00000000" w:rsidRPr="00000000" w14:paraId="000000BB">
            <w:pPr>
              <w:widowControl w:val="0"/>
              <w:numPr>
                <w:ilvl w:val="1"/>
                <w:numId w:val="15"/>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notice? </w:t>
            </w:r>
          </w:p>
          <w:p w:rsidR="00000000" w:rsidDel="00000000" w:rsidP="00000000" w:rsidRDefault="00000000" w:rsidRPr="00000000" w14:paraId="000000BC">
            <w:pPr>
              <w:widowControl w:val="0"/>
              <w:numPr>
                <w:ilvl w:val="1"/>
                <w:numId w:val="15"/>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wonder? </w:t>
            </w:r>
          </w:p>
          <w:p w:rsidR="00000000" w:rsidDel="00000000" w:rsidP="00000000" w:rsidRDefault="00000000" w:rsidRPr="00000000" w14:paraId="000000BD">
            <w:pPr>
              <w:widowControl w:val="0"/>
              <w:numPr>
                <w:ilvl w:val="1"/>
                <w:numId w:val="15"/>
              </w:numPr>
              <w:spacing w:after="200" w:before="0" w:line="240" w:lineRule="auto"/>
              <w:ind w:left="1440" w:hanging="360"/>
              <w:rPr>
                <w:rFonts w:ascii="Lato" w:cs="Lato" w:eastAsia="Lato" w:hAnsi="Lato"/>
              </w:rPr>
            </w:pPr>
            <w:r w:rsidDel="00000000" w:rsidR="00000000" w:rsidRPr="00000000">
              <w:rPr>
                <w:rFonts w:ascii="Lato" w:cs="Lato" w:eastAsia="Lato" w:hAnsi="Lato"/>
                <w:rtl w:val="0"/>
              </w:rPr>
              <w:t xml:space="preserve">What would you share with someone who hasn’t read this?</w:t>
            </w:r>
          </w:p>
          <w:p w:rsidR="00000000" w:rsidDel="00000000" w:rsidP="00000000" w:rsidRDefault="00000000" w:rsidRPr="00000000" w14:paraId="000000BE">
            <w:pPr>
              <w:widowControl w:val="0"/>
              <w:numPr>
                <w:ilvl w:val="0"/>
                <w:numId w:val="15"/>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Provide time for students to share their wonderings. Record some on a whiteboard, large post it note, or digitally for other students to reference. </w:t>
            </w:r>
          </w:p>
          <w:p w:rsidR="00000000" w:rsidDel="00000000" w:rsidP="00000000" w:rsidRDefault="00000000" w:rsidRPr="00000000" w14:paraId="000000BF">
            <w:pPr>
              <w:widowControl w:val="0"/>
              <w:numPr>
                <w:ilvl w:val="0"/>
                <w:numId w:val="15"/>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should return to their groups and respond to these two questions after reading and listening:</w:t>
            </w:r>
          </w:p>
          <w:p w:rsidR="00000000" w:rsidDel="00000000" w:rsidP="00000000" w:rsidRDefault="00000000" w:rsidRPr="00000000" w14:paraId="000000C0">
            <w:pPr>
              <w:widowControl w:val="0"/>
              <w:numPr>
                <w:ilvl w:val="1"/>
                <w:numId w:val="15"/>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questions does the author raise for you? </w:t>
            </w:r>
          </w:p>
          <w:p w:rsidR="00000000" w:rsidDel="00000000" w:rsidP="00000000" w:rsidRDefault="00000000" w:rsidRPr="00000000" w14:paraId="000000C1">
            <w:pPr>
              <w:widowControl w:val="0"/>
              <w:numPr>
                <w:ilvl w:val="1"/>
                <w:numId w:val="15"/>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still have questions about?  </w:t>
            </w:r>
          </w:p>
          <w:p w:rsidR="00000000" w:rsidDel="00000000" w:rsidP="00000000" w:rsidRDefault="00000000" w:rsidRPr="00000000" w14:paraId="000000C2">
            <w:pPr>
              <w:widowControl w:val="0"/>
              <w:numPr>
                <w:ilvl w:val="1"/>
                <w:numId w:val="15"/>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How might this message connect to our theme of protest and civic engagement?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numPr>
                <w:ilvl w:val="0"/>
                <w:numId w:val="20"/>
              </w:numPr>
              <w:spacing w:after="0" w:afterAutospacing="0" w:line="240" w:lineRule="auto"/>
              <w:ind w:left="720" w:hanging="360"/>
              <w:rPr>
                <w:rFonts w:ascii="Lato" w:cs="Lato" w:eastAsia="Lato" w:hAnsi="Lato"/>
              </w:rPr>
            </w:pPr>
            <w:r w:rsidDel="00000000" w:rsidR="00000000" w:rsidRPr="00000000">
              <w:rPr>
                <w:rFonts w:ascii="Lato" w:cs="Lato" w:eastAsia="Lato" w:hAnsi="Lato"/>
                <w:rtl w:val="0"/>
              </w:rPr>
              <w:t xml:space="preserve">Ask one person from each group to share the following with the class:</w:t>
            </w:r>
          </w:p>
          <w:p w:rsidR="00000000" w:rsidDel="00000000" w:rsidP="00000000" w:rsidRDefault="00000000" w:rsidRPr="00000000" w14:paraId="000000C5">
            <w:pPr>
              <w:widowControl w:val="0"/>
              <w:numPr>
                <w:ilvl w:val="1"/>
                <w:numId w:val="20"/>
              </w:numPr>
              <w:spacing w:after="0" w:afterAutospacing="0" w:line="240" w:lineRule="auto"/>
              <w:ind w:left="1440" w:hanging="360"/>
              <w:rPr>
                <w:rFonts w:ascii="Lato" w:cs="Lato" w:eastAsia="Lato" w:hAnsi="Lato"/>
              </w:rPr>
            </w:pPr>
            <w:r w:rsidDel="00000000" w:rsidR="00000000" w:rsidRPr="00000000">
              <w:rPr>
                <w:rFonts w:ascii="Lato" w:cs="Lato" w:eastAsia="Lato" w:hAnsi="Lato"/>
                <w:rtl w:val="0"/>
              </w:rPr>
              <w:t xml:space="preserve">A summary of the article</w:t>
            </w:r>
          </w:p>
          <w:p w:rsidR="00000000" w:rsidDel="00000000" w:rsidP="00000000" w:rsidRDefault="00000000" w:rsidRPr="00000000" w14:paraId="000000C6">
            <w:pPr>
              <w:widowControl w:val="0"/>
              <w:numPr>
                <w:ilvl w:val="1"/>
                <w:numId w:val="20"/>
              </w:numPr>
              <w:spacing w:after="0" w:afterAutospacing="0" w:line="240" w:lineRule="auto"/>
              <w:ind w:left="1440" w:hanging="360"/>
              <w:rPr>
                <w:rFonts w:ascii="Lato" w:cs="Lato" w:eastAsia="Lato" w:hAnsi="Lato"/>
              </w:rPr>
            </w:pPr>
            <w:r w:rsidDel="00000000" w:rsidR="00000000" w:rsidRPr="00000000">
              <w:rPr>
                <w:rFonts w:ascii="Lato" w:cs="Lato" w:eastAsia="Lato" w:hAnsi="Lato"/>
                <w:rtl w:val="0"/>
              </w:rPr>
              <w:t xml:space="preserve">One question the author raised for the group</w:t>
            </w:r>
          </w:p>
          <w:p w:rsidR="00000000" w:rsidDel="00000000" w:rsidP="00000000" w:rsidRDefault="00000000" w:rsidRPr="00000000" w14:paraId="000000C7">
            <w:pPr>
              <w:widowControl w:val="0"/>
              <w:numPr>
                <w:ilvl w:val="1"/>
                <w:numId w:val="20"/>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One detail about the article the group still has questions about</w:t>
            </w:r>
          </w:p>
          <w:p w:rsidR="00000000" w:rsidDel="00000000" w:rsidP="00000000" w:rsidRDefault="00000000" w:rsidRPr="00000000" w14:paraId="000000C8">
            <w:pPr>
              <w:widowControl w:val="0"/>
              <w:numPr>
                <w:ilvl w:val="0"/>
                <w:numId w:val="20"/>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Record these on the shared display for students' references. This will help them have resources for when they are creating projects.</w:t>
            </w:r>
            <w:r w:rsidDel="00000000" w:rsidR="00000000" w:rsidRPr="00000000">
              <w:rPr>
                <w:rtl w:val="0"/>
              </w:rPr>
            </w:r>
          </w:p>
        </w:tc>
      </w:tr>
    </w:tbl>
    <w:p w:rsidR="00000000" w:rsidDel="00000000" w:rsidP="00000000" w:rsidRDefault="00000000" w:rsidRPr="00000000" w14:paraId="000000C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A">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CB">
      <w:pPr>
        <w:spacing w:line="240" w:lineRule="auto"/>
        <w:rPr>
          <w:rFonts w:ascii="Twentieth Century" w:cs="Twentieth Century" w:eastAsia="Twentieth Century" w:hAnsi="Twentieth Century"/>
          <w:sz w:val="20"/>
          <w:szCs w:val="20"/>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5</w:t>
            </w:r>
          </w:p>
          <w:p w:rsidR="00000000" w:rsidDel="00000000" w:rsidP="00000000" w:rsidRDefault="00000000" w:rsidRPr="00000000" w14:paraId="000000CD">
            <w:pPr>
              <w:widowControl w:val="0"/>
              <w:spacing w:line="240" w:lineRule="auto"/>
              <w:jc w:val="center"/>
              <w:rPr>
                <w:rFonts w:ascii="Lato" w:cs="Lato" w:eastAsia="Lato" w:hAnsi="Lato"/>
              </w:rPr>
            </w:pPr>
            <w:r w:rsidDel="00000000" w:rsidR="00000000" w:rsidRPr="00000000">
              <w:rPr>
                <w:rFonts w:ascii="Lato" w:cs="Lato" w:eastAsia="Lato" w:hAnsi="Lato"/>
                <w:rtl w:val="0"/>
              </w:rPr>
              <w:t xml:space="preserve">Racial Justice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D0">
            <w:pPr>
              <w:widowControl w:val="0"/>
              <w:numPr>
                <w:ilvl w:val="0"/>
                <w:numId w:val="11"/>
              </w:numPr>
              <w:spacing w:line="240" w:lineRule="auto"/>
              <w:ind w:left="720" w:hanging="360"/>
              <w:rPr>
                <w:rFonts w:ascii="Lato" w:cs="Lato" w:eastAsia="Lato" w:hAnsi="Lato"/>
              </w:rPr>
            </w:pPr>
            <w:r w:rsidDel="00000000" w:rsidR="00000000" w:rsidRPr="00000000">
              <w:rPr>
                <w:rFonts w:ascii="Lato" w:cs="Lato" w:eastAsia="Lato" w:hAnsi="Lato"/>
                <w:rtl w:val="0"/>
              </w:rPr>
              <w:t xml:space="preserve">Identify issues of equity surrounding racial justice before the pandemic </w:t>
            </w:r>
          </w:p>
          <w:p w:rsidR="00000000" w:rsidDel="00000000" w:rsidP="00000000" w:rsidRDefault="00000000" w:rsidRPr="00000000" w14:paraId="000000D1">
            <w:pPr>
              <w:widowControl w:val="0"/>
              <w:numPr>
                <w:ilvl w:val="0"/>
                <w:numId w:val="11"/>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Form questions based on improvements.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numPr>
                <w:ilvl w:val="0"/>
                <w:numId w:val="27"/>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Introduce </w:t>
            </w:r>
            <w:hyperlink r:id="rId40">
              <w:r w:rsidDel="00000000" w:rsidR="00000000" w:rsidRPr="00000000">
                <w:rPr>
                  <w:rFonts w:ascii="Lato" w:cs="Lato" w:eastAsia="Lato" w:hAnsi="Lato"/>
                  <w:color w:val="1155cc"/>
                  <w:u w:val="single"/>
                  <w:rtl w:val="0"/>
                </w:rPr>
                <w:t xml:space="preserve">The Legacy of Racial Injustice</w:t>
              </w:r>
            </w:hyperlink>
            <w:r w:rsidDel="00000000" w:rsidR="00000000" w:rsidRPr="00000000">
              <w:rPr>
                <w:rFonts w:ascii="Lato" w:cs="Lato" w:eastAsia="Lato" w:hAnsi="Lato"/>
                <w:rtl w:val="0"/>
              </w:rPr>
              <w:t xml:space="preserve"> (2:11)</w:t>
            </w:r>
            <w:r w:rsidDel="00000000" w:rsidR="00000000" w:rsidRPr="00000000">
              <w:rPr>
                <w:rtl w:val="0"/>
              </w:rPr>
            </w:r>
          </w:p>
          <w:p w:rsidR="00000000" w:rsidDel="00000000" w:rsidP="00000000" w:rsidRDefault="00000000" w:rsidRPr="00000000" w14:paraId="000000D4">
            <w:pPr>
              <w:widowControl w:val="0"/>
              <w:numPr>
                <w:ilvl w:val="0"/>
                <w:numId w:val="27"/>
              </w:numPr>
              <w:spacing w:after="0" w:afterAutospacing="0" w:line="240" w:lineRule="auto"/>
              <w:ind w:left="720" w:hanging="360"/>
              <w:rPr>
                <w:rFonts w:ascii="Lato" w:cs="Lato" w:eastAsia="Lato" w:hAnsi="Lato"/>
              </w:rPr>
            </w:pPr>
            <w:r w:rsidDel="00000000" w:rsidR="00000000" w:rsidRPr="00000000">
              <w:rPr>
                <w:rFonts w:ascii="Lato" w:cs="Lato" w:eastAsia="Lato" w:hAnsi="Lato"/>
                <w:rtl w:val="0"/>
              </w:rPr>
              <w:t xml:space="preserve">In small groups, students watch the video and answer the following questions and record their responses in their thought catchers. :</w:t>
            </w:r>
          </w:p>
          <w:p w:rsidR="00000000" w:rsidDel="00000000" w:rsidP="00000000" w:rsidRDefault="00000000" w:rsidRPr="00000000" w14:paraId="000000D5">
            <w:pPr>
              <w:widowControl w:val="0"/>
              <w:numPr>
                <w:ilvl w:val="1"/>
                <w:numId w:val="27"/>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notice?</w:t>
            </w:r>
          </w:p>
          <w:p w:rsidR="00000000" w:rsidDel="00000000" w:rsidP="00000000" w:rsidRDefault="00000000" w:rsidRPr="00000000" w14:paraId="000000D6">
            <w:pPr>
              <w:widowControl w:val="0"/>
              <w:numPr>
                <w:ilvl w:val="1"/>
                <w:numId w:val="27"/>
              </w:numPr>
              <w:spacing w:after="200" w:line="240" w:lineRule="auto"/>
              <w:ind w:left="1440" w:hanging="360"/>
              <w:rPr>
                <w:rFonts w:ascii="Lato" w:cs="Lato" w:eastAsia="Lato" w:hAnsi="Lato"/>
                <w:u w:val="none"/>
              </w:rPr>
            </w:pPr>
            <w:r w:rsidDel="00000000" w:rsidR="00000000" w:rsidRPr="00000000">
              <w:rPr>
                <w:rFonts w:ascii="Lato" w:cs="Lato" w:eastAsia="Lato" w:hAnsi="Lato"/>
                <w:rtl w:val="0"/>
              </w:rPr>
              <w:t xml:space="preserve">What do you wonder?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after="200" w:line="240" w:lineRule="auto"/>
              <w:rPr>
                <w:rFonts w:ascii="Lato" w:cs="Lato" w:eastAsia="Lato" w:hAnsi="Lato"/>
              </w:rPr>
            </w:pPr>
            <w:hyperlink r:id="rId41">
              <w:r w:rsidDel="00000000" w:rsidR="00000000" w:rsidRPr="00000000">
                <w:rPr>
                  <w:rFonts w:ascii="Lato" w:cs="Lato" w:eastAsia="Lato" w:hAnsi="Lato"/>
                  <w:color w:val="1155cc"/>
                  <w:u w:val="single"/>
                  <w:rtl w:val="0"/>
                </w:rPr>
                <w:t xml:space="preserve">Vaccinations in Black and White: Is It Hesitancy or Racial Bias?</w:t>
              </w:r>
            </w:hyperlink>
            <w:r w:rsidDel="00000000" w:rsidR="00000000" w:rsidRPr="00000000">
              <w:rPr>
                <w:rtl w:val="0"/>
              </w:rPr>
            </w:r>
          </w:p>
          <w:p w:rsidR="00000000" w:rsidDel="00000000" w:rsidP="00000000" w:rsidRDefault="00000000" w:rsidRPr="00000000" w14:paraId="000000D9">
            <w:pPr>
              <w:widowControl w:val="0"/>
              <w:spacing w:after="200" w:line="240" w:lineRule="auto"/>
              <w:rPr>
                <w:rFonts w:ascii="Lato" w:cs="Lato" w:eastAsia="Lato" w:hAnsi="Lato"/>
              </w:rPr>
            </w:pPr>
            <w:hyperlink r:id="rId42">
              <w:r w:rsidDel="00000000" w:rsidR="00000000" w:rsidRPr="00000000">
                <w:rPr>
                  <w:rFonts w:ascii="Lato" w:cs="Lato" w:eastAsia="Lato" w:hAnsi="Lato"/>
                  <w:color w:val="1155cc"/>
                  <w:u w:val="single"/>
                  <w:rtl w:val="0"/>
                </w:rPr>
                <w:t xml:space="preserve">Cielo’s Story: Empanadas and Life in the Pandemic</w:t>
              </w:r>
            </w:hyperlink>
            <w:r w:rsidDel="00000000" w:rsidR="00000000" w:rsidRPr="00000000">
              <w:rPr>
                <w:rtl w:val="0"/>
              </w:rPr>
            </w:r>
          </w:p>
          <w:p w:rsidR="00000000" w:rsidDel="00000000" w:rsidP="00000000" w:rsidRDefault="00000000" w:rsidRPr="00000000" w14:paraId="000000DA">
            <w:pPr>
              <w:widowControl w:val="0"/>
              <w:spacing w:line="240" w:lineRule="auto"/>
              <w:rPr>
                <w:rFonts w:ascii="Lato" w:cs="Lato" w:eastAsia="Lato" w:hAnsi="Lato"/>
              </w:rPr>
            </w:pPr>
            <w:hyperlink r:id="rId43">
              <w:r w:rsidDel="00000000" w:rsidR="00000000" w:rsidRPr="00000000">
                <w:rPr>
                  <w:rFonts w:ascii="Lato" w:cs="Lato" w:eastAsia="Lato" w:hAnsi="Lato"/>
                  <w:color w:val="1155cc"/>
                  <w:u w:val="single"/>
                  <w:rtl w:val="0"/>
                </w:rPr>
                <w:t xml:space="preserve">How COVID Accelerated a Fight Against Food Deserts</w:t>
              </w:r>
            </w:hyperlink>
            <w:r w:rsidDel="00000000" w:rsidR="00000000" w:rsidRPr="00000000">
              <w:rPr>
                <w:rtl w:val="0"/>
              </w:rPr>
            </w:r>
          </w:p>
          <w:p w:rsidR="00000000" w:rsidDel="00000000" w:rsidP="00000000" w:rsidRDefault="00000000" w:rsidRPr="00000000" w14:paraId="000000DB">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DC">
            <w:pPr>
              <w:widowControl w:val="0"/>
              <w:spacing w:line="240" w:lineRule="auto"/>
              <w:rPr>
                <w:rFonts w:ascii="Lato" w:cs="Lato" w:eastAsia="Lato" w:hAnsi="Lato"/>
              </w:rPr>
            </w:pPr>
            <w:r w:rsidDel="00000000" w:rsidR="00000000" w:rsidRPr="00000000">
              <w:rPr>
                <w:rFonts w:ascii="Lato" w:cs="Lato" w:eastAsia="Lato" w:hAnsi="Lato"/>
                <w:rtl w:val="0"/>
              </w:rPr>
              <w:t xml:space="preserve">In these three articles students are able to see in one community how health care and food deserts were hit hard during the pandemic. When resources and healthcare were stretched then and communities that were already marginalized received less care, this led to further widening gaps in communities of color. Students can use this to further their understanding. Another aspect found in the last article, is how individuals and community organizations were helping during the pandemic to support their communities. The takeaway for students is that they can help amplify voices that were helping during the pandemic rather than solely focusing on the negative.</w:t>
            </w:r>
          </w:p>
          <w:p w:rsidR="00000000" w:rsidDel="00000000" w:rsidP="00000000" w:rsidRDefault="00000000" w:rsidRPr="00000000" w14:paraId="000000DD">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DE">
            <w:pPr>
              <w:widowControl w:val="0"/>
              <w:spacing w:after="200" w:line="240" w:lineRule="auto"/>
              <w:rPr>
                <w:rFonts w:ascii="Lato" w:cs="Lato" w:eastAsia="Lato" w:hAnsi="Lato"/>
              </w:rPr>
            </w:pPr>
            <w:hyperlink r:id="rId44">
              <w:r w:rsidDel="00000000" w:rsidR="00000000" w:rsidRPr="00000000">
                <w:rPr>
                  <w:rFonts w:ascii="Lato" w:cs="Lato" w:eastAsia="Lato" w:hAnsi="Lato"/>
                  <w:color w:val="1155cc"/>
                  <w:u w:val="single"/>
                  <w:rtl w:val="0"/>
                </w:rPr>
                <w:t xml:space="preserve">Unit Thought Catcher</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jc w:val="center"/>
              <w:rPr>
                <w:rFonts w:ascii="Lato" w:cs="Lato" w:eastAsia="Lato" w:hAnsi="Lato"/>
                <w:sz w:val="26"/>
                <w:szCs w:val="26"/>
              </w:rPr>
            </w:pPr>
            <w:r w:rsidDel="00000000" w:rsidR="00000000" w:rsidRPr="00000000">
              <w:rPr>
                <w:rFonts w:ascii="Lato" w:cs="Lato" w:eastAsia="Lato" w:hAnsi="Lato"/>
                <w:b w:val="1"/>
                <w:sz w:val="26"/>
                <w:szCs w:val="26"/>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Lato" w:cs="Lato" w:eastAsia="Lato" w:hAnsi="Lato"/>
                <w:b w:val="1"/>
              </w:rPr>
            </w:pPr>
            <w:r w:rsidDel="00000000" w:rsidR="00000000" w:rsidRPr="00000000">
              <w:rPr>
                <w:rFonts w:ascii="Lato" w:cs="Lato" w:eastAsia="Lato" w:hAnsi="Lato"/>
                <w:b w:val="1"/>
                <w:rtl w:val="0"/>
              </w:rPr>
              <w:t xml:space="preserve">Exploring News Stories about Racial Justice</w:t>
            </w:r>
          </w:p>
          <w:p w:rsidR="00000000" w:rsidDel="00000000" w:rsidP="00000000" w:rsidRDefault="00000000" w:rsidRPr="00000000" w14:paraId="000000E1">
            <w:pPr>
              <w:widowControl w:val="0"/>
              <w:numPr>
                <w:ilvl w:val="0"/>
                <w:numId w:val="21"/>
              </w:numPr>
              <w:spacing w:line="240" w:lineRule="auto"/>
              <w:ind w:left="720" w:hanging="360"/>
              <w:rPr>
                <w:rFonts w:ascii="Lato" w:cs="Lato" w:eastAsia="Lato" w:hAnsi="Lato"/>
              </w:rPr>
            </w:pPr>
            <w:r w:rsidDel="00000000" w:rsidR="00000000" w:rsidRPr="00000000">
              <w:rPr>
                <w:rFonts w:ascii="Lato" w:cs="Lato" w:eastAsia="Lato" w:hAnsi="Lato"/>
                <w:rtl w:val="0"/>
              </w:rPr>
              <w:t xml:space="preserve">Introduce each of the following articles to students: </w:t>
            </w:r>
          </w:p>
          <w:p w:rsidR="00000000" w:rsidDel="00000000" w:rsidP="00000000" w:rsidRDefault="00000000" w:rsidRPr="00000000" w14:paraId="000000E2">
            <w:pPr>
              <w:widowControl w:val="0"/>
              <w:numPr>
                <w:ilvl w:val="0"/>
                <w:numId w:val="4"/>
              </w:numPr>
              <w:spacing w:line="240" w:lineRule="auto"/>
              <w:ind w:left="1440" w:hanging="360"/>
              <w:rPr>
                <w:rFonts w:ascii="Lato" w:cs="Lato" w:eastAsia="Lato" w:hAnsi="Lato"/>
              </w:rPr>
            </w:pPr>
            <w:hyperlink r:id="rId45">
              <w:r w:rsidDel="00000000" w:rsidR="00000000" w:rsidRPr="00000000">
                <w:rPr>
                  <w:rFonts w:ascii="Lato" w:cs="Lato" w:eastAsia="Lato" w:hAnsi="Lato"/>
                  <w:color w:val="1155cc"/>
                  <w:u w:val="single"/>
                  <w:rtl w:val="0"/>
                </w:rPr>
                <w:t xml:space="preserve">Vaccinations in Black and White: Is It Hesitancy or Racial Bias?</w:t>
              </w:r>
            </w:hyperlink>
            <w:r w:rsidDel="00000000" w:rsidR="00000000" w:rsidRPr="00000000">
              <w:rPr>
                <w:rtl w:val="0"/>
              </w:rPr>
            </w:r>
          </w:p>
          <w:p w:rsidR="00000000" w:rsidDel="00000000" w:rsidP="00000000" w:rsidRDefault="00000000" w:rsidRPr="00000000" w14:paraId="000000E3">
            <w:pPr>
              <w:widowControl w:val="0"/>
              <w:numPr>
                <w:ilvl w:val="0"/>
                <w:numId w:val="4"/>
              </w:numPr>
              <w:spacing w:line="240" w:lineRule="auto"/>
              <w:ind w:left="1440" w:hanging="360"/>
              <w:rPr>
                <w:rFonts w:ascii="Lato" w:cs="Lato" w:eastAsia="Lato" w:hAnsi="Lato"/>
              </w:rPr>
            </w:pPr>
            <w:hyperlink r:id="rId46">
              <w:r w:rsidDel="00000000" w:rsidR="00000000" w:rsidRPr="00000000">
                <w:rPr>
                  <w:rFonts w:ascii="Lato" w:cs="Lato" w:eastAsia="Lato" w:hAnsi="Lato"/>
                  <w:color w:val="1155cc"/>
                  <w:u w:val="single"/>
                  <w:rtl w:val="0"/>
                </w:rPr>
                <w:t xml:space="preserve">Cielo’s Story: Empanadas and Life in the Pandemic</w:t>
              </w:r>
            </w:hyperlink>
            <w:r w:rsidDel="00000000" w:rsidR="00000000" w:rsidRPr="00000000">
              <w:rPr>
                <w:rtl w:val="0"/>
              </w:rPr>
            </w:r>
          </w:p>
          <w:p w:rsidR="00000000" w:rsidDel="00000000" w:rsidP="00000000" w:rsidRDefault="00000000" w:rsidRPr="00000000" w14:paraId="000000E4">
            <w:pPr>
              <w:widowControl w:val="0"/>
              <w:numPr>
                <w:ilvl w:val="0"/>
                <w:numId w:val="4"/>
              </w:numPr>
              <w:spacing w:after="200" w:line="240" w:lineRule="auto"/>
              <w:ind w:left="1440" w:hanging="360"/>
              <w:rPr>
                <w:rFonts w:ascii="Lato" w:cs="Lato" w:eastAsia="Lato" w:hAnsi="Lato"/>
              </w:rPr>
            </w:pPr>
            <w:hyperlink r:id="rId47">
              <w:r w:rsidDel="00000000" w:rsidR="00000000" w:rsidRPr="00000000">
                <w:rPr>
                  <w:rFonts w:ascii="Lato" w:cs="Lato" w:eastAsia="Lato" w:hAnsi="Lato"/>
                  <w:color w:val="1155cc"/>
                  <w:u w:val="single"/>
                  <w:rtl w:val="0"/>
                </w:rPr>
                <w:t xml:space="preserve">How COVID Accelerated a Fight Against Food Deserts</w:t>
              </w:r>
            </w:hyperlink>
            <w:r w:rsidDel="00000000" w:rsidR="00000000" w:rsidRPr="00000000">
              <w:rPr>
                <w:rFonts w:ascii="Lato" w:cs="Lato" w:eastAsia="Lato" w:hAnsi="Lato"/>
                <w:rtl w:val="0"/>
              </w:rPr>
              <w:t xml:space="preserve">. </w:t>
            </w:r>
          </w:p>
          <w:p w:rsidR="00000000" w:rsidDel="00000000" w:rsidP="00000000" w:rsidRDefault="00000000" w:rsidRPr="00000000" w14:paraId="000000E5">
            <w:pPr>
              <w:widowControl w:val="0"/>
              <w:numPr>
                <w:ilvl w:val="0"/>
                <w:numId w:val="21"/>
              </w:numPr>
              <w:spacing w:line="240" w:lineRule="auto"/>
              <w:ind w:left="720" w:hanging="360"/>
              <w:rPr>
                <w:rFonts w:ascii="Lato" w:cs="Lato" w:eastAsia="Lato" w:hAnsi="Lato"/>
              </w:rPr>
            </w:pPr>
            <w:r w:rsidDel="00000000" w:rsidR="00000000" w:rsidRPr="00000000">
              <w:rPr>
                <w:rFonts w:ascii="Lato" w:cs="Lato" w:eastAsia="Lato" w:hAnsi="Lato"/>
                <w:rtl w:val="0"/>
              </w:rPr>
              <w:t xml:space="preserve">Explain that students will read one article in a small group and discuss the guiding questions in their </w:t>
            </w:r>
            <w:hyperlink r:id="rId48">
              <w:r w:rsidDel="00000000" w:rsidR="00000000" w:rsidRPr="00000000">
                <w:rPr>
                  <w:rFonts w:ascii="Lato" w:cs="Lato" w:eastAsia="Lato" w:hAnsi="Lato"/>
                  <w:color w:val="1155cc"/>
                  <w:u w:val="single"/>
                  <w:rtl w:val="0"/>
                </w:rPr>
                <w:t xml:space="preserve">thought catchers</w:t>
              </w:r>
            </w:hyperlink>
            <w:r w:rsidDel="00000000" w:rsidR="00000000" w:rsidRPr="00000000">
              <w:rPr>
                <w:rFonts w:ascii="Lato" w:cs="Lato" w:eastAsia="Lato" w:hAnsi="Lato"/>
                <w:rtl w:val="0"/>
              </w:rPr>
              <w:t xml:space="preserve">:</w:t>
            </w:r>
          </w:p>
          <w:p w:rsidR="00000000" w:rsidDel="00000000" w:rsidP="00000000" w:rsidRDefault="00000000" w:rsidRPr="00000000" w14:paraId="000000E6">
            <w:pPr>
              <w:widowControl w:val="0"/>
              <w:numPr>
                <w:ilvl w:val="1"/>
                <w:numId w:val="21"/>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notice? </w:t>
            </w:r>
          </w:p>
          <w:p w:rsidR="00000000" w:rsidDel="00000000" w:rsidP="00000000" w:rsidRDefault="00000000" w:rsidRPr="00000000" w14:paraId="000000E7">
            <w:pPr>
              <w:widowControl w:val="0"/>
              <w:numPr>
                <w:ilvl w:val="1"/>
                <w:numId w:val="21"/>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wonder? </w:t>
            </w:r>
          </w:p>
          <w:p w:rsidR="00000000" w:rsidDel="00000000" w:rsidP="00000000" w:rsidRDefault="00000000" w:rsidRPr="00000000" w14:paraId="000000E8">
            <w:pPr>
              <w:widowControl w:val="0"/>
              <w:numPr>
                <w:ilvl w:val="1"/>
                <w:numId w:val="21"/>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What would you share with someone who hasn’t read this?</w:t>
            </w:r>
          </w:p>
          <w:p w:rsidR="00000000" w:rsidDel="00000000" w:rsidP="00000000" w:rsidRDefault="00000000" w:rsidRPr="00000000" w14:paraId="000000E9">
            <w:pPr>
              <w:widowControl w:val="0"/>
              <w:numPr>
                <w:ilvl w:val="0"/>
                <w:numId w:val="21"/>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Provide time for students to share their wonderings. Record some on a whiteboard, large post it note, or digitally for other students to reference. </w:t>
            </w:r>
          </w:p>
          <w:p w:rsidR="00000000" w:rsidDel="00000000" w:rsidP="00000000" w:rsidRDefault="00000000" w:rsidRPr="00000000" w14:paraId="000000EA">
            <w:pPr>
              <w:widowControl w:val="0"/>
              <w:numPr>
                <w:ilvl w:val="0"/>
                <w:numId w:val="21"/>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should return to their groups and respond to these two questions after reading and listening:</w:t>
            </w:r>
          </w:p>
          <w:p w:rsidR="00000000" w:rsidDel="00000000" w:rsidP="00000000" w:rsidRDefault="00000000" w:rsidRPr="00000000" w14:paraId="000000EB">
            <w:pPr>
              <w:widowControl w:val="0"/>
              <w:numPr>
                <w:ilvl w:val="1"/>
                <w:numId w:val="21"/>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questions does the author raise for you? </w:t>
            </w:r>
          </w:p>
          <w:p w:rsidR="00000000" w:rsidDel="00000000" w:rsidP="00000000" w:rsidRDefault="00000000" w:rsidRPr="00000000" w14:paraId="000000EC">
            <w:pPr>
              <w:widowControl w:val="0"/>
              <w:numPr>
                <w:ilvl w:val="1"/>
                <w:numId w:val="21"/>
              </w:numPr>
              <w:spacing w:line="240" w:lineRule="auto"/>
              <w:ind w:left="1440" w:hanging="360"/>
              <w:rPr>
                <w:rFonts w:ascii="Lato" w:cs="Lato" w:eastAsia="Lato" w:hAnsi="Lato"/>
              </w:rPr>
            </w:pPr>
            <w:r w:rsidDel="00000000" w:rsidR="00000000" w:rsidRPr="00000000">
              <w:rPr>
                <w:rFonts w:ascii="Lato" w:cs="Lato" w:eastAsia="Lato" w:hAnsi="Lato"/>
                <w:rtl w:val="0"/>
              </w:rPr>
              <w:t xml:space="preserve">What do you still have questions about?  </w:t>
            </w:r>
          </w:p>
          <w:p w:rsidR="00000000" w:rsidDel="00000000" w:rsidP="00000000" w:rsidRDefault="00000000" w:rsidRPr="00000000" w14:paraId="000000ED">
            <w:pPr>
              <w:widowControl w:val="0"/>
              <w:numPr>
                <w:ilvl w:val="1"/>
                <w:numId w:val="21"/>
              </w:numPr>
              <w:spacing w:line="240" w:lineRule="auto"/>
              <w:ind w:left="1440" w:hanging="360"/>
              <w:rPr>
                <w:rFonts w:ascii="Lato" w:cs="Lato" w:eastAsia="Lato" w:hAnsi="Lato"/>
              </w:rPr>
            </w:pPr>
            <w:r w:rsidDel="00000000" w:rsidR="00000000" w:rsidRPr="00000000">
              <w:rPr>
                <w:rFonts w:ascii="Lato" w:cs="Lato" w:eastAsia="Lato" w:hAnsi="Lato"/>
                <w:rtl w:val="0"/>
              </w:rPr>
              <w:t xml:space="preserve">How might this message connect to our theme of protest and civic engagement? </w:t>
            </w:r>
          </w:p>
          <w:p w:rsidR="00000000" w:rsidDel="00000000" w:rsidP="00000000" w:rsidRDefault="00000000" w:rsidRPr="00000000" w14:paraId="000000EE">
            <w:pPr>
              <w:widowControl w:val="0"/>
              <w:spacing w:line="240" w:lineRule="auto"/>
              <w:rPr>
                <w:rFonts w:ascii="Twentieth Century" w:cs="Twentieth Century" w:eastAsia="Twentieth Century" w:hAnsi="Twentieth Century"/>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jc w:val="center"/>
              <w:rPr>
                <w:rFonts w:ascii="Lato" w:cs="Lato" w:eastAsia="Lato" w:hAnsi="Lato"/>
                <w:b w:val="1"/>
              </w:rPr>
            </w:pPr>
            <w:r w:rsidDel="00000000" w:rsidR="00000000" w:rsidRPr="00000000">
              <w:rPr>
                <w:rFonts w:ascii="Lato" w:cs="Lato" w:eastAsia="Lato" w:hAnsi="Lato"/>
                <w:b w:val="1"/>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numPr>
                <w:ilvl w:val="0"/>
                <w:numId w:val="10"/>
              </w:numPr>
              <w:spacing w:after="0" w:afterAutospacing="0" w:line="240" w:lineRule="auto"/>
              <w:ind w:left="720" w:hanging="360"/>
              <w:rPr>
                <w:rFonts w:ascii="Lato" w:cs="Lato" w:eastAsia="Lato" w:hAnsi="Lato"/>
                <w:u w:val="none"/>
              </w:rPr>
            </w:pPr>
            <w:r w:rsidDel="00000000" w:rsidR="00000000" w:rsidRPr="00000000">
              <w:rPr>
                <w:rFonts w:ascii="Lato" w:cs="Lato" w:eastAsia="Lato" w:hAnsi="Lato"/>
                <w:rtl w:val="0"/>
              </w:rPr>
              <w:t xml:space="preserve">Ask one person from each group to share the following with the class:</w:t>
            </w:r>
          </w:p>
          <w:p w:rsidR="00000000" w:rsidDel="00000000" w:rsidP="00000000" w:rsidRDefault="00000000" w:rsidRPr="00000000" w14:paraId="000000F1">
            <w:pPr>
              <w:widowControl w:val="0"/>
              <w:numPr>
                <w:ilvl w:val="1"/>
                <w:numId w:val="10"/>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A summary of the article</w:t>
            </w:r>
          </w:p>
          <w:p w:rsidR="00000000" w:rsidDel="00000000" w:rsidP="00000000" w:rsidRDefault="00000000" w:rsidRPr="00000000" w14:paraId="000000F2">
            <w:pPr>
              <w:widowControl w:val="0"/>
              <w:numPr>
                <w:ilvl w:val="1"/>
                <w:numId w:val="10"/>
              </w:numPr>
              <w:spacing w:after="0" w:afterAutospacing="0" w:line="240" w:lineRule="auto"/>
              <w:ind w:left="1440" w:hanging="360"/>
              <w:rPr>
                <w:rFonts w:ascii="Lato" w:cs="Lato" w:eastAsia="Lato" w:hAnsi="Lato"/>
                <w:u w:val="none"/>
              </w:rPr>
            </w:pPr>
            <w:r w:rsidDel="00000000" w:rsidR="00000000" w:rsidRPr="00000000">
              <w:rPr>
                <w:rFonts w:ascii="Lato" w:cs="Lato" w:eastAsia="Lato" w:hAnsi="Lato"/>
                <w:rtl w:val="0"/>
              </w:rPr>
              <w:t xml:space="preserve">One question the author raised for the group</w:t>
            </w:r>
          </w:p>
          <w:p w:rsidR="00000000" w:rsidDel="00000000" w:rsidP="00000000" w:rsidRDefault="00000000" w:rsidRPr="00000000" w14:paraId="000000F3">
            <w:pPr>
              <w:widowControl w:val="0"/>
              <w:numPr>
                <w:ilvl w:val="1"/>
                <w:numId w:val="10"/>
              </w:numPr>
              <w:spacing w:after="200" w:before="0" w:line="240" w:lineRule="auto"/>
              <w:ind w:left="1440" w:hanging="360"/>
              <w:rPr>
                <w:rFonts w:ascii="Lato" w:cs="Lato" w:eastAsia="Lato" w:hAnsi="Lato"/>
                <w:u w:val="none"/>
              </w:rPr>
            </w:pPr>
            <w:r w:rsidDel="00000000" w:rsidR="00000000" w:rsidRPr="00000000">
              <w:rPr>
                <w:rFonts w:ascii="Lato" w:cs="Lato" w:eastAsia="Lato" w:hAnsi="Lato"/>
                <w:rtl w:val="0"/>
              </w:rPr>
              <w:t xml:space="preserve">One detail about the article the group still has questions about</w:t>
            </w:r>
          </w:p>
          <w:p w:rsidR="00000000" w:rsidDel="00000000" w:rsidP="00000000" w:rsidRDefault="00000000" w:rsidRPr="00000000" w14:paraId="000000F4">
            <w:pPr>
              <w:widowControl w:val="0"/>
              <w:numPr>
                <w:ilvl w:val="0"/>
                <w:numId w:val="10"/>
              </w:numPr>
              <w:spacing w:after="200" w:line="240" w:lineRule="auto"/>
              <w:ind w:left="720" w:hanging="360"/>
              <w:rPr>
                <w:rFonts w:ascii="Lato" w:cs="Lato" w:eastAsia="Lato" w:hAnsi="Lato"/>
                <w:u w:val="none"/>
              </w:rPr>
            </w:pPr>
            <w:r w:rsidDel="00000000" w:rsidR="00000000" w:rsidRPr="00000000">
              <w:rPr>
                <w:rFonts w:ascii="Lato" w:cs="Lato" w:eastAsia="Lato" w:hAnsi="Lato"/>
                <w:rtl w:val="0"/>
              </w:rPr>
              <w:t xml:space="preserve">Record these on the shared display for students' references. This will help them have resources for when they are creating projects.</w:t>
            </w:r>
          </w:p>
        </w:tc>
      </w:tr>
    </w:tbl>
    <w:p w:rsidR="00000000" w:rsidDel="00000000" w:rsidP="00000000" w:rsidRDefault="00000000" w:rsidRPr="00000000" w14:paraId="000000F5">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6">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7">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8">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9">
      <w:pPr>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0FA">
      <w:pPr>
        <w:spacing w:line="240" w:lineRule="auto"/>
        <w:rPr>
          <w:rFonts w:ascii="Twentieth Century" w:cs="Twentieth Century" w:eastAsia="Twentieth Century" w:hAnsi="Twentieth Century"/>
          <w:sz w:val="20"/>
          <w:szCs w:val="20"/>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6</w:t>
            </w:r>
          </w:p>
          <w:p w:rsidR="00000000" w:rsidDel="00000000" w:rsidP="00000000" w:rsidRDefault="00000000" w:rsidRPr="00000000" w14:paraId="000000FC">
            <w:pPr>
              <w:widowControl w:val="0"/>
              <w:spacing w:line="240" w:lineRule="auto"/>
              <w:jc w:val="center"/>
              <w:rPr>
                <w:rFonts w:ascii="Lato" w:cs="Lato" w:eastAsia="Lato" w:hAnsi="Lato"/>
                <w:b w:val="1"/>
              </w:rPr>
            </w:pPr>
            <w:r w:rsidDel="00000000" w:rsidR="00000000" w:rsidRPr="00000000">
              <w:rPr>
                <w:rFonts w:ascii="Lato" w:cs="Lato" w:eastAsia="Lato" w:hAnsi="Lato"/>
                <w:rtl w:val="0"/>
              </w:rPr>
              <w:t xml:space="preserve">The Performance Task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Lesson Objective(s) or Essential Question(s)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Lato" w:cs="Lato" w:eastAsia="Lato" w:hAnsi="Lato"/>
              </w:rPr>
            </w:pPr>
            <w:r w:rsidDel="00000000" w:rsidR="00000000" w:rsidRPr="00000000">
              <w:rPr>
                <w:rFonts w:ascii="Lato" w:cs="Lato" w:eastAsia="Lato" w:hAnsi="Lato"/>
                <w:rtl w:val="0"/>
              </w:rPr>
              <w:t xml:space="preserve">Students will be able to…</w:t>
            </w:r>
          </w:p>
          <w:p w:rsidR="00000000" w:rsidDel="00000000" w:rsidP="00000000" w:rsidRDefault="00000000" w:rsidRPr="00000000" w14:paraId="000000FF">
            <w:pPr>
              <w:widowControl w:val="0"/>
              <w:numPr>
                <w:ilvl w:val="0"/>
                <w:numId w:val="28"/>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Select their topic and project medium for their reporting</w:t>
            </w:r>
          </w:p>
          <w:p w:rsidR="00000000" w:rsidDel="00000000" w:rsidP="00000000" w:rsidRDefault="00000000" w:rsidRPr="00000000" w14:paraId="00000100">
            <w:pPr>
              <w:widowControl w:val="0"/>
              <w:numPr>
                <w:ilvl w:val="0"/>
                <w:numId w:val="28"/>
              </w:numPr>
              <w:spacing w:line="240" w:lineRule="auto"/>
              <w:ind w:left="720" w:hanging="360"/>
              <w:rPr>
                <w:rFonts w:ascii="Lato" w:cs="Lato" w:eastAsia="Lato" w:hAnsi="Lato"/>
                <w:u w:val="none"/>
              </w:rPr>
            </w:pPr>
            <w:r w:rsidDel="00000000" w:rsidR="00000000" w:rsidRPr="00000000">
              <w:rPr>
                <w:rFonts w:ascii="Lato" w:cs="Lato" w:eastAsia="Lato" w:hAnsi="Lato"/>
                <w:rtl w:val="0"/>
              </w:rPr>
              <w:t xml:space="preserve">Research stories in their neighborhood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Lato" w:cs="Lato" w:eastAsia="Lato" w:hAnsi="Lato"/>
              </w:rPr>
            </w:pPr>
            <w:r w:rsidDel="00000000" w:rsidR="00000000" w:rsidRPr="00000000">
              <w:rPr>
                <w:rFonts w:ascii="Lato" w:cs="Lato" w:eastAsia="Lato" w:hAnsi="Lato"/>
                <w:rtl w:val="0"/>
              </w:rPr>
              <w:t xml:space="preserve">Have students share what stories stood out for them during the last five lessons.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Focus text(s) / resource(s) for today’s lesson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Lato" w:cs="Lato" w:eastAsia="Lato" w:hAnsi="Lato"/>
              </w:rPr>
            </w:pPr>
            <w:hyperlink r:id="rId49">
              <w:r w:rsidDel="00000000" w:rsidR="00000000" w:rsidRPr="00000000">
                <w:rPr>
                  <w:rFonts w:ascii="Lato" w:cs="Lato" w:eastAsia="Lato" w:hAnsi="Lato"/>
                  <w:color w:val="1155cc"/>
                  <w:u w:val="single"/>
                  <w:rtl w:val="0"/>
                </w:rPr>
                <w:t xml:space="preserve">Art &amp; Journalism: A Marriage of Mediums</w:t>
              </w:r>
            </w:hyperlink>
            <w:r w:rsidDel="00000000" w:rsidR="00000000" w:rsidRPr="00000000">
              <w:rPr>
                <w:rFonts w:ascii="Lato" w:cs="Lato" w:eastAsia="Lato" w:hAnsi="Lato"/>
                <w:rtl w:val="0"/>
              </w:rPr>
              <w:t xml:space="preserve"> </w:t>
            </w:r>
          </w:p>
          <w:p w:rsidR="00000000" w:rsidDel="00000000" w:rsidP="00000000" w:rsidRDefault="00000000" w:rsidRPr="00000000" w14:paraId="00000105">
            <w:pPr>
              <w:widowControl w:val="0"/>
              <w:spacing w:line="240" w:lineRule="auto"/>
              <w:rPr>
                <w:rFonts w:ascii="Lato" w:cs="Lato" w:eastAsia="Lato" w:hAnsi="Lato"/>
              </w:rPr>
            </w:pPr>
            <w:r w:rsidDel="00000000" w:rsidR="00000000" w:rsidRPr="00000000">
              <w:rPr>
                <w:rtl w:val="0"/>
              </w:rPr>
            </w:r>
          </w:p>
          <w:p w:rsidR="00000000" w:rsidDel="00000000" w:rsidP="00000000" w:rsidRDefault="00000000" w:rsidRPr="00000000" w14:paraId="00000106">
            <w:pPr>
              <w:widowControl w:val="0"/>
              <w:spacing w:line="240" w:lineRule="auto"/>
              <w:rPr>
                <w:rFonts w:ascii="Lato" w:cs="Lato" w:eastAsia="Lato" w:hAnsi="Lato"/>
              </w:rPr>
            </w:pPr>
            <w:hyperlink r:id="rId50">
              <w:r w:rsidDel="00000000" w:rsidR="00000000" w:rsidRPr="00000000">
                <w:rPr>
                  <w:rFonts w:ascii="Lato" w:cs="Lato" w:eastAsia="Lato" w:hAnsi="Lato"/>
                  <w:color w:val="1155cc"/>
                  <w:u w:val="single"/>
                  <w:rtl w:val="0"/>
                </w:rPr>
                <w:t xml:space="preserve">Performance Task and Rubric Worksheet</w:t>
              </w:r>
            </w:hyperlink>
            <w:r w:rsidDel="00000000" w:rsidR="00000000" w:rsidRPr="00000000">
              <w:rPr>
                <w:rtl w:val="0"/>
              </w:rPr>
            </w:r>
          </w:p>
          <w:p w:rsidR="00000000" w:rsidDel="00000000" w:rsidP="00000000" w:rsidRDefault="00000000" w:rsidRPr="00000000" w14:paraId="00000107">
            <w:pPr>
              <w:widowControl w:val="0"/>
              <w:spacing w:line="240" w:lineRule="auto"/>
              <w:rPr>
                <w:rFonts w:ascii="Lato" w:cs="Lato" w:eastAsia="Lato" w:hAnsi="La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jc w:val="center"/>
              <w:rPr>
                <w:rFonts w:ascii="Lato" w:cs="Lato" w:eastAsia="Lato" w:hAnsi="Lato"/>
                <w:sz w:val="26"/>
                <w:szCs w:val="26"/>
              </w:rPr>
            </w:pPr>
            <w:r w:rsidDel="00000000" w:rsidR="00000000" w:rsidRPr="00000000">
              <w:rPr>
                <w:rFonts w:ascii="Lato" w:cs="Lato" w:eastAsia="Lato" w:hAnsi="Lato"/>
                <w:b w:val="1"/>
                <w:sz w:val="26"/>
                <w:szCs w:val="26"/>
                <w:rtl w:val="0"/>
              </w:rPr>
              <w:t xml:space="preserve">Lesson / Activities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after="0" w:before="0" w:line="240" w:lineRule="auto"/>
              <w:ind w:left="0" w:firstLine="0"/>
              <w:rPr>
                <w:rFonts w:ascii="Lato" w:cs="Lato" w:eastAsia="Lato" w:hAnsi="Lato"/>
                <w:b w:val="1"/>
              </w:rPr>
            </w:pPr>
            <w:r w:rsidDel="00000000" w:rsidR="00000000" w:rsidRPr="00000000">
              <w:rPr>
                <w:rFonts w:ascii="Lato" w:cs="Lato" w:eastAsia="Lato" w:hAnsi="Lato"/>
                <w:b w:val="1"/>
                <w:rtl w:val="0"/>
              </w:rPr>
              <w:t xml:space="preserve">Students as Journalists</w:t>
            </w:r>
          </w:p>
          <w:p w:rsidR="00000000" w:rsidDel="00000000" w:rsidP="00000000" w:rsidRDefault="00000000" w:rsidRPr="00000000" w14:paraId="0000010A">
            <w:pPr>
              <w:widowControl w:val="0"/>
              <w:numPr>
                <w:ilvl w:val="0"/>
                <w:numId w:val="18"/>
              </w:numPr>
              <w:spacing w:after="200" w:before="0" w:line="240" w:lineRule="auto"/>
              <w:ind w:left="720" w:hanging="360"/>
              <w:rPr>
                <w:rFonts w:ascii="Lato" w:cs="Lato" w:eastAsia="Lato" w:hAnsi="Lato"/>
              </w:rPr>
            </w:pPr>
            <w:r w:rsidDel="00000000" w:rsidR="00000000" w:rsidRPr="00000000">
              <w:rPr>
                <w:rFonts w:ascii="Lato" w:cs="Lato" w:eastAsia="Lato" w:hAnsi="Lato"/>
                <w:rtl w:val="0"/>
              </w:rPr>
              <w:t xml:space="preserve">Introduce the article “</w:t>
            </w:r>
            <w:hyperlink r:id="rId51">
              <w:r w:rsidDel="00000000" w:rsidR="00000000" w:rsidRPr="00000000">
                <w:rPr>
                  <w:rFonts w:ascii="Lato" w:cs="Lato" w:eastAsia="Lato" w:hAnsi="Lato"/>
                  <w:color w:val="1155cc"/>
                  <w:u w:val="single"/>
                  <w:rtl w:val="0"/>
                </w:rPr>
                <w:t xml:space="preserve">Art &amp; Journalism: A Marriage of Mediums</w:t>
              </w:r>
            </w:hyperlink>
            <w:r w:rsidDel="00000000" w:rsidR="00000000" w:rsidRPr="00000000">
              <w:rPr>
                <w:rFonts w:ascii="Lato" w:cs="Lato" w:eastAsia="Lato" w:hAnsi="Lato"/>
                <w:rtl w:val="0"/>
              </w:rPr>
              <w:t xml:space="preserve">.</w:t>
            </w:r>
            <w:r w:rsidDel="00000000" w:rsidR="00000000" w:rsidRPr="00000000">
              <w:rPr>
                <w:rFonts w:ascii="Lato" w:cs="Lato" w:eastAsia="Lato" w:hAnsi="Lato"/>
                <w:rtl w:val="0"/>
              </w:rPr>
              <w:t xml:space="preserve">”</w:t>
            </w:r>
          </w:p>
          <w:p w:rsidR="00000000" w:rsidDel="00000000" w:rsidP="00000000" w:rsidRDefault="00000000" w:rsidRPr="00000000" w14:paraId="0000010B">
            <w:pPr>
              <w:widowControl w:val="0"/>
              <w:numPr>
                <w:ilvl w:val="0"/>
                <w:numId w:val="18"/>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review the following quotes from the article  and share what they think the journalist means with each quote. </w:t>
            </w:r>
          </w:p>
          <w:p w:rsidR="00000000" w:rsidDel="00000000" w:rsidP="00000000" w:rsidRDefault="00000000" w:rsidRPr="00000000" w14:paraId="0000010C">
            <w:pPr>
              <w:widowControl w:val="0"/>
              <w:numPr>
                <w:ilvl w:val="1"/>
                <w:numId w:val="18"/>
              </w:numPr>
              <w:spacing w:line="240" w:lineRule="auto"/>
              <w:ind w:left="1440" w:hanging="360"/>
              <w:rPr>
                <w:rFonts w:ascii="Lato" w:cs="Lato" w:eastAsia="Lato" w:hAnsi="Lato"/>
              </w:rPr>
            </w:pPr>
            <w:r w:rsidDel="00000000" w:rsidR="00000000" w:rsidRPr="00000000">
              <w:rPr>
                <w:rFonts w:ascii="Lato" w:cs="Lato" w:eastAsia="Lato" w:hAnsi="Lato"/>
                <w:rtl w:val="0"/>
              </w:rPr>
              <w:t xml:space="preserve">Dawes: "I felt a lot of gratitude for their willingness to tell me their stories and to tell me about their lives...and that is important to me as a human being and, above all else, as an artist"</w:t>
            </w:r>
          </w:p>
          <w:p w:rsidR="00000000" w:rsidDel="00000000" w:rsidP="00000000" w:rsidRDefault="00000000" w:rsidRPr="00000000" w14:paraId="0000010D">
            <w:pPr>
              <w:widowControl w:val="0"/>
              <w:numPr>
                <w:ilvl w:val="1"/>
                <w:numId w:val="18"/>
              </w:numPr>
              <w:spacing w:line="240" w:lineRule="auto"/>
              <w:ind w:left="1440" w:hanging="360"/>
              <w:rPr>
                <w:rFonts w:ascii="Lato" w:cs="Lato" w:eastAsia="Lato" w:hAnsi="Lato"/>
              </w:rPr>
            </w:pPr>
            <w:r w:rsidDel="00000000" w:rsidR="00000000" w:rsidRPr="00000000">
              <w:rPr>
                <w:rFonts w:ascii="Lato" w:cs="Lato" w:eastAsia="Lato" w:hAnsi="Lato"/>
                <w:rtl w:val="0"/>
              </w:rPr>
              <w:t xml:space="preserve">Lambertson:  "window into someone's life," providing individuals with an opportunity to learn from and listen to the people—an integral component of journalism, for journalists and audiences alike.</w:t>
            </w:r>
          </w:p>
          <w:p w:rsidR="00000000" w:rsidDel="00000000" w:rsidP="00000000" w:rsidRDefault="00000000" w:rsidRPr="00000000" w14:paraId="0000010E">
            <w:pPr>
              <w:widowControl w:val="0"/>
              <w:numPr>
                <w:ilvl w:val="1"/>
                <w:numId w:val="18"/>
              </w:numPr>
              <w:spacing w:line="240" w:lineRule="auto"/>
              <w:ind w:left="1440" w:hanging="360"/>
              <w:rPr>
                <w:rFonts w:ascii="Lato" w:cs="Lato" w:eastAsia="Lato" w:hAnsi="Lato"/>
              </w:rPr>
            </w:pPr>
            <w:r w:rsidDel="00000000" w:rsidR="00000000" w:rsidRPr="00000000">
              <w:rPr>
                <w:rFonts w:ascii="Lato" w:cs="Lato" w:eastAsia="Lato" w:hAnsi="Lato"/>
                <w:rtl w:val="0"/>
              </w:rPr>
              <w:t xml:space="preserve">France: There are ways that you can convey in more pure art forms—like film—emotional truths that are more profound or at least more profoundly perceived than what you can do with print</w:t>
            </w:r>
          </w:p>
          <w:p w:rsidR="00000000" w:rsidDel="00000000" w:rsidP="00000000" w:rsidRDefault="00000000" w:rsidRPr="00000000" w14:paraId="0000010F">
            <w:pPr>
              <w:widowControl w:val="0"/>
              <w:numPr>
                <w:ilvl w:val="1"/>
                <w:numId w:val="18"/>
              </w:numPr>
              <w:spacing w:after="200" w:line="240" w:lineRule="auto"/>
              <w:ind w:left="1440" w:hanging="360"/>
              <w:rPr>
                <w:rFonts w:ascii="Lato" w:cs="Lato" w:eastAsia="Lato" w:hAnsi="Lato"/>
              </w:rPr>
            </w:pPr>
            <w:r w:rsidDel="00000000" w:rsidR="00000000" w:rsidRPr="00000000">
              <w:rPr>
                <w:rFonts w:ascii="Lato" w:cs="Lato" w:eastAsia="Lato" w:hAnsi="Lato"/>
                <w:rtl w:val="0"/>
              </w:rPr>
              <w:t xml:space="preserve">Finneran: The emotional openness [associated with art] is what allows people to be open to changing their opinion or open to engaging deeper in an issue, and that is what leads to change.</w:t>
            </w:r>
          </w:p>
          <w:p w:rsidR="00000000" w:rsidDel="00000000" w:rsidP="00000000" w:rsidRDefault="00000000" w:rsidRPr="00000000" w14:paraId="00000110">
            <w:pPr>
              <w:widowControl w:val="0"/>
              <w:numPr>
                <w:ilvl w:val="0"/>
                <w:numId w:val="18"/>
              </w:numPr>
              <w:spacing w:line="240" w:lineRule="auto"/>
              <w:ind w:left="720" w:hanging="360"/>
              <w:rPr>
                <w:rFonts w:ascii="Lato" w:cs="Lato" w:eastAsia="Lato" w:hAnsi="Lato"/>
              </w:rPr>
            </w:pPr>
            <w:r w:rsidDel="00000000" w:rsidR="00000000" w:rsidRPr="00000000">
              <w:rPr>
                <w:rFonts w:ascii="Lato" w:cs="Lato" w:eastAsia="Lato" w:hAnsi="Lato"/>
                <w:rtl w:val="0"/>
              </w:rPr>
              <w:t xml:space="preserve">Explain to students that they will be journalists and share stories from our community of healing and making things “better than normal”. </w:t>
            </w:r>
            <w:r w:rsidDel="00000000" w:rsidR="00000000" w:rsidRPr="00000000">
              <w:rPr>
                <w:rtl w:val="0"/>
              </w:rPr>
            </w:r>
          </w:p>
          <w:p w:rsidR="00000000" w:rsidDel="00000000" w:rsidP="00000000" w:rsidRDefault="00000000" w:rsidRPr="00000000" w14:paraId="00000111">
            <w:pPr>
              <w:widowControl w:val="0"/>
              <w:spacing w:line="240" w:lineRule="auto"/>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3">
            <w:pPr>
              <w:widowControl w:val="0"/>
              <w:spacing w:line="240" w:lineRule="auto"/>
              <w:rPr>
                <w:rFonts w:ascii="Twentieth Century" w:cs="Twentieth Century" w:eastAsia="Twentieth Century" w:hAnsi="Twentieth Century"/>
                <w:sz w:val="20"/>
                <w:szCs w:val="20"/>
              </w:rPr>
            </w:pPr>
            <w:r w:rsidDel="00000000" w:rsidR="00000000" w:rsidRPr="00000000">
              <w:rPr>
                <w:rFonts w:ascii="Twentieth Century" w:cs="Twentieth Century" w:eastAsia="Twentieth Century" w:hAnsi="Twentieth Century"/>
                <w:sz w:val="20"/>
                <w:szCs w:val="20"/>
              </w:rPr>
              <w:drawing>
                <wp:inline distB="114300" distT="114300" distL="114300" distR="114300">
                  <wp:extent cx="1347788" cy="1347788"/>
                  <wp:effectExtent b="0" l="0" r="0" t="0"/>
                  <wp:docPr id="6" name="image5.jpg"/>
                  <a:graphic>
                    <a:graphicData uri="http://schemas.openxmlformats.org/drawingml/2006/picture">
                      <pic:pic>
                        <pic:nvPicPr>
                          <pic:cNvPr id="0" name="image5.jpg"/>
                          <pic:cNvPicPr preferRelativeResize="0"/>
                        </pic:nvPicPr>
                        <pic:blipFill>
                          <a:blip r:embed="rId52"/>
                          <a:srcRect b="0" l="0" r="0" t="0"/>
                          <a:stretch>
                            <a:fillRect/>
                          </a:stretch>
                        </pic:blipFill>
                        <pic:spPr>
                          <a:xfrm>
                            <a:off x="0" y="0"/>
                            <a:ext cx="1347788" cy="1347788"/>
                          </a:xfrm>
                          <a:prstGeom prst="rect"/>
                          <a:ln/>
                        </pic:spPr>
                      </pic:pic>
                    </a:graphicData>
                  </a:graphic>
                </wp:inline>
              </w:drawing>
            </w:r>
            <w:r w:rsidDel="00000000" w:rsidR="00000000" w:rsidRPr="00000000">
              <w:rPr>
                <w:rFonts w:ascii="Twentieth Century" w:cs="Twentieth Century" w:eastAsia="Twentieth Century" w:hAnsi="Twentieth Century"/>
                <w:sz w:val="20"/>
                <w:szCs w:val="20"/>
              </w:rPr>
              <w:drawing>
                <wp:inline distB="114300" distT="114300" distL="114300" distR="114300">
                  <wp:extent cx="1415901" cy="1415901"/>
                  <wp:effectExtent b="0" l="0" r="0" t="0"/>
                  <wp:docPr id="5" name="image6.jpg"/>
                  <a:graphic>
                    <a:graphicData uri="http://schemas.openxmlformats.org/drawingml/2006/picture">
                      <pic:pic>
                        <pic:nvPicPr>
                          <pic:cNvPr id="0" name="image6.jpg"/>
                          <pic:cNvPicPr preferRelativeResize="0"/>
                        </pic:nvPicPr>
                        <pic:blipFill>
                          <a:blip r:embed="rId53"/>
                          <a:srcRect b="0" l="0" r="0" t="0"/>
                          <a:stretch>
                            <a:fillRect/>
                          </a:stretch>
                        </pic:blipFill>
                        <pic:spPr>
                          <a:xfrm>
                            <a:off x="0" y="0"/>
                            <a:ext cx="1415901" cy="1415901"/>
                          </a:xfrm>
                          <a:prstGeom prst="rect"/>
                          <a:ln/>
                        </pic:spPr>
                      </pic:pic>
                    </a:graphicData>
                  </a:graphic>
                </wp:inline>
              </w:drawing>
            </w:r>
            <w:r w:rsidDel="00000000" w:rsidR="00000000" w:rsidRPr="00000000">
              <w:rPr>
                <w:rFonts w:ascii="Twentieth Century" w:cs="Twentieth Century" w:eastAsia="Twentieth Century" w:hAnsi="Twentieth Century"/>
                <w:sz w:val="20"/>
                <w:szCs w:val="20"/>
              </w:rPr>
              <w:drawing>
                <wp:inline distB="114300" distT="114300" distL="114300" distR="114300">
                  <wp:extent cx="1406376" cy="1406376"/>
                  <wp:effectExtent b="0" l="0" r="0" t="0"/>
                  <wp:docPr id="2" name="image2.jpg"/>
                  <a:graphic>
                    <a:graphicData uri="http://schemas.openxmlformats.org/drawingml/2006/picture">
                      <pic:pic>
                        <pic:nvPicPr>
                          <pic:cNvPr id="0" name="image2.jpg"/>
                          <pic:cNvPicPr preferRelativeResize="0"/>
                        </pic:nvPicPr>
                        <pic:blipFill>
                          <a:blip r:embed="rId54"/>
                          <a:srcRect b="0" l="0" r="0" t="0"/>
                          <a:stretch>
                            <a:fillRect/>
                          </a:stretch>
                        </pic:blipFill>
                        <pic:spPr>
                          <a:xfrm>
                            <a:off x="0" y="0"/>
                            <a:ext cx="1406376" cy="1406376"/>
                          </a:xfrm>
                          <a:prstGeom prst="rect"/>
                          <a:ln/>
                        </pic:spPr>
                      </pic:pic>
                    </a:graphicData>
                  </a:graphic>
                </wp:inline>
              </w:drawing>
            </w:r>
            <w:r w:rsidDel="00000000" w:rsidR="00000000" w:rsidRPr="00000000">
              <w:rPr>
                <w:rFonts w:ascii="Twentieth Century" w:cs="Twentieth Century" w:eastAsia="Twentieth Century" w:hAnsi="Twentieth Century"/>
                <w:sz w:val="20"/>
                <w:szCs w:val="20"/>
              </w:rPr>
              <w:drawing>
                <wp:inline distB="114300" distT="114300" distL="114300" distR="114300">
                  <wp:extent cx="1414463" cy="1414463"/>
                  <wp:effectExtent b="0" l="0" r="0" t="0"/>
                  <wp:docPr id="1" name="image1.jpg"/>
                  <a:graphic>
                    <a:graphicData uri="http://schemas.openxmlformats.org/drawingml/2006/picture">
                      <pic:pic>
                        <pic:nvPicPr>
                          <pic:cNvPr id="0" name="image1.jpg"/>
                          <pic:cNvPicPr preferRelativeResize="0"/>
                        </pic:nvPicPr>
                        <pic:blipFill>
                          <a:blip r:embed="rId55"/>
                          <a:srcRect b="0" l="0" r="0" t="0"/>
                          <a:stretch>
                            <a:fillRect/>
                          </a:stretch>
                        </pic:blipFill>
                        <pic:spPr>
                          <a:xfrm>
                            <a:off x="0" y="0"/>
                            <a:ext cx="1414463"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widowControl w:val="0"/>
              <w:spacing w:line="240" w:lineRule="auto"/>
              <w:ind w:left="720" w:firstLine="0"/>
              <w:jc w:val="center"/>
              <w:rPr>
                <w:rFonts w:ascii="Lato" w:cs="Lato" w:eastAsia="Lato" w:hAnsi="Lato"/>
                <w:sz w:val="16"/>
                <w:szCs w:val="16"/>
              </w:rPr>
            </w:pPr>
            <w:r w:rsidDel="00000000" w:rsidR="00000000" w:rsidRPr="00000000">
              <w:rPr>
                <w:rFonts w:ascii="Lato" w:cs="Lato" w:eastAsia="Lato" w:hAnsi="Lato"/>
                <w:sz w:val="16"/>
                <w:szCs w:val="16"/>
                <w:rtl w:val="0"/>
              </w:rPr>
              <w:t xml:space="preserve">Quotes pulled from “Art &amp;  Journalism: A Marriage of Mediums,” written by Katherine Ruzzo, the Pulitzer Center</w:t>
            </w:r>
          </w:p>
          <w:p w:rsidR="00000000" w:rsidDel="00000000" w:rsidP="00000000" w:rsidRDefault="00000000" w:rsidRPr="00000000" w14:paraId="00000115">
            <w:pPr>
              <w:widowControl w:val="0"/>
              <w:spacing w:line="240" w:lineRule="auto"/>
              <w:rPr>
                <w:rFonts w:ascii="Twentieth Century" w:cs="Twentieth Century" w:eastAsia="Twentieth Century" w:hAnsi="Twentieth Century"/>
                <w:sz w:val="20"/>
                <w:szCs w:val="20"/>
              </w:rPr>
            </w:pPr>
            <w:r w:rsidDel="00000000" w:rsidR="00000000" w:rsidRPr="00000000">
              <w:rPr>
                <w:rtl w:val="0"/>
              </w:rPr>
            </w:r>
          </w:p>
          <w:p w:rsidR="00000000" w:rsidDel="00000000" w:rsidP="00000000" w:rsidRDefault="00000000" w:rsidRPr="00000000" w14:paraId="00000116">
            <w:pPr>
              <w:widowControl w:val="0"/>
              <w:spacing w:after="0" w:line="240" w:lineRule="auto"/>
              <w:rPr>
                <w:rFonts w:ascii="Lato" w:cs="Lato" w:eastAsia="Lato" w:hAnsi="Lato"/>
                <w:b w:val="1"/>
              </w:rPr>
            </w:pPr>
            <w:r w:rsidDel="00000000" w:rsidR="00000000" w:rsidRPr="00000000">
              <w:rPr>
                <w:rFonts w:ascii="Lato" w:cs="Lato" w:eastAsia="Lato" w:hAnsi="Lato"/>
                <w:b w:val="1"/>
                <w:rtl w:val="0"/>
              </w:rPr>
              <w:t xml:space="preserve">Introduce the Performance Task </w:t>
            </w:r>
          </w:p>
          <w:p w:rsidR="00000000" w:rsidDel="00000000" w:rsidP="00000000" w:rsidRDefault="00000000" w:rsidRPr="00000000" w14:paraId="00000117">
            <w:pPr>
              <w:widowControl w:val="0"/>
              <w:numPr>
                <w:ilvl w:val="0"/>
                <w:numId w:val="7"/>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Ask students to consider the three themes we explored:  education, racial equity, and climate change. </w:t>
            </w:r>
          </w:p>
          <w:p w:rsidR="00000000" w:rsidDel="00000000" w:rsidP="00000000" w:rsidRDefault="00000000" w:rsidRPr="00000000" w14:paraId="00000118">
            <w:pPr>
              <w:widowControl w:val="0"/>
              <w:numPr>
                <w:ilvl w:val="0"/>
                <w:numId w:val="7"/>
              </w:numPr>
              <w:spacing w:after="200" w:line="240" w:lineRule="auto"/>
              <w:ind w:left="720" w:hanging="360"/>
              <w:rPr>
                <w:rFonts w:ascii="Lato" w:cs="Lato" w:eastAsia="Lato" w:hAnsi="Lato"/>
              </w:rPr>
            </w:pPr>
            <w:r w:rsidDel="00000000" w:rsidR="00000000" w:rsidRPr="00000000">
              <w:rPr>
                <w:rFonts w:ascii="Lato" w:cs="Lato" w:eastAsia="Lato" w:hAnsi="Lato"/>
                <w:rtl w:val="0"/>
              </w:rPr>
              <w:t xml:space="preserve">Introduce the performance task to students. Tell students that they will create a print or non-print text product that highlights changes happening in their community during the pandemic. They’ll find at least one individual, organization, or business in their community that has made positive changes. Examples of positive change might be ________.</w:t>
            </w:r>
          </w:p>
          <w:p w:rsidR="00000000" w:rsidDel="00000000" w:rsidP="00000000" w:rsidRDefault="00000000" w:rsidRPr="00000000" w14:paraId="00000119">
            <w:pPr>
              <w:widowControl w:val="0"/>
              <w:numPr>
                <w:ilvl w:val="0"/>
                <w:numId w:val="7"/>
              </w:numPr>
              <w:spacing w:line="240" w:lineRule="auto"/>
              <w:ind w:left="720" w:hanging="360"/>
              <w:rPr>
                <w:rFonts w:ascii="Lato" w:cs="Lato" w:eastAsia="Lato" w:hAnsi="Lato"/>
              </w:rPr>
            </w:pPr>
            <w:r w:rsidDel="00000000" w:rsidR="00000000" w:rsidRPr="00000000">
              <w:rPr>
                <w:rFonts w:ascii="Lato" w:cs="Lato" w:eastAsia="Lato" w:hAnsi="Lato"/>
                <w:rtl w:val="0"/>
              </w:rPr>
              <w:t xml:space="preserve">Students may choose from any of the following product options:</w:t>
            </w:r>
          </w:p>
          <w:p w:rsidR="00000000" w:rsidDel="00000000" w:rsidP="00000000" w:rsidRDefault="00000000" w:rsidRPr="00000000" w14:paraId="0000011A">
            <w:pPr>
              <w:numPr>
                <w:ilvl w:val="0"/>
                <w:numId w:val="3"/>
              </w:numPr>
              <w:ind w:left="2160" w:hanging="360"/>
              <w:rPr>
                <w:rFonts w:ascii="Lato" w:cs="Lato" w:eastAsia="Lato" w:hAnsi="Lato"/>
              </w:rPr>
            </w:pPr>
            <w:r w:rsidDel="00000000" w:rsidR="00000000" w:rsidRPr="00000000">
              <w:rPr>
                <w:rFonts w:ascii="Lato" w:cs="Lato" w:eastAsia="Lato" w:hAnsi="Lato"/>
                <w:rtl w:val="0"/>
              </w:rPr>
              <w:t xml:space="preserve">Infographic</w:t>
            </w:r>
          </w:p>
          <w:p w:rsidR="00000000" w:rsidDel="00000000" w:rsidP="00000000" w:rsidRDefault="00000000" w:rsidRPr="00000000" w14:paraId="0000011B">
            <w:pPr>
              <w:numPr>
                <w:ilvl w:val="0"/>
                <w:numId w:val="3"/>
              </w:numPr>
              <w:ind w:left="2160" w:hanging="360"/>
              <w:rPr>
                <w:rFonts w:ascii="Lato" w:cs="Lato" w:eastAsia="Lato" w:hAnsi="Lato"/>
              </w:rPr>
            </w:pPr>
            <w:r w:rsidDel="00000000" w:rsidR="00000000" w:rsidRPr="00000000">
              <w:rPr>
                <w:rFonts w:ascii="Lato" w:cs="Lato" w:eastAsia="Lato" w:hAnsi="Lato"/>
                <w:rtl w:val="0"/>
              </w:rPr>
              <w:t xml:space="preserve">Video</w:t>
            </w:r>
          </w:p>
          <w:p w:rsidR="00000000" w:rsidDel="00000000" w:rsidP="00000000" w:rsidRDefault="00000000" w:rsidRPr="00000000" w14:paraId="0000011C">
            <w:pPr>
              <w:numPr>
                <w:ilvl w:val="0"/>
                <w:numId w:val="3"/>
              </w:numPr>
              <w:ind w:left="2160" w:hanging="360"/>
              <w:rPr>
                <w:rFonts w:ascii="Lato" w:cs="Lato" w:eastAsia="Lato" w:hAnsi="Lato"/>
              </w:rPr>
            </w:pPr>
            <w:r w:rsidDel="00000000" w:rsidR="00000000" w:rsidRPr="00000000">
              <w:rPr>
                <w:rFonts w:ascii="Lato" w:cs="Lato" w:eastAsia="Lato" w:hAnsi="Lato"/>
                <w:rtl w:val="0"/>
              </w:rPr>
              <w:t xml:space="preserve">Podcast</w:t>
            </w:r>
          </w:p>
          <w:p w:rsidR="00000000" w:rsidDel="00000000" w:rsidP="00000000" w:rsidRDefault="00000000" w:rsidRPr="00000000" w14:paraId="0000011D">
            <w:pPr>
              <w:numPr>
                <w:ilvl w:val="0"/>
                <w:numId w:val="3"/>
              </w:numPr>
              <w:ind w:left="2160" w:hanging="360"/>
              <w:rPr>
                <w:rFonts w:ascii="Lato" w:cs="Lato" w:eastAsia="Lato" w:hAnsi="Lato"/>
              </w:rPr>
            </w:pPr>
            <w:r w:rsidDel="00000000" w:rsidR="00000000" w:rsidRPr="00000000">
              <w:rPr>
                <w:rFonts w:ascii="Lato" w:cs="Lato" w:eastAsia="Lato" w:hAnsi="Lato"/>
                <w:rtl w:val="0"/>
              </w:rPr>
              <w:t xml:space="preserve">3+ poems (written or spoken word)</w:t>
            </w:r>
          </w:p>
          <w:p w:rsidR="00000000" w:rsidDel="00000000" w:rsidP="00000000" w:rsidRDefault="00000000" w:rsidRPr="00000000" w14:paraId="0000011E">
            <w:pPr>
              <w:numPr>
                <w:ilvl w:val="0"/>
                <w:numId w:val="3"/>
              </w:numPr>
              <w:ind w:left="2160" w:hanging="360"/>
              <w:rPr>
                <w:rFonts w:ascii="Lato" w:cs="Lato" w:eastAsia="Lato" w:hAnsi="Lato"/>
              </w:rPr>
            </w:pPr>
            <w:r w:rsidDel="00000000" w:rsidR="00000000" w:rsidRPr="00000000">
              <w:rPr>
                <w:rFonts w:ascii="Lato" w:cs="Lato" w:eastAsia="Lato" w:hAnsi="Lato"/>
                <w:rtl w:val="0"/>
              </w:rPr>
              <w:t xml:space="preserve">Photojournalism</w:t>
            </w:r>
          </w:p>
          <w:p w:rsidR="00000000" w:rsidDel="00000000" w:rsidP="00000000" w:rsidRDefault="00000000" w:rsidRPr="00000000" w14:paraId="0000011F">
            <w:pPr>
              <w:numPr>
                <w:ilvl w:val="0"/>
                <w:numId w:val="3"/>
              </w:numPr>
              <w:spacing w:after="200" w:lineRule="auto"/>
              <w:ind w:left="2160" w:hanging="360"/>
              <w:rPr>
                <w:rFonts w:ascii="Lato" w:cs="Lato" w:eastAsia="Lato" w:hAnsi="Lato"/>
              </w:rPr>
            </w:pPr>
            <w:r w:rsidDel="00000000" w:rsidR="00000000" w:rsidRPr="00000000">
              <w:rPr>
                <w:rFonts w:ascii="Lato" w:cs="Lato" w:eastAsia="Lato" w:hAnsi="Lato"/>
                <w:rtl w:val="0"/>
              </w:rPr>
              <w:t xml:space="preserve">Memes</w:t>
            </w:r>
          </w:p>
          <w:p w:rsidR="00000000" w:rsidDel="00000000" w:rsidP="00000000" w:rsidRDefault="00000000" w:rsidRPr="00000000" w14:paraId="00000120">
            <w:pPr>
              <w:numPr>
                <w:ilvl w:val="0"/>
                <w:numId w:val="7"/>
              </w:numPr>
              <w:ind w:left="720" w:hanging="360"/>
              <w:rPr>
                <w:rFonts w:ascii="Lato" w:cs="Lato" w:eastAsia="Lato" w:hAnsi="Lato"/>
              </w:rPr>
            </w:pPr>
            <w:r w:rsidDel="00000000" w:rsidR="00000000" w:rsidRPr="00000000">
              <w:rPr>
                <w:rFonts w:ascii="Lato" w:cs="Lato" w:eastAsia="Lato" w:hAnsi="Lato"/>
                <w:rtl w:val="0"/>
              </w:rPr>
              <w:t xml:space="preserve">Share the following questions to guide their research and creation:</w:t>
            </w:r>
          </w:p>
          <w:p w:rsidR="00000000" w:rsidDel="00000000" w:rsidP="00000000" w:rsidRDefault="00000000" w:rsidRPr="00000000" w14:paraId="00000121">
            <w:pPr>
              <w:widowControl w:val="0"/>
              <w:numPr>
                <w:ilvl w:val="1"/>
                <w:numId w:val="7"/>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In this topic, what were issues of inequity before the pandemic in our community? </w:t>
            </w:r>
          </w:p>
          <w:p w:rsidR="00000000" w:rsidDel="00000000" w:rsidP="00000000" w:rsidRDefault="00000000" w:rsidRPr="00000000" w14:paraId="00000122">
            <w:pPr>
              <w:widowControl w:val="0"/>
              <w:numPr>
                <w:ilvl w:val="1"/>
                <w:numId w:val="7"/>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During the pandemic, how did this issue worsened?</w:t>
            </w:r>
          </w:p>
          <w:p w:rsidR="00000000" w:rsidDel="00000000" w:rsidP="00000000" w:rsidRDefault="00000000" w:rsidRPr="00000000" w14:paraId="00000123">
            <w:pPr>
              <w:widowControl w:val="0"/>
              <w:numPr>
                <w:ilvl w:val="1"/>
                <w:numId w:val="7"/>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opportunities of change does the pandemic present?</w:t>
            </w:r>
          </w:p>
          <w:p w:rsidR="00000000" w:rsidDel="00000000" w:rsidP="00000000" w:rsidRDefault="00000000" w:rsidRPr="00000000" w14:paraId="00000124">
            <w:pPr>
              <w:widowControl w:val="0"/>
              <w:numPr>
                <w:ilvl w:val="1"/>
                <w:numId w:val="7"/>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messages of hope from the community should be amplified about changes in the community? </w:t>
            </w:r>
          </w:p>
          <w:p w:rsidR="00000000" w:rsidDel="00000000" w:rsidP="00000000" w:rsidRDefault="00000000" w:rsidRPr="00000000" w14:paraId="00000125">
            <w:pPr>
              <w:widowControl w:val="0"/>
              <w:numPr>
                <w:ilvl w:val="1"/>
                <w:numId w:val="7"/>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Who </w:t>
            </w:r>
            <w:r w:rsidDel="00000000" w:rsidR="00000000" w:rsidRPr="00000000">
              <w:rPr>
                <w:rFonts w:ascii="Lato" w:cs="Lato" w:eastAsia="Lato" w:hAnsi="Lato"/>
                <w:rtl w:val="0"/>
              </w:rPr>
              <w:t xml:space="preserve">are</w:t>
            </w:r>
            <w:r w:rsidDel="00000000" w:rsidR="00000000" w:rsidRPr="00000000">
              <w:rPr>
                <w:rFonts w:ascii="Lato" w:cs="Lato" w:eastAsia="Lato" w:hAnsi="Lato"/>
                <w:rtl w:val="0"/>
              </w:rPr>
              <w:t xml:space="preserve"> making these changes? </w:t>
            </w:r>
          </w:p>
          <w:p w:rsidR="00000000" w:rsidDel="00000000" w:rsidP="00000000" w:rsidRDefault="00000000" w:rsidRPr="00000000" w14:paraId="00000126">
            <w:pPr>
              <w:widowControl w:val="0"/>
              <w:numPr>
                <w:ilvl w:val="1"/>
                <w:numId w:val="7"/>
              </w:numPr>
              <w:spacing w:line="240" w:lineRule="auto"/>
              <w:ind w:left="1440" w:hanging="360"/>
              <w:rPr>
                <w:rFonts w:ascii="Lato" w:cs="Lato" w:eastAsia="Lato" w:hAnsi="Lato"/>
                <w:u w:val="none"/>
              </w:rPr>
            </w:pPr>
            <w:r w:rsidDel="00000000" w:rsidR="00000000" w:rsidRPr="00000000">
              <w:rPr>
                <w:rFonts w:ascii="Lato" w:cs="Lato" w:eastAsia="Lato" w:hAnsi="Lato"/>
                <w:rtl w:val="0"/>
              </w:rPr>
              <w:t xml:space="preserve">What are the changes? Why are these changes important?</w:t>
            </w:r>
            <w:r w:rsidDel="00000000" w:rsidR="00000000" w:rsidRPr="00000000">
              <w:rPr>
                <w:rtl w:val="0"/>
              </w:rPr>
            </w:r>
          </w:p>
          <w:p w:rsidR="00000000" w:rsidDel="00000000" w:rsidP="00000000" w:rsidRDefault="00000000" w:rsidRPr="00000000" w14:paraId="00000127">
            <w:pPr>
              <w:widowControl w:val="0"/>
              <w:spacing w:line="240" w:lineRule="auto"/>
              <w:rPr>
                <w:rFonts w:ascii="Twentieth Century" w:cs="Twentieth Century" w:eastAsia="Twentieth Century" w:hAnsi="Twentieth Century"/>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Closing and Homework (if any)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Lato" w:cs="Lato" w:eastAsia="Lato" w:hAnsi="Lato"/>
              </w:rPr>
            </w:pPr>
            <w:r w:rsidDel="00000000" w:rsidR="00000000" w:rsidRPr="00000000">
              <w:rPr>
                <w:rFonts w:ascii="Lato" w:cs="Lato" w:eastAsia="Lato" w:hAnsi="Lato"/>
                <w:rtl w:val="0"/>
              </w:rPr>
              <w:t xml:space="preserve">Students should be ready to present in 1-2 weeks and have check-ins with the teacher in between that time. </w:t>
            </w:r>
          </w:p>
        </w:tc>
      </w:tr>
    </w:tbl>
    <w:p w:rsidR="00000000" w:rsidDel="00000000" w:rsidP="00000000" w:rsidRDefault="00000000" w:rsidRPr="00000000" w14:paraId="0000012A">
      <w:pPr>
        <w:spacing w:line="240" w:lineRule="auto"/>
        <w:rPr>
          <w:rFonts w:ascii="Lato" w:cs="Lato" w:eastAsia="Lato" w:hAnsi="Lato"/>
        </w:rPr>
      </w:pPr>
      <w:r w:rsidDel="00000000" w:rsidR="00000000" w:rsidRPr="00000000">
        <w:rPr>
          <w:rtl w:val="0"/>
        </w:rPr>
      </w:r>
    </w:p>
    <w:sectPr>
      <w:headerReference r:id="rId56" w:type="default"/>
      <w:footerReference r:id="rId57" w:type="default"/>
      <w:pgSz w:h="15840" w:w="12240" w:orient="portrait"/>
      <w:pgMar w:bottom="1440" w:top="1440" w:left="1440" w:right="1440" w:header="720" w:footer="55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wentieth 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jc w:val="center"/>
      <w:rPr>
        <w:rFonts w:ascii="Lato" w:cs="Lato" w:eastAsia="Lato" w:hAnsi="Lato"/>
        <w:sz w:val="20"/>
        <w:szCs w:val="20"/>
      </w:rPr>
    </w:pPr>
    <w:r w:rsidDel="00000000" w:rsidR="00000000" w:rsidRPr="00000000">
      <w:rPr>
        <w:rFonts w:ascii="Lato" w:cs="Lato" w:eastAsia="Lato" w:hAnsi="Lato"/>
        <w:sz w:val="20"/>
        <w:szCs w:val="20"/>
        <w:rtl w:val="0"/>
      </w:rPr>
      <w:t xml:space="preserve">This unit was created by Comfort Agboola as part of the Spring 2021 Pulitzer Center Teacher Fellowship program for Chicago Educators on Journalism and Justice.</w:t>
    </w:r>
  </w:p>
  <w:p w:rsidR="00000000" w:rsidDel="00000000" w:rsidP="00000000" w:rsidRDefault="00000000" w:rsidRPr="00000000" w14:paraId="000001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jc w:val="right"/>
      <w:rPr/>
    </w:pPr>
    <w:r w:rsidDel="00000000" w:rsidR="00000000" w:rsidRPr="00000000">
      <w:rPr/>
      <w:drawing>
        <wp:inline distB="114300" distT="114300" distL="114300" distR="114300">
          <wp:extent cx="2043113" cy="264848"/>
          <wp:effectExtent b="0" l="0" r="0" t="0"/>
          <wp:docPr id="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43113" cy="26484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jc w:val="right"/>
      <w:rPr>
        <w:rFonts w:ascii="Lato" w:cs="Lato" w:eastAsia="Lato" w:hAnsi="Lato"/>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jc w:val="right"/>
      <w:rPr>
        <w:rFonts w:ascii="Lato" w:cs="Lato" w:eastAsia="Lato" w:hAnsi="Lato"/>
      </w:rPr>
    </w:pPr>
    <w:r w:rsidDel="00000000" w:rsidR="00000000" w:rsidRPr="00000000">
      <w:rPr>
        <w:rFonts w:ascii="Lato" w:cs="Lato" w:eastAsia="Lato" w:hAnsi="Lato"/>
      </w:rPr>
      <w:fldChar w:fldCharType="begin"/>
      <w:instrText xml:space="preserve">PAGE</w:instrText>
      <w:fldChar w:fldCharType="separate"/>
      <w:fldChar w:fldCharType="end"/>
    </w:r>
    <w:r w:rsidDel="00000000" w:rsidR="00000000" w:rsidRPr="00000000">
      <w:rPr>
        <w:rFonts w:ascii="Lato" w:cs="Lato" w:eastAsia="Lato" w:hAnsi="Lato"/>
        <w:rtl w:val="0"/>
      </w:rPr>
      <w:t xml:space="preserve"> of 12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EaceSJTwQUc" TargetMode="External"/><Relationship Id="rId42" Type="http://schemas.openxmlformats.org/officeDocument/2006/relationships/hyperlink" Target="https://pulitzercenter.org/stories/cielos-story-empanadas-and-life-pandemic" TargetMode="External"/><Relationship Id="rId41" Type="http://schemas.openxmlformats.org/officeDocument/2006/relationships/hyperlink" Target="https://pulitzercenter.org/stories/vaccinations-black-and-white-it-hesitancy-or-racial-bias" TargetMode="External"/><Relationship Id="rId44" Type="http://schemas.openxmlformats.org/officeDocument/2006/relationships/hyperlink" Target="https://pulitzercenter.org/sites/default/files/2021-06/Better%20than%20Normal_%20Student%20Unit%20Thought%20Catcher.pdf" TargetMode="External"/><Relationship Id="rId43" Type="http://schemas.openxmlformats.org/officeDocument/2006/relationships/hyperlink" Target="https://pulitzercenter.org/stories/how-covid-accelerated-fight-against-food-deserts" TargetMode="External"/><Relationship Id="rId46" Type="http://schemas.openxmlformats.org/officeDocument/2006/relationships/hyperlink" Target="https://pulitzercenter.org/stories/cielos-story-empanadas-and-life-pandemic" TargetMode="External"/><Relationship Id="rId45" Type="http://schemas.openxmlformats.org/officeDocument/2006/relationships/hyperlink" Target="https://pulitzercenter.org/stories/vaccinations-black-and-white-it-hesitancy-or-racial-bi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litzercenter.org/stories/no-time-complain-art-and-work-get-student-through-pandemic" TargetMode="External"/><Relationship Id="rId48" Type="http://schemas.openxmlformats.org/officeDocument/2006/relationships/hyperlink" Target="https://pulitzercenter.org/sites/default/files/2021-06/Better%20than%20Normal_%20Student%20Unit%20Thought%20Catcher.pdf" TargetMode="External"/><Relationship Id="rId47" Type="http://schemas.openxmlformats.org/officeDocument/2006/relationships/hyperlink" Target="https://pulitzercenter.org/stories/how-covid-accelerated-fight-against-food-deserts" TargetMode="External"/><Relationship Id="rId49" Type="http://schemas.openxmlformats.org/officeDocument/2006/relationships/hyperlink" Target="https://pulitzercenter.org/blog/art-journalism-marriage-medium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pulitzercenter.org/stories/no-time-complain-art-and-work-get-student-through-pandemic" TargetMode="External"/><Relationship Id="rId8" Type="http://schemas.openxmlformats.org/officeDocument/2006/relationships/image" Target="media/image7.png"/><Relationship Id="rId31" Type="http://schemas.openxmlformats.org/officeDocument/2006/relationships/hyperlink" Target="https://pulitzercenter.org/stories/nc-project-shows-opportunity-resilience-0" TargetMode="External"/><Relationship Id="rId30" Type="http://schemas.openxmlformats.org/officeDocument/2006/relationships/hyperlink" Target="https://youtu.be/Se12y9hSOM0" TargetMode="External"/><Relationship Id="rId33" Type="http://schemas.openxmlformats.org/officeDocument/2006/relationships/hyperlink" Target="https://pulitzercenter.org/stories/largest-freshwater-island-world-lake-hurons-native-americans-warn-fragility-water" TargetMode="External"/><Relationship Id="rId32" Type="http://schemas.openxmlformats.org/officeDocument/2006/relationships/hyperlink" Target="https://pulitzercenter.org/stories/nc-charts-new-course-climate-change" TargetMode="External"/><Relationship Id="rId35" Type="http://schemas.openxmlformats.org/officeDocument/2006/relationships/hyperlink" Target="https://pulitzercenter.org/stories/nc-project-shows-opportunity-resilience-0" TargetMode="External"/><Relationship Id="rId34" Type="http://schemas.openxmlformats.org/officeDocument/2006/relationships/hyperlink" Target="https://pulitzercenter.org/sites/default/files/2021-06/Better%20than%20Normal_%20Student%20Unit%20Thought%20Catcher.pdf" TargetMode="External"/><Relationship Id="rId37" Type="http://schemas.openxmlformats.org/officeDocument/2006/relationships/hyperlink" Target="https://pulitzercenter.org/stories/largest-freshwater-island-world-lake-hurons-native-americans-warn-fragility-water" TargetMode="External"/><Relationship Id="rId36" Type="http://schemas.openxmlformats.org/officeDocument/2006/relationships/hyperlink" Target="https://pulitzercenter.org/stories/nc-charts-new-course-climate-change" TargetMode="External"/><Relationship Id="rId39" Type="http://schemas.openxmlformats.org/officeDocument/2006/relationships/hyperlink" Target="https://pulitzercenter.org/sites/default/files/2021-06/Better%20than%20Normal_%20Student%20Unit%20Thought%20Catcher.pdf" TargetMode="External"/><Relationship Id="rId38" Type="http://schemas.openxmlformats.org/officeDocument/2006/relationships/hyperlink" Target="https://pulitzercenter.org/sites/default/files/2021-06/Better%20than%20Normal_%20Student%20Unit%20Thought%20Catcher.pdf" TargetMode="External"/><Relationship Id="rId20" Type="http://schemas.openxmlformats.org/officeDocument/2006/relationships/hyperlink" Target="https://pulitzercenter.org/sites/default/files/2021-06/Better%20than%20Normal_%20Student%20Unit%20Thought%20Catcher.pdf" TargetMode="External"/><Relationship Id="rId22" Type="http://schemas.openxmlformats.org/officeDocument/2006/relationships/hyperlink" Target="https://pulitzercenter.org/stories/life-unfair-pandemic-rigs-it-doubly-against-low-income-students" TargetMode="External"/><Relationship Id="rId21" Type="http://schemas.openxmlformats.org/officeDocument/2006/relationships/hyperlink" Target="https://pulitzercenter.org/sites/default/files/2021-06/Better%20than%20Normal_%20Student%20Unit%20Thought%20Catcher.pdf" TargetMode="External"/><Relationship Id="rId24" Type="http://schemas.openxmlformats.org/officeDocument/2006/relationships/hyperlink" Target="https://pulitzercenter.org/stories/life-unfair-pandemic-rigs-it-doubly-against-low-income-students" TargetMode="External"/><Relationship Id="rId23" Type="http://schemas.openxmlformats.org/officeDocument/2006/relationships/hyperlink" Target="https://pulitzercenter.org/stories/isolation-abby-dreams-space" TargetMode="External"/><Relationship Id="rId26" Type="http://schemas.openxmlformats.org/officeDocument/2006/relationships/hyperlink" Target="https://pulitzercenter.org/sites/default/files/2021-06/Better%20than%20Normal_%20Student%20Unit%20Thought%20Catcher.pdf" TargetMode="External"/><Relationship Id="rId25" Type="http://schemas.openxmlformats.org/officeDocument/2006/relationships/hyperlink" Target="https://pulitzercenter.org/stories/isolation-abby-dreams-space" TargetMode="External"/><Relationship Id="rId28" Type="http://schemas.openxmlformats.org/officeDocument/2006/relationships/hyperlink" Target="https://www.youtube.com/watch?v=TMrtLsQbaok" TargetMode="External"/><Relationship Id="rId27" Type="http://schemas.openxmlformats.org/officeDocument/2006/relationships/hyperlink" Target="https://pulitzercenter.org/sites/default/files/2021-06/Better%20than%20Normal_%20Student%20Unit%20Thought%20Catcher.pdf" TargetMode="External"/><Relationship Id="rId29" Type="http://schemas.openxmlformats.org/officeDocument/2006/relationships/hyperlink" Target="https://youtu.be/d9uTH0iprVQ" TargetMode="External"/><Relationship Id="rId51" Type="http://schemas.openxmlformats.org/officeDocument/2006/relationships/hyperlink" Target="https://pulitzercenter.org/blog/art-journalism-marriage-mediums" TargetMode="External"/><Relationship Id="rId50" Type="http://schemas.openxmlformats.org/officeDocument/2006/relationships/hyperlink" Target="https://pulitzercenter.org/sites/default/files/2021-06/Performance%20Task%20and%20Rubric%20Worksheet.pdf" TargetMode="External"/><Relationship Id="rId53" Type="http://schemas.openxmlformats.org/officeDocument/2006/relationships/image" Target="media/image6.jpg"/><Relationship Id="rId52" Type="http://schemas.openxmlformats.org/officeDocument/2006/relationships/image" Target="media/image5.jpg"/><Relationship Id="rId11" Type="http://schemas.openxmlformats.org/officeDocument/2006/relationships/hyperlink" Target="https://www.businessinsider.com/largest-marches-us-history-2017-1" TargetMode="External"/><Relationship Id="rId55" Type="http://schemas.openxmlformats.org/officeDocument/2006/relationships/image" Target="media/image1.jpg"/><Relationship Id="rId10" Type="http://schemas.openxmlformats.org/officeDocument/2006/relationships/hyperlink" Target="https://pulitzercenter.org/sites/default/files/2021-06/Better%20than%20Normal_%20Student%20Unit%20Thought%20Catcher.pdf" TargetMode="External"/><Relationship Id="rId54" Type="http://schemas.openxmlformats.org/officeDocument/2006/relationships/image" Target="media/image2.jpg"/><Relationship Id="rId13" Type="http://schemas.openxmlformats.org/officeDocument/2006/relationships/hyperlink" Target="https://www.youtube.com/watch?v=_8T51lWGrh0" TargetMode="External"/><Relationship Id="rId57" Type="http://schemas.openxmlformats.org/officeDocument/2006/relationships/footer" Target="footer1.xml"/><Relationship Id="rId12" Type="http://schemas.openxmlformats.org/officeDocument/2006/relationships/hyperlink" Target="https://www.ucf.edu/news/7-influential-protests-in-american-history/" TargetMode="External"/><Relationship Id="rId56" Type="http://schemas.openxmlformats.org/officeDocument/2006/relationships/header" Target="header1.xml"/><Relationship Id="rId15" Type="http://schemas.openxmlformats.org/officeDocument/2006/relationships/hyperlink" Target="https://www.businessinsider.com/largest-marches-us-history-2017-1" TargetMode="External"/><Relationship Id="rId14" Type="http://schemas.openxmlformats.org/officeDocument/2006/relationships/hyperlink" Target="https://pulitzercenter.org/sites/default/files/2021-06/Better%20than%20Normal_%20Student%20Unit%20Thought%20Catcher.pdf" TargetMode="External"/><Relationship Id="rId17" Type="http://schemas.openxmlformats.org/officeDocument/2006/relationships/hyperlink" Target="https://www.youtube.com/watch?v=hYMk3Bk08NA" TargetMode="External"/><Relationship Id="rId16" Type="http://schemas.openxmlformats.org/officeDocument/2006/relationships/hyperlink" Target="https://www.ucf.edu/news/7-influential-protests-in-american-history/" TargetMode="External"/><Relationship Id="rId19" Type="http://schemas.openxmlformats.org/officeDocument/2006/relationships/hyperlink" Target="https://pulitzercenter.org/sites/default/files/2021-06/Better%20than%20Normal_%20Student%20Unit%20Thought%20Catcher.pdf" TargetMode="External"/><Relationship Id="rId18" Type="http://schemas.openxmlformats.org/officeDocument/2006/relationships/hyperlink" Target="https://pulitzercenter.org/sites/default/files/2021-06/Better%20than%20Normal_%20Student%20Unit%20Thought%20Catcher.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